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FEFA7" w14:textId="5889C1D1"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37946CC0" w14:textId="720634FA" w:rsidR="00465E83" w:rsidRPr="00465E83" w:rsidRDefault="005E0815" w:rsidP="00465E83">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hAnsi="Times New Roman" w:cs="Times New Roman"/>
          <w:color w:val="000000" w:themeColor="text1"/>
          <w:sz w:val="12"/>
          <w:szCs w:val="12"/>
        </w:rPr>
        <w:t xml:space="preserve">1. </w:t>
      </w:r>
      <w:r w:rsidR="009215C6">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№982 от «09» сентября 2022 года «</w:t>
      </w:r>
      <w:r w:rsidR="009215C6" w:rsidRPr="009215C6">
        <w:rPr>
          <w:rFonts w:ascii="Times New Roman" w:eastAsia="Calibri" w:hAnsi="Times New Roman" w:cs="Times New Roman"/>
          <w:bCs/>
          <w:sz w:val="12"/>
          <w:szCs w:val="12"/>
        </w:rPr>
        <w:t>О внесении изменений и дополнений в Постановление администрации муниципального района Сергиевский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r w:rsidR="009215C6">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3</w:t>
      </w:r>
    </w:p>
    <w:p w14:paraId="0313BEFB" w14:textId="4FE4607D" w:rsidR="00416C25" w:rsidRDefault="005F0AB3" w:rsidP="005F0AB3">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5F0AB3">
        <w:rPr>
          <w:rFonts w:ascii="Times New Roman" w:eastAsia="Calibri" w:hAnsi="Times New Roman" w:cs="Times New Roman"/>
          <w:bCs/>
          <w:sz w:val="12"/>
          <w:szCs w:val="12"/>
        </w:rPr>
        <w:t>Извещение о предоставлении земельного участка</w:t>
      </w:r>
      <w:r>
        <w:rPr>
          <w:rFonts w:ascii="Times New Roman" w:eastAsia="Calibri" w:hAnsi="Times New Roman" w:cs="Times New Roman"/>
          <w:bCs/>
          <w:sz w:val="12"/>
          <w:szCs w:val="12"/>
        </w:rPr>
        <w:t>…………………………………………………………………………………………………..3</w:t>
      </w:r>
    </w:p>
    <w:p w14:paraId="2529CE84" w14:textId="78425E4A" w:rsidR="005F0AB3" w:rsidRPr="005F0AB3" w:rsidRDefault="005F0AB3" w:rsidP="005F0AB3">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3.</w:t>
      </w:r>
      <w:r w:rsidRPr="005F0AB3">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Решение собрания представителей сельского поселения Черновка муниципального района Сергиевский Самарской области №28 от «13» сентября 2022 года «</w:t>
      </w:r>
      <w:r w:rsidRPr="005F0AB3">
        <w:rPr>
          <w:rFonts w:ascii="Times New Roman" w:eastAsia="Calibri" w:hAnsi="Times New Roman" w:cs="Times New Roman"/>
          <w:bCs/>
          <w:sz w:val="12"/>
          <w:szCs w:val="12"/>
        </w:rPr>
        <w:t>О досрочном прекращении полномочий Главы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3</w:t>
      </w:r>
    </w:p>
    <w:p w14:paraId="1C2168B0" w14:textId="214D20C8" w:rsidR="005F0AB3" w:rsidRDefault="005F0AB3"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B339E">
        <w:rPr>
          <w:rFonts w:ascii="Times New Roman" w:eastAsia="Calibri" w:hAnsi="Times New Roman" w:cs="Times New Roman"/>
          <w:bCs/>
          <w:sz w:val="12"/>
          <w:szCs w:val="12"/>
        </w:rPr>
        <w:t xml:space="preserve"> Решение собрания представителей сельского поселения Черновка муниципального района Сергиевский Самарской области №29 от «13» сентября 2022 года «</w:t>
      </w:r>
      <w:r w:rsidR="004B339E" w:rsidRPr="004B339E">
        <w:rPr>
          <w:rFonts w:ascii="Times New Roman" w:eastAsia="Calibri" w:hAnsi="Times New Roman" w:cs="Times New Roman"/>
          <w:bCs/>
          <w:sz w:val="12"/>
          <w:szCs w:val="12"/>
        </w:rPr>
        <w:t>О возложении исполнения обязанности по осуществлению полномочий Гла</w:t>
      </w:r>
      <w:r w:rsidR="004B339E">
        <w:rPr>
          <w:rFonts w:ascii="Times New Roman" w:eastAsia="Calibri" w:hAnsi="Times New Roman" w:cs="Times New Roman"/>
          <w:bCs/>
          <w:sz w:val="12"/>
          <w:szCs w:val="12"/>
        </w:rPr>
        <w:t xml:space="preserve">вы сельского поселения Черновка </w:t>
      </w:r>
      <w:r w:rsidR="004B339E" w:rsidRPr="004B339E">
        <w:rPr>
          <w:rFonts w:ascii="Times New Roman" w:eastAsia="Calibri" w:hAnsi="Times New Roman" w:cs="Times New Roman"/>
          <w:bCs/>
          <w:sz w:val="12"/>
          <w:szCs w:val="12"/>
        </w:rPr>
        <w:t>муниципального района Сергиевский Самарской области</w:t>
      </w:r>
      <w:r w:rsidR="004B339E">
        <w:rPr>
          <w:rFonts w:ascii="Times New Roman" w:eastAsia="Calibri" w:hAnsi="Times New Roman" w:cs="Times New Roman"/>
          <w:bCs/>
          <w:sz w:val="12"/>
          <w:szCs w:val="12"/>
        </w:rPr>
        <w:t>»…………………………………………………………………………………………………</w:t>
      </w:r>
      <w:r w:rsidR="004B339E">
        <w:rPr>
          <w:rFonts w:ascii="Times New Roman" w:hAnsi="Times New Roman" w:cs="Times New Roman"/>
          <w:color w:val="000000" w:themeColor="text1"/>
          <w:sz w:val="12"/>
          <w:szCs w:val="12"/>
        </w:rPr>
        <w:t>3</w:t>
      </w:r>
    </w:p>
    <w:p w14:paraId="215932AF" w14:textId="30E9E624" w:rsidR="005F0AB3" w:rsidRDefault="005F0AB3"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D84827">
        <w:rPr>
          <w:rFonts w:ascii="Times New Roman" w:eastAsia="Calibri" w:hAnsi="Times New Roman" w:cs="Times New Roman"/>
          <w:bCs/>
          <w:sz w:val="12"/>
          <w:szCs w:val="12"/>
        </w:rPr>
        <w:t xml:space="preserve"> Постановление администрации сельского поселения Сергиевск муниципального района Сергиевский Самарской области №56 от «13» сентября 2022 года «</w:t>
      </w:r>
      <w:r w:rsidR="00D84827" w:rsidRPr="00D84827">
        <w:rPr>
          <w:rFonts w:ascii="Times New Roman" w:eastAsia="Calibri" w:hAnsi="Times New Roman" w:cs="Times New Roman"/>
          <w:bCs/>
          <w:sz w:val="12"/>
          <w:szCs w:val="12"/>
        </w:rPr>
        <w:t>Об утверждении муниципальной программы сельского поселения Сергиевск муниципального района Сергиевский Самарской области «Фо</w:t>
      </w:r>
      <w:r w:rsidR="00D84827">
        <w:rPr>
          <w:rFonts w:ascii="Times New Roman" w:eastAsia="Calibri" w:hAnsi="Times New Roman" w:cs="Times New Roman"/>
          <w:bCs/>
          <w:sz w:val="12"/>
          <w:szCs w:val="12"/>
        </w:rPr>
        <w:t>рмировании комфортной городской</w:t>
      </w:r>
      <w:r w:rsidR="00D84827" w:rsidRPr="00D84827">
        <w:rPr>
          <w:rFonts w:ascii="Times New Roman" w:eastAsia="Calibri" w:hAnsi="Times New Roman" w:cs="Times New Roman"/>
          <w:bCs/>
          <w:sz w:val="12"/>
          <w:szCs w:val="12"/>
        </w:rPr>
        <w:t xml:space="preserve"> среды на 2023-2024 годы»</w:t>
      </w:r>
      <w:r w:rsidR="00D84827">
        <w:rPr>
          <w:rFonts w:ascii="Times New Roman" w:eastAsia="Calibri" w:hAnsi="Times New Roman" w:cs="Times New Roman"/>
          <w:bCs/>
          <w:sz w:val="12"/>
          <w:szCs w:val="12"/>
        </w:rPr>
        <w:t>»……………………………………………………………….</w:t>
      </w:r>
      <w:r w:rsidR="00D84827">
        <w:rPr>
          <w:rFonts w:ascii="Times New Roman" w:hAnsi="Times New Roman" w:cs="Times New Roman"/>
          <w:color w:val="000000" w:themeColor="text1"/>
          <w:sz w:val="12"/>
          <w:szCs w:val="12"/>
        </w:rPr>
        <w:t>3</w:t>
      </w:r>
    </w:p>
    <w:p w14:paraId="1A60D0B6" w14:textId="1A6C4676" w:rsidR="005F0AB3" w:rsidRDefault="005F0AB3"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FE7241">
        <w:rPr>
          <w:rFonts w:ascii="Times New Roman" w:eastAsia="Calibri" w:hAnsi="Times New Roman" w:cs="Times New Roman"/>
          <w:bCs/>
          <w:sz w:val="12"/>
          <w:szCs w:val="12"/>
        </w:rPr>
        <w:t xml:space="preserve"> Постановление администрации сельского поселения </w:t>
      </w:r>
      <w:r w:rsidR="00FE7241" w:rsidRPr="00FE7241">
        <w:rPr>
          <w:rFonts w:ascii="Times New Roman" w:eastAsia="Calibri" w:hAnsi="Times New Roman" w:cs="Times New Roman"/>
          <w:bCs/>
          <w:sz w:val="12"/>
          <w:szCs w:val="12"/>
        </w:rPr>
        <w:t xml:space="preserve">Сургут </w:t>
      </w:r>
      <w:r w:rsidR="00FE7241">
        <w:rPr>
          <w:rFonts w:ascii="Times New Roman" w:eastAsia="Calibri" w:hAnsi="Times New Roman" w:cs="Times New Roman"/>
          <w:bCs/>
          <w:sz w:val="12"/>
          <w:szCs w:val="12"/>
        </w:rPr>
        <w:t>муниципального района Сергиевский Самарской области №51 от «13» сентября 2022 года «</w:t>
      </w:r>
      <w:r w:rsidR="00FE7241" w:rsidRPr="00D84827">
        <w:rPr>
          <w:rFonts w:ascii="Times New Roman" w:eastAsia="Calibri" w:hAnsi="Times New Roman" w:cs="Times New Roman"/>
          <w:bCs/>
          <w:sz w:val="12"/>
          <w:szCs w:val="12"/>
        </w:rPr>
        <w:t xml:space="preserve">Об утверждении муниципальной программы сельского поселения </w:t>
      </w:r>
      <w:r w:rsidR="00FE7241" w:rsidRPr="00FE7241">
        <w:rPr>
          <w:rFonts w:ascii="Times New Roman" w:eastAsia="Calibri" w:hAnsi="Times New Roman" w:cs="Times New Roman"/>
          <w:bCs/>
          <w:sz w:val="12"/>
          <w:szCs w:val="12"/>
        </w:rPr>
        <w:t xml:space="preserve">Сургут </w:t>
      </w:r>
      <w:r w:rsidR="00FE7241" w:rsidRPr="00D84827">
        <w:rPr>
          <w:rFonts w:ascii="Times New Roman" w:eastAsia="Calibri" w:hAnsi="Times New Roman" w:cs="Times New Roman"/>
          <w:bCs/>
          <w:sz w:val="12"/>
          <w:szCs w:val="12"/>
        </w:rPr>
        <w:t>муниципального района Сергиевский Самарской области «Фо</w:t>
      </w:r>
      <w:r w:rsidR="00FE7241">
        <w:rPr>
          <w:rFonts w:ascii="Times New Roman" w:eastAsia="Calibri" w:hAnsi="Times New Roman" w:cs="Times New Roman"/>
          <w:bCs/>
          <w:sz w:val="12"/>
          <w:szCs w:val="12"/>
        </w:rPr>
        <w:t>рмировании комфортной городской</w:t>
      </w:r>
      <w:r w:rsidR="00FE7241" w:rsidRPr="00D84827">
        <w:rPr>
          <w:rFonts w:ascii="Times New Roman" w:eastAsia="Calibri" w:hAnsi="Times New Roman" w:cs="Times New Roman"/>
          <w:bCs/>
          <w:sz w:val="12"/>
          <w:szCs w:val="12"/>
        </w:rPr>
        <w:t xml:space="preserve"> среды на 2023-2024 годы»</w:t>
      </w:r>
      <w:r w:rsidR="00FE7241">
        <w:rPr>
          <w:rFonts w:ascii="Times New Roman" w:eastAsia="Calibri" w:hAnsi="Times New Roman" w:cs="Times New Roman"/>
          <w:bCs/>
          <w:sz w:val="12"/>
          <w:szCs w:val="12"/>
        </w:rPr>
        <w:t>»…………………………………………………………………………...</w:t>
      </w:r>
      <w:r w:rsidR="00FE7241">
        <w:rPr>
          <w:rFonts w:ascii="Times New Roman" w:hAnsi="Times New Roman" w:cs="Times New Roman"/>
          <w:color w:val="000000" w:themeColor="text1"/>
          <w:sz w:val="12"/>
          <w:szCs w:val="12"/>
        </w:rPr>
        <w:t>10</w:t>
      </w:r>
    </w:p>
    <w:p w14:paraId="4868CFEC" w14:textId="77F679E0" w:rsidR="005F0AB3" w:rsidRDefault="005F0AB3"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5F1E41">
        <w:rPr>
          <w:rFonts w:ascii="Times New Roman" w:eastAsia="Calibri" w:hAnsi="Times New Roman" w:cs="Times New Roman"/>
          <w:bCs/>
          <w:sz w:val="12"/>
          <w:szCs w:val="12"/>
        </w:rPr>
        <w:t xml:space="preserve"> Постановление администрации </w:t>
      </w:r>
      <w:r w:rsidR="005F1E41" w:rsidRPr="005F1E41">
        <w:rPr>
          <w:rFonts w:ascii="Times New Roman" w:eastAsia="Calibri" w:hAnsi="Times New Roman" w:cs="Times New Roman"/>
          <w:bCs/>
          <w:sz w:val="12"/>
          <w:szCs w:val="12"/>
        </w:rPr>
        <w:t>городского поселения Суходол</w:t>
      </w:r>
      <w:r w:rsidR="005F1E41" w:rsidRPr="00FE7241">
        <w:rPr>
          <w:rFonts w:ascii="Times New Roman" w:eastAsia="Calibri" w:hAnsi="Times New Roman" w:cs="Times New Roman"/>
          <w:bCs/>
          <w:sz w:val="12"/>
          <w:szCs w:val="12"/>
        </w:rPr>
        <w:t xml:space="preserve"> </w:t>
      </w:r>
      <w:r w:rsidR="005F1E41">
        <w:rPr>
          <w:rFonts w:ascii="Times New Roman" w:eastAsia="Calibri" w:hAnsi="Times New Roman" w:cs="Times New Roman"/>
          <w:bCs/>
          <w:sz w:val="12"/>
          <w:szCs w:val="12"/>
        </w:rPr>
        <w:t>муниципального района Сергиевский Самарской области №113 от «13» сентября 2022 года «</w:t>
      </w:r>
      <w:r w:rsidR="005F1E41" w:rsidRPr="005F1E41">
        <w:rPr>
          <w:rFonts w:ascii="Times New Roman" w:eastAsia="Calibri" w:hAnsi="Times New Roman" w:cs="Times New Roman"/>
          <w:bCs/>
          <w:sz w:val="12"/>
          <w:szCs w:val="12"/>
        </w:rPr>
        <w:t>Об утверждении муниципальной программы городского поселения Суходол муниципального района Сергиевский Самарской области «Фо</w:t>
      </w:r>
      <w:r w:rsidR="005F1E41">
        <w:rPr>
          <w:rFonts w:ascii="Times New Roman" w:eastAsia="Calibri" w:hAnsi="Times New Roman" w:cs="Times New Roman"/>
          <w:bCs/>
          <w:sz w:val="12"/>
          <w:szCs w:val="12"/>
        </w:rPr>
        <w:t>рмировании комфортной городской</w:t>
      </w:r>
      <w:r w:rsidR="005F1E41" w:rsidRPr="005F1E41">
        <w:rPr>
          <w:rFonts w:ascii="Times New Roman" w:eastAsia="Calibri" w:hAnsi="Times New Roman" w:cs="Times New Roman"/>
          <w:bCs/>
          <w:sz w:val="12"/>
          <w:szCs w:val="12"/>
        </w:rPr>
        <w:t xml:space="preserve"> среды на 2023-2024 годы»</w:t>
      </w:r>
      <w:r w:rsidR="005F1E41">
        <w:rPr>
          <w:rFonts w:ascii="Times New Roman" w:eastAsia="Calibri" w:hAnsi="Times New Roman" w:cs="Times New Roman"/>
          <w:bCs/>
          <w:sz w:val="12"/>
          <w:szCs w:val="12"/>
        </w:rPr>
        <w:t>»……………………………………………………………...</w:t>
      </w:r>
      <w:r w:rsidR="005F1E41">
        <w:rPr>
          <w:rFonts w:ascii="Times New Roman" w:hAnsi="Times New Roman" w:cs="Times New Roman"/>
          <w:color w:val="000000" w:themeColor="text1"/>
          <w:sz w:val="12"/>
          <w:szCs w:val="12"/>
        </w:rPr>
        <w:t>17</w:t>
      </w:r>
    </w:p>
    <w:p w14:paraId="27925B62" w14:textId="6F19D93C" w:rsidR="00416C25" w:rsidRDefault="004B23EC"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 Постановление главы сельского</w:t>
      </w:r>
      <w:r w:rsidRPr="005F1E41">
        <w:rPr>
          <w:rFonts w:ascii="Times New Roman" w:eastAsia="Calibri" w:hAnsi="Times New Roman" w:cs="Times New Roman"/>
          <w:bCs/>
          <w:sz w:val="12"/>
          <w:szCs w:val="12"/>
        </w:rPr>
        <w:t xml:space="preserve"> поселения </w:t>
      </w:r>
      <w:proofErr w:type="spellStart"/>
      <w:r>
        <w:rPr>
          <w:rFonts w:ascii="Times New Roman" w:eastAsia="Calibri" w:hAnsi="Times New Roman" w:cs="Times New Roman"/>
          <w:bCs/>
          <w:sz w:val="12"/>
          <w:szCs w:val="12"/>
        </w:rPr>
        <w:t>Кутузовскиий</w:t>
      </w:r>
      <w:proofErr w:type="spellEnd"/>
      <w:r w:rsidRPr="00FE724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w:t>
      </w:r>
      <w:r w:rsidR="0098517E">
        <w:rPr>
          <w:rFonts w:ascii="Times New Roman" w:eastAsia="Calibri" w:hAnsi="Times New Roman" w:cs="Times New Roman"/>
          <w:bCs/>
          <w:sz w:val="12"/>
          <w:szCs w:val="12"/>
        </w:rPr>
        <w:t>7от «09</w:t>
      </w:r>
      <w:r>
        <w:rPr>
          <w:rFonts w:ascii="Times New Roman" w:eastAsia="Calibri" w:hAnsi="Times New Roman" w:cs="Times New Roman"/>
          <w:bCs/>
          <w:sz w:val="12"/>
          <w:szCs w:val="12"/>
        </w:rPr>
        <w:t>» сентября 2022 года «</w:t>
      </w:r>
      <w:r w:rsidR="0098517E" w:rsidRPr="0098517E">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0098517E" w:rsidRPr="0098517E">
        <w:rPr>
          <w:rFonts w:ascii="Times New Roman" w:eastAsia="Calibri" w:hAnsi="Times New Roman" w:cs="Times New Roman"/>
          <w:bCs/>
          <w:sz w:val="12"/>
          <w:szCs w:val="12"/>
        </w:rPr>
        <w:t>Самараинвестнефть</w:t>
      </w:r>
      <w:proofErr w:type="spellEnd"/>
      <w:r w:rsidR="0098517E" w:rsidRPr="0098517E">
        <w:rPr>
          <w:rFonts w:ascii="Times New Roman" w:eastAsia="Calibri" w:hAnsi="Times New Roman" w:cs="Times New Roman"/>
          <w:bCs/>
          <w:sz w:val="12"/>
          <w:szCs w:val="12"/>
        </w:rPr>
        <w:t>» «Обустройство Южно-</w:t>
      </w:r>
      <w:proofErr w:type="spellStart"/>
      <w:r w:rsidR="0098517E" w:rsidRPr="0098517E">
        <w:rPr>
          <w:rFonts w:ascii="Times New Roman" w:eastAsia="Calibri" w:hAnsi="Times New Roman" w:cs="Times New Roman"/>
          <w:bCs/>
          <w:sz w:val="12"/>
          <w:szCs w:val="12"/>
        </w:rPr>
        <w:t>Золотаревского</w:t>
      </w:r>
      <w:proofErr w:type="spellEnd"/>
      <w:r w:rsidR="0098517E" w:rsidRPr="0098517E">
        <w:rPr>
          <w:rFonts w:ascii="Times New Roman" w:eastAsia="Calibri" w:hAnsi="Times New Roman" w:cs="Times New Roman"/>
          <w:bCs/>
          <w:sz w:val="12"/>
          <w:szCs w:val="12"/>
        </w:rPr>
        <w:t xml:space="preserve"> нефтяного месторождения. ВЛ-10кВ к скважинам №322, №317, №319» в границах сельского поселения Кутузовский муниципального района Сергиевский Самарской области</w:t>
      </w:r>
      <w:r w:rsidR="0098517E">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23</w:t>
      </w:r>
    </w:p>
    <w:p w14:paraId="54288508" w14:textId="2760A657" w:rsidR="005F1E41" w:rsidRDefault="00B5552B" w:rsidP="00D84827">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9. Постановление главы сельского</w:t>
      </w:r>
      <w:r w:rsidRPr="005F1E41">
        <w:rPr>
          <w:rFonts w:ascii="Times New Roman" w:eastAsia="Calibri" w:hAnsi="Times New Roman" w:cs="Times New Roman"/>
          <w:bCs/>
          <w:sz w:val="12"/>
          <w:szCs w:val="12"/>
        </w:rPr>
        <w:t xml:space="preserve"> поселения </w:t>
      </w:r>
      <w:r w:rsidRPr="00B5552B">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муниципального района Сергиевский Самарской области №12 от «09» сентября 2022 года «</w:t>
      </w:r>
      <w:r w:rsidRPr="00B5552B">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B5552B">
        <w:rPr>
          <w:rFonts w:ascii="Times New Roman" w:eastAsia="Calibri" w:hAnsi="Times New Roman" w:cs="Times New Roman"/>
          <w:bCs/>
          <w:sz w:val="12"/>
          <w:szCs w:val="12"/>
        </w:rPr>
        <w:t>Самараинвестнефть</w:t>
      </w:r>
      <w:proofErr w:type="spellEnd"/>
      <w:r w:rsidRPr="00B5552B">
        <w:rPr>
          <w:rFonts w:ascii="Times New Roman" w:eastAsia="Calibri" w:hAnsi="Times New Roman" w:cs="Times New Roman"/>
          <w:bCs/>
          <w:sz w:val="12"/>
          <w:szCs w:val="12"/>
        </w:rPr>
        <w:t>»: «Обустройство Северо-Успенского нефтяного месторождения. ВЛ-10кВ к скважинам №111, №109, №110»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24</w:t>
      </w:r>
    </w:p>
    <w:p w14:paraId="0295D78C" w14:textId="3A85E863" w:rsidR="00B5552B" w:rsidRDefault="00AF6321"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Постановление главы сельского</w:t>
      </w:r>
      <w:r w:rsidRPr="005F1E41">
        <w:rPr>
          <w:rFonts w:ascii="Times New Roman" w:eastAsia="Calibri" w:hAnsi="Times New Roman" w:cs="Times New Roman"/>
          <w:bCs/>
          <w:sz w:val="12"/>
          <w:szCs w:val="12"/>
        </w:rPr>
        <w:t xml:space="preserve"> поселения </w:t>
      </w:r>
      <w:proofErr w:type="spellStart"/>
      <w:r>
        <w:rPr>
          <w:rFonts w:ascii="Times New Roman" w:eastAsia="Calibri" w:hAnsi="Times New Roman" w:cs="Times New Roman"/>
          <w:bCs/>
          <w:sz w:val="12"/>
          <w:szCs w:val="12"/>
        </w:rPr>
        <w:t>Кутузовскиий</w:t>
      </w:r>
      <w:proofErr w:type="spellEnd"/>
      <w:r w:rsidRPr="00FE7241">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муниципального района Сергиевский Самарской области №6 от «09» сентября 2022 года «</w:t>
      </w:r>
      <w:r w:rsidRPr="00AF6321">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AF6321">
        <w:rPr>
          <w:rFonts w:ascii="Times New Roman" w:eastAsia="Calibri" w:hAnsi="Times New Roman" w:cs="Times New Roman"/>
          <w:bCs/>
          <w:sz w:val="12"/>
          <w:szCs w:val="12"/>
        </w:rPr>
        <w:t>Самараинвестнефть</w:t>
      </w:r>
      <w:proofErr w:type="spellEnd"/>
      <w:r w:rsidRPr="00AF6321">
        <w:rPr>
          <w:rFonts w:ascii="Times New Roman" w:eastAsia="Calibri" w:hAnsi="Times New Roman" w:cs="Times New Roman"/>
          <w:bCs/>
          <w:sz w:val="12"/>
          <w:szCs w:val="12"/>
        </w:rPr>
        <w:t>»: «Обустройство Южно-</w:t>
      </w:r>
      <w:proofErr w:type="spellStart"/>
      <w:r w:rsidRPr="00AF6321">
        <w:rPr>
          <w:rFonts w:ascii="Times New Roman" w:eastAsia="Calibri" w:hAnsi="Times New Roman" w:cs="Times New Roman"/>
          <w:bCs/>
          <w:sz w:val="12"/>
          <w:szCs w:val="12"/>
        </w:rPr>
        <w:t>Золотаревского</w:t>
      </w:r>
      <w:proofErr w:type="spellEnd"/>
      <w:r w:rsidRPr="00AF6321">
        <w:rPr>
          <w:rFonts w:ascii="Times New Roman" w:eastAsia="Calibri" w:hAnsi="Times New Roman" w:cs="Times New Roman"/>
          <w:bCs/>
          <w:sz w:val="12"/>
          <w:szCs w:val="12"/>
        </w:rPr>
        <w:t xml:space="preserve"> нефтяного месторождения. ВЛ-10кВ к скважинам №313, №312, №314» в границах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24</w:t>
      </w:r>
    </w:p>
    <w:p w14:paraId="31845DF9" w14:textId="7E5CDB3B" w:rsidR="005F1E41" w:rsidRDefault="00BB6CFA"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Pr>
          <w:rFonts w:ascii="Times New Roman" w:eastAsia="Calibri" w:hAnsi="Times New Roman" w:cs="Times New Roman"/>
          <w:bCs/>
          <w:sz w:val="12"/>
          <w:szCs w:val="12"/>
        </w:rPr>
        <w:t>Постановление главы сельского</w:t>
      </w:r>
      <w:r w:rsidRPr="005F1E41">
        <w:rPr>
          <w:rFonts w:ascii="Times New Roman" w:eastAsia="Calibri" w:hAnsi="Times New Roman" w:cs="Times New Roman"/>
          <w:bCs/>
          <w:sz w:val="12"/>
          <w:szCs w:val="12"/>
        </w:rPr>
        <w:t xml:space="preserve"> поселения </w:t>
      </w:r>
      <w:r w:rsidRPr="00BB6CFA">
        <w:rPr>
          <w:rFonts w:ascii="Times New Roman" w:eastAsia="Calibri" w:hAnsi="Times New Roman" w:cs="Times New Roman"/>
          <w:bCs/>
          <w:sz w:val="12"/>
          <w:szCs w:val="12"/>
        </w:rPr>
        <w:t xml:space="preserve">Черновка </w:t>
      </w:r>
      <w:r>
        <w:rPr>
          <w:rFonts w:ascii="Times New Roman" w:eastAsia="Calibri" w:hAnsi="Times New Roman" w:cs="Times New Roman"/>
          <w:bCs/>
          <w:sz w:val="12"/>
          <w:szCs w:val="12"/>
        </w:rPr>
        <w:t>муниципального района Сергиевский Самарской области №37 от «09» сентября 2022 года «</w:t>
      </w:r>
      <w:r w:rsidRPr="00BB6CFA">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BB6CFA">
        <w:rPr>
          <w:rFonts w:ascii="Times New Roman" w:eastAsia="Calibri" w:hAnsi="Times New Roman" w:cs="Times New Roman"/>
          <w:bCs/>
          <w:sz w:val="12"/>
          <w:szCs w:val="12"/>
        </w:rPr>
        <w:t>Самаранефтегаз</w:t>
      </w:r>
      <w:proofErr w:type="spellEnd"/>
      <w:r w:rsidRPr="00BB6CFA">
        <w:rPr>
          <w:rFonts w:ascii="Times New Roman" w:eastAsia="Calibri" w:hAnsi="Times New Roman" w:cs="Times New Roman"/>
          <w:bCs/>
          <w:sz w:val="12"/>
          <w:szCs w:val="12"/>
        </w:rPr>
        <w:t>»: 8820П «Сбор нефти и газа со скважин №№ 156,254,255 и электроснабжение скважин №№ 251, 252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25</w:t>
      </w:r>
      <w:proofErr w:type="gramEnd"/>
    </w:p>
    <w:p w14:paraId="3E15D9AC" w14:textId="27D87EEF" w:rsidR="005F1E41" w:rsidRDefault="00395B98"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395B98">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……………………………………………………………………………………………………………26</w:t>
      </w:r>
    </w:p>
    <w:p w14:paraId="53C91C0C" w14:textId="7DA9BD4B" w:rsidR="00395B98" w:rsidRPr="00395B98" w:rsidRDefault="00395B98" w:rsidP="00395B98">
      <w:pPr>
        <w:tabs>
          <w:tab w:val="left" w:pos="6936"/>
        </w:tabs>
        <w:spacing w:after="0" w:line="240" w:lineRule="auto"/>
        <w:ind w:firstLine="284"/>
        <w:jc w:val="both"/>
        <w:rPr>
          <w:rFonts w:ascii="Times New Roman" w:hAnsi="Times New Roman" w:cs="Times New Roman"/>
          <w:color w:val="000000" w:themeColor="text1"/>
          <w:sz w:val="12"/>
          <w:szCs w:val="12"/>
        </w:rPr>
      </w:pPr>
      <w:r>
        <w:rPr>
          <w:rFonts w:ascii="Times New Roman" w:eastAsia="Calibri" w:hAnsi="Times New Roman" w:cs="Times New Roman"/>
          <w:bCs/>
          <w:sz w:val="12"/>
          <w:szCs w:val="12"/>
        </w:rPr>
        <w:t>13. Постановление администрации сельского поселения Кутузовский муниципального района Сергиевский Самарской области № от « »  2022 года «</w:t>
      </w:r>
      <w:r w:rsidRPr="00395B98">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395B98">
        <w:rPr>
          <w:rFonts w:ascii="Times New Roman" w:eastAsia="Calibri" w:hAnsi="Times New Roman" w:cs="Times New Roman"/>
          <w:bCs/>
          <w:sz w:val="12"/>
          <w:szCs w:val="12"/>
        </w:rPr>
        <w:t>кв</w:t>
      </w:r>
      <w:proofErr w:type="gramStart"/>
      <w:r w:rsidRPr="00395B98">
        <w:rPr>
          <w:rFonts w:ascii="Times New Roman" w:eastAsia="Calibri" w:hAnsi="Times New Roman" w:cs="Times New Roman"/>
          <w:bCs/>
          <w:sz w:val="12"/>
          <w:szCs w:val="12"/>
        </w:rPr>
        <w:t>.м</w:t>
      </w:r>
      <w:proofErr w:type="spellEnd"/>
      <w:proofErr w:type="gramEnd"/>
      <w:r w:rsidRPr="00395B98">
        <w:rPr>
          <w:rFonts w:ascii="Times New Roman" w:eastAsia="Calibri" w:hAnsi="Times New Roman" w:cs="Times New Roman"/>
          <w:bCs/>
          <w:sz w:val="12"/>
          <w:szCs w:val="12"/>
        </w:rPr>
        <w:t>, расположенного по адресу: Российская Федерация, Самарская область, Сергиевский район, п</w:t>
      </w:r>
      <w:proofErr w:type="gramStart"/>
      <w:r w:rsidRPr="00395B98">
        <w:rPr>
          <w:rFonts w:ascii="Times New Roman" w:eastAsia="Calibri" w:hAnsi="Times New Roman" w:cs="Times New Roman"/>
          <w:bCs/>
          <w:sz w:val="12"/>
          <w:szCs w:val="12"/>
        </w:rPr>
        <w:t>.Ш</w:t>
      </w:r>
      <w:proofErr w:type="gramEnd"/>
      <w:r w:rsidRPr="00395B98">
        <w:rPr>
          <w:rFonts w:ascii="Times New Roman" w:eastAsia="Calibri" w:hAnsi="Times New Roman" w:cs="Times New Roman"/>
          <w:bCs/>
          <w:sz w:val="12"/>
          <w:szCs w:val="12"/>
        </w:rPr>
        <w:t>аровка</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26</w:t>
      </w:r>
    </w:p>
    <w:p w14:paraId="34C87AEC" w14:textId="171C12EC" w:rsidR="00416C25" w:rsidRDefault="008643A8"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 Постановление администрации сельского поселения Калиновка муниципального района Сергиевский Самарской области №36 от «13» сентября 2022 года «</w:t>
      </w:r>
      <w:r w:rsidRPr="008643A8">
        <w:rPr>
          <w:rFonts w:ascii="Times New Roman" w:eastAsia="Calibri" w:hAnsi="Times New Roman" w:cs="Times New Roman"/>
          <w:bCs/>
          <w:sz w:val="12"/>
          <w:szCs w:val="12"/>
        </w:rPr>
        <w:t>О подготовке проекта изменений в Генеральный план сельского поселения Калиновка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hAnsi="Times New Roman" w:cs="Times New Roman"/>
          <w:color w:val="000000" w:themeColor="text1"/>
          <w:sz w:val="12"/>
          <w:szCs w:val="12"/>
        </w:rPr>
        <w:t>26</w:t>
      </w:r>
    </w:p>
    <w:p w14:paraId="1C4229FA" w14:textId="4EC46F40" w:rsidR="00416C25" w:rsidRDefault="004C457F"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C6400">
        <w:rPr>
          <w:rFonts w:ascii="Times New Roman" w:eastAsia="Calibri" w:hAnsi="Times New Roman" w:cs="Times New Roman"/>
          <w:bCs/>
          <w:sz w:val="12"/>
          <w:szCs w:val="12"/>
        </w:rPr>
        <w:t xml:space="preserve">. </w:t>
      </w:r>
      <w:r w:rsidR="00CC6400" w:rsidRPr="00CC6400">
        <w:rPr>
          <w:rFonts w:ascii="Times New Roman" w:eastAsia="Calibri" w:hAnsi="Times New Roman" w:cs="Times New Roman"/>
          <w:bCs/>
          <w:sz w:val="12"/>
          <w:szCs w:val="12"/>
        </w:rPr>
        <w:t xml:space="preserve">Заключение о результатах публичных слушаний по проекту планировки территории и проекту межевания территории объекта: «Малоэтажная застройка в </w:t>
      </w:r>
      <w:proofErr w:type="spellStart"/>
      <w:r w:rsidR="00CC6400" w:rsidRPr="00CC6400">
        <w:rPr>
          <w:rFonts w:ascii="Times New Roman" w:eastAsia="Calibri" w:hAnsi="Times New Roman" w:cs="Times New Roman"/>
          <w:bCs/>
          <w:sz w:val="12"/>
          <w:szCs w:val="12"/>
        </w:rPr>
        <w:t>пос</w:t>
      </w:r>
      <w:proofErr w:type="gramStart"/>
      <w:r w:rsidR="00CC6400" w:rsidRPr="00CC6400">
        <w:rPr>
          <w:rFonts w:ascii="Times New Roman" w:eastAsia="Calibri" w:hAnsi="Times New Roman" w:cs="Times New Roman"/>
          <w:bCs/>
          <w:sz w:val="12"/>
          <w:szCs w:val="12"/>
        </w:rPr>
        <w:t>.С</w:t>
      </w:r>
      <w:proofErr w:type="gramEnd"/>
      <w:r w:rsidR="00CC6400" w:rsidRPr="00CC6400">
        <w:rPr>
          <w:rFonts w:ascii="Times New Roman" w:eastAsia="Calibri" w:hAnsi="Times New Roman" w:cs="Times New Roman"/>
          <w:bCs/>
          <w:sz w:val="12"/>
          <w:szCs w:val="12"/>
        </w:rPr>
        <w:t>ветлодольск</w:t>
      </w:r>
      <w:proofErr w:type="spellEnd"/>
      <w:r w:rsidR="00CC6400" w:rsidRPr="00CC6400">
        <w:rPr>
          <w:rFonts w:ascii="Times New Roman" w:eastAsia="Calibri" w:hAnsi="Times New Roman" w:cs="Times New Roman"/>
          <w:bCs/>
          <w:sz w:val="12"/>
          <w:szCs w:val="12"/>
        </w:rPr>
        <w:t xml:space="preserve">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r w:rsidR="00CC6400">
        <w:rPr>
          <w:rFonts w:ascii="Times New Roman" w:eastAsia="Calibri" w:hAnsi="Times New Roman" w:cs="Times New Roman"/>
          <w:bCs/>
          <w:sz w:val="12"/>
          <w:szCs w:val="12"/>
        </w:rPr>
        <w:t>…………………………………………………………………………………………………26</w:t>
      </w:r>
    </w:p>
    <w:p w14:paraId="31510A5A"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0D06F0D2"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5E515EC3"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72AD3AB3"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7AB1D963"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13EDAE9E"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20509C6C"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4F8D977A"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05F8FEA9" w14:textId="77777777" w:rsidR="00416C25" w:rsidRDefault="00416C25" w:rsidP="00D84827">
      <w:pPr>
        <w:tabs>
          <w:tab w:val="left" w:pos="6936"/>
        </w:tabs>
        <w:spacing w:after="0" w:line="240" w:lineRule="auto"/>
        <w:ind w:firstLine="284"/>
        <w:jc w:val="both"/>
        <w:rPr>
          <w:rFonts w:ascii="Times New Roman" w:eastAsia="Calibri" w:hAnsi="Times New Roman" w:cs="Times New Roman"/>
          <w:bCs/>
          <w:sz w:val="12"/>
          <w:szCs w:val="12"/>
        </w:rPr>
      </w:pPr>
    </w:p>
    <w:p w14:paraId="3C4E5CF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551DCE1"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0937975"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4A74F8D"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1A3AA1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EC1145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0361B3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6BF872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CB14335"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76BFFC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5403F9F"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CD597C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92D2933"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4927D71"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72E331D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0FAE9A2"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4E1A31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F39E4B8"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B08585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A32A262"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38C3EBA"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64F371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8015F2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7ACF17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0B7BA25"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36CF07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551C29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CA3385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CB5CD8E"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59B99E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7D6BFA2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269603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F9D367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D3F18D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8A8F75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5260C37"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FAF6FA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85A183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435F5CE1"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C7B035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63C3E7A"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035C3A8"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99FEF1C"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7A4A7F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2CB86D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4FFD798"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5FEA9A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25BE3CF0"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0E34868D"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01A8E04"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5C6EB2B"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1B38C7E9"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6C59EFB6"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514E108D" w14:textId="77777777" w:rsidR="00416C25" w:rsidRDefault="00416C25" w:rsidP="007D17E7">
      <w:pPr>
        <w:tabs>
          <w:tab w:val="left" w:pos="6936"/>
        </w:tabs>
        <w:spacing w:after="0" w:line="240" w:lineRule="auto"/>
        <w:ind w:firstLine="284"/>
        <w:jc w:val="center"/>
        <w:rPr>
          <w:rFonts w:ascii="Times New Roman" w:eastAsia="Calibri" w:hAnsi="Times New Roman" w:cs="Times New Roman"/>
          <w:bCs/>
          <w:sz w:val="12"/>
          <w:szCs w:val="12"/>
        </w:rPr>
      </w:pPr>
    </w:p>
    <w:p w14:paraId="3F84805C" w14:textId="3ADDDFBE" w:rsidR="0037768E" w:rsidRDefault="0037768E" w:rsidP="00572DEE">
      <w:pPr>
        <w:tabs>
          <w:tab w:val="left" w:pos="6936"/>
        </w:tabs>
        <w:spacing w:after="0" w:line="240" w:lineRule="auto"/>
        <w:jc w:val="both"/>
        <w:rPr>
          <w:rFonts w:ascii="Times New Roman" w:eastAsia="Calibri" w:hAnsi="Times New Roman" w:cs="Times New Roman"/>
          <w:bCs/>
          <w:sz w:val="12"/>
          <w:szCs w:val="12"/>
        </w:rPr>
      </w:pPr>
    </w:p>
    <w:p w14:paraId="6CDD52C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1BDF64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F9D2AF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B859879"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F3755F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8E9AFE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80D520F"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211E4F1"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3889CB5"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AF0BD9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0A5608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2374263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39EB787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978DDDF"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CE484C9"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5C6E583"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A5FD24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912685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239080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0ECC00B" w14:textId="77777777" w:rsidR="004C457F" w:rsidRDefault="004C457F" w:rsidP="00572DEE">
      <w:pPr>
        <w:tabs>
          <w:tab w:val="left" w:pos="6936"/>
        </w:tabs>
        <w:spacing w:after="0" w:line="240" w:lineRule="auto"/>
        <w:jc w:val="both"/>
        <w:rPr>
          <w:rFonts w:ascii="Times New Roman" w:eastAsia="Calibri" w:hAnsi="Times New Roman" w:cs="Times New Roman"/>
          <w:bCs/>
          <w:sz w:val="12"/>
          <w:szCs w:val="12"/>
        </w:rPr>
      </w:pPr>
    </w:p>
    <w:p w14:paraId="75903F02" w14:textId="77777777" w:rsidR="004C457F" w:rsidRDefault="004C457F" w:rsidP="00572DEE">
      <w:pPr>
        <w:tabs>
          <w:tab w:val="left" w:pos="6936"/>
        </w:tabs>
        <w:spacing w:after="0" w:line="240" w:lineRule="auto"/>
        <w:jc w:val="both"/>
        <w:rPr>
          <w:rFonts w:ascii="Times New Roman" w:eastAsia="Calibri" w:hAnsi="Times New Roman" w:cs="Times New Roman"/>
          <w:bCs/>
          <w:sz w:val="12"/>
          <w:szCs w:val="12"/>
        </w:rPr>
      </w:pPr>
    </w:p>
    <w:p w14:paraId="39CE27D6" w14:textId="77777777" w:rsidR="004C457F" w:rsidRDefault="004C457F" w:rsidP="00572DEE">
      <w:pPr>
        <w:tabs>
          <w:tab w:val="left" w:pos="6936"/>
        </w:tabs>
        <w:spacing w:after="0" w:line="240" w:lineRule="auto"/>
        <w:jc w:val="both"/>
        <w:rPr>
          <w:rFonts w:ascii="Times New Roman" w:eastAsia="Calibri" w:hAnsi="Times New Roman" w:cs="Times New Roman"/>
          <w:bCs/>
          <w:sz w:val="12"/>
          <w:szCs w:val="12"/>
        </w:rPr>
      </w:pPr>
    </w:p>
    <w:p w14:paraId="70F5C04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EDEEF97"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99A2E86"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AF7AD2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AB9E51D"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8977BB9"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66726184"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4D13E1CA"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EC9DE4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15FE4E2"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06DCB5AE"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5C328630"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71451DFB" w14:textId="77777777" w:rsidR="00416C25" w:rsidRDefault="00416C25" w:rsidP="00572DEE">
      <w:pPr>
        <w:tabs>
          <w:tab w:val="left" w:pos="6936"/>
        </w:tabs>
        <w:spacing w:after="0" w:line="240" w:lineRule="auto"/>
        <w:jc w:val="both"/>
        <w:rPr>
          <w:rFonts w:ascii="Times New Roman" w:eastAsia="Calibri" w:hAnsi="Times New Roman" w:cs="Times New Roman"/>
          <w:bCs/>
          <w:sz w:val="12"/>
          <w:szCs w:val="12"/>
        </w:rPr>
      </w:pPr>
    </w:p>
    <w:p w14:paraId="13CCE448" w14:textId="77777777" w:rsidR="00CC6400" w:rsidRDefault="00CC6400" w:rsidP="00572DEE">
      <w:pPr>
        <w:tabs>
          <w:tab w:val="left" w:pos="6936"/>
        </w:tabs>
        <w:spacing w:after="0" w:line="240" w:lineRule="auto"/>
        <w:jc w:val="both"/>
        <w:rPr>
          <w:rFonts w:ascii="Times New Roman" w:eastAsia="Calibri" w:hAnsi="Times New Roman" w:cs="Times New Roman"/>
          <w:bCs/>
          <w:sz w:val="12"/>
          <w:szCs w:val="12"/>
        </w:rPr>
      </w:pPr>
    </w:p>
    <w:p w14:paraId="529A01D9" w14:textId="77777777" w:rsidR="009215C6" w:rsidRPr="009215C6" w:rsidRDefault="009215C6" w:rsidP="00CC6400">
      <w:pPr>
        <w:tabs>
          <w:tab w:val="left" w:pos="6936"/>
        </w:tabs>
        <w:spacing w:after="0" w:line="240" w:lineRule="auto"/>
        <w:ind w:firstLine="284"/>
        <w:jc w:val="center"/>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lastRenderedPageBreak/>
        <w:t>Администрация</w:t>
      </w:r>
    </w:p>
    <w:p w14:paraId="054E6F5D" w14:textId="0B234D1D" w:rsidR="009215C6" w:rsidRPr="009215C6" w:rsidRDefault="009215C6" w:rsidP="009215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215C6">
        <w:rPr>
          <w:rFonts w:ascii="Times New Roman" w:eastAsia="Calibri" w:hAnsi="Times New Roman" w:cs="Times New Roman"/>
          <w:bCs/>
          <w:sz w:val="12"/>
          <w:szCs w:val="12"/>
        </w:rPr>
        <w:t>Сергиевский</w:t>
      </w:r>
    </w:p>
    <w:p w14:paraId="4CCBAB02" w14:textId="64520289" w:rsidR="009215C6" w:rsidRPr="009215C6" w:rsidRDefault="009215C6" w:rsidP="009215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0A5E733" w14:textId="39383A08" w:rsidR="009215C6" w:rsidRPr="009215C6" w:rsidRDefault="009215C6" w:rsidP="009215C6">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749EFA3" w14:textId="385455F8" w:rsidR="00416C25"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«09» сентября 2022г.                                                                                                                                                                                                   </w:t>
      </w:r>
      <w:r w:rsidRPr="009215C6">
        <w:rPr>
          <w:rFonts w:ascii="Times New Roman" w:eastAsia="Calibri" w:hAnsi="Times New Roman" w:cs="Times New Roman"/>
          <w:bCs/>
          <w:sz w:val="12"/>
          <w:szCs w:val="12"/>
        </w:rPr>
        <w:t>№982</w:t>
      </w:r>
    </w:p>
    <w:p w14:paraId="07420860" w14:textId="1DECDDDE" w:rsidR="009215C6" w:rsidRPr="009215C6" w:rsidRDefault="009215C6" w:rsidP="009215C6">
      <w:pPr>
        <w:tabs>
          <w:tab w:val="left" w:pos="6936"/>
        </w:tabs>
        <w:spacing w:after="0" w:line="240" w:lineRule="auto"/>
        <w:ind w:firstLine="284"/>
        <w:jc w:val="center"/>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О внесении изменен</w:t>
      </w:r>
      <w:r>
        <w:rPr>
          <w:rFonts w:ascii="Times New Roman" w:eastAsia="Calibri" w:hAnsi="Times New Roman" w:cs="Times New Roman"/>
          <w:bCs/>
          <w:sz w:val="12"/>
          <w:szCs w:val="12"/>
        </w:rPr>
        <w:t>ий и дополнений в Постановление</w:t>
      </w:r>
      <w:r w:rsidRPr="009215C6">
        <w:rPr>
          <w:rFonts w:ascii="Times New Roman" w:eastAsia="Calibri" w:hAnsi="Times New Roman" w:cs="Times New Roman"/>
          <w:bCs/>
          <w:sz w:val="12"/>
          <w:szCs w:val="12"/>
        </w:rPr>
        <w:t xml:space="preserve"> администрации муни</w:t>
      </w:r>
      <w:r>
        <w:rPr>
          <w:rFonts w:ascii="Times New Roman" w:eastAsia="Calibri" w:hAnsi="Times New Roman" w:cs="Times New Roman"/>
          <w:bCs/>
          <w:sz w:val="12"/>
          <w:szCs w:val="12"/>
        </w:rPr>
        <w:t>ципального района Сергиевский №728</w:t>
      </w:r>
      <w:r w:rsidRPr="009215C6">
        <w:rPr>
          <w:rFonts w:ascii="Times New Roman" w:eastAsia="Calibri" w:hAnsi="Times New Roman" w:cs="Times New Roman"/>
          <w:bCs/>
          <w:sz w:val="12"/>
          <w:szCs w:val="12"/>
        </w:rPr>
        <w:t xml:space="preserve"> от 27.06.2017г. «Об утверждении перечня должностей в администрации муниципального района Сергиевский, замещение которых связано с коррупционными рисками»</w:t>
      </w:r>
    </w:p>
    <w:p w14:paraId="0B480FE3"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9215C6">
        <w:rPr>
          <w:rFonts w:ascii="Times New Roman" w:eastAsia="Calibri" w:hAnsi="Times New Roman" w:cs="Times New Roman"/>
          <w:bCs/>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9215C6">
        <w:rPr>
          <w:rFonts w:ascii="Times New Roman" w:eastAsia="Calibri" w:hAnsi="Times New Roman" w:cs="Times New Roman"/>
          <w:bCs/>
          <w:sz w:val="12"/>
          <w:szCs w:val="12"/>
        </w:rPr>
        <w:t xml:space="preserve"> </w:t>
      </w:r>
      <w:proofErr w:type="gramStart"/>
      <w:r w:rsidRPr="009215C6">
        <w:rPr>
          <w:rFonts w:ascii="Times New Roman" w:eastAsia="Calibri" w:hAnsi="Times New Roman" w:cs="Times New Roman"/>
          <w:bCs/>
          <w:sz w:val="12"/>
          <w:szCs w:val="12"/>
        </w:rPr>
        <w:t>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муниципального района Сергиевский</w:t>
      </w:r>
      <w:proofErr w:type="gramEnd"/>
    </w:p>
    <w:p w14:paraId="2D3AD2CF"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ПОСТАНОВЛЯЕТ:</w:t>
      </w:r>
    </w:p>
    <w:p w14:paraId="44B60885" w14:textId="2A091E5E"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1. Внести в Постановление администрации муни</w:t>
      </w:r>
      <w:r>
        <w:rPr>
          <w:rFonts w:ascii="Times New Roman" w:eastAsia="Calibri" w:hAnsi="Times New Roman" w:cs="Times New Roman"/>
          <w:bCs/>
          <w:sz w:val="12"/>
          <w:szCs w:val="12"/>
        </w:rPr>
        <w:t>ципального района Сергиевский №</w:t>
      </w:r>
      <w:r w:rsidRPr="009215C6">
        <w:rPr>
          <w:rFonts w:ascii="Times New Roman" w:eastAsia="Calibri" w:hAnsi="Times New Roman" w:cs="Times New Roman"/>
          <w:bCs/>
          <w:sz w:val="12"/>
          <w:szCs w:val="12"/>
        </w:rPr>
        <w:t xml:space="preserve">728 от 27.06.2017г. «Об утверждении перечня должностей в администрации муниципального района Сергиевский, замещение которых связано с коррупционными рисками»  изменения и дополнения следующего содержания: </w:t>
      </w:r>
    </w:p>
    <w:p w14:paraId="1671AE6F"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xml:space="preserve">1.1. В Приложении к Постановлению текст </w:t>
      </w:r>
    </w:p>
    <w:p w14:paraId="31A9E0CC" w14:textId="2B52F7A1"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«Комитет  по управ</w:t>
      </w:r>
      <w:r>
        <w:rPr>
          <w:rFonts w:ascii="Times New Roman" w:eastAsia="Calibri" w:hAnsi="Times New Roman" w:cs="Times New Roman"/>
          <w:bCs/>
          <w:sz w:val="12"/>
          <w:szCs w:val="12"/>
        </w:rPr>
        <w:t>лению муниципальным имуществом:</w:t>
      </w:r>
    </w:p>
    <w:p w14:paraId="5D21B7B7"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Руководитель комитета,</w:t>
      </w:r>
    </w:p>
    <w:p w14:paraId="7191DDDD"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Начальник отдела земельных отношений,</w:t>
      </w:r>
    </w:p>
    <w:p w14:paraId="03F96731"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Главный специалист отдела земельных отношений,</w:t>
      </w:r>
    </w:p>
    <w:p w14:paraId="11F878AD"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Ведущий специалист отдела земельных отношений,</w:t>
      </w:r>
    </w:p>
    <w:p w14:paraId="043A4F55"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Начальник отдела приватизации и торгов,</w:t>
      </w:r>
    </w:p>
    <w:p w14:paraId="4C02121F"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Главный специалист отдела приватизации и торгов,</w:t>
      </w:r>
    </w:p>
    <w:p w14:paraId="067E097B"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Ведущий специалист отдела приватизации и торгов,</w:t>
      </w:r>
    </w:p>
    <w:p w14:paraId="2C3E5B79"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Начальник отдела реестра и управления имуществом,</w:t>
      </w:r>
    </w:p>
    <w:p w14:paraId="6F47F5BD"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Главный специалист отдела реестра и управления имуществом,</w:t>
      </w:r>
    </w:p>
    <w:p w14:paraId="36AB4A1F"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Ведущий специалист отдела реестра и управления имуществом</w:t>
      </w:r>
      <w:proofErr w:type="gramStart"/>
      <w:r w:rsidRPr="009215C6">
        <w:rPr>
          <w:rFonts w:ascii="Times New Roman" w:eastAsia="Calibri" w:hAnsi="Times New Roman" w:cs="Times New Roman"/>
          <w:bCs/>
          <w:sz w:val="12"/>
          <w:szCs w:val="12"/>
        </w:rPr>
        <w:t>.»</w:t>
      </w:r>
      <w:proofErr w:type="gramEnd"/>
    </w:p>
    <w:p w14:paraId="644767D8"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изложить в следующей редакции:</w:t>
      </w:r>
    </w:p>
    <w:p w14:paraId="2267A87B"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«Комитет  по управлению муниципальным имуществом:</w:t>
      </w:r>
    </w:p>
    <w:p w14:paraId="78B0A35B"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Руководитель комитета,</w:t>
      </w:r>
    </w:p>
    <w:p w14:paraId="2B77C249"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Заместитель руководителя комитета,</w:t>
      </w:r>
    </w:p>
    <w:p w14:paraId="2C653779"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Начальник отдела земельных отношений,</w:t>
      </w:r>
    </w:p>
    <w:p w14:paraId="420DE557"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Главный специалист отдела земельных отношений,</w:t>
      </w:r>
    </w:p>
    <w:p w14:paraId="2A23FFEA"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Ведущий специалист отдела земельных отношений,</w:t>
      </w:r>
    </w:p>
    <w:p w14:paraId="421D8E85"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Начальник отдела приватизации и торгов,</w:t>
      </w:r>
    </w:p>
    <w:p w14:paraId="02F16E58"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Главный специалист отдела приватизации и торгов,</w:t>
      </w:r>
    </w:p>
    <w:p w14:paraId="0322DA46"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Ведущий специалист отдела приватизации и торгов,</w:t>
      </w:r>
    </w:p>
    <w:p w14:paraId="6B1C5AAA"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Начальник отдела реестра и управления имуществом,</w:t>
      </w:r>
    </w:p>
    <w:p w14:paraId="39CF152E"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Главный специалист отдела реестра и управления имуществом,</w:t>
      </w:r>
    </w:p>
    <w:p w14:paraId="586C476C" w14:textId="7777777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Ведущий специалист отдела реестра и управления имуществом</w:t>
      </w:r>
      <w:proofErr w:type="gramStart"/>
      <w:r w:rsidRPr="009215C6">
        <w:rPr>
          <w:rFonts w:ascii="Times New Roman" w:eastAsia="Calibri" w:hAnsi="Times New Roman" w:cs="Times New Roman"/>
          <w:bCs/>
          <w:sz w:val="12"/>
          <w:szCs w:val="12"/>
        </w:rPr>
        <w:t>.»</w:t>
      </w:r>
      <w:proofErr w:type="gramEnd"/>
    </w:p>
    <w:p w14:paraId="4CFCDF89" w14:textId="7E49358B"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215C6">
        <w:rPr>
          <w:rFonts w:ascii="Times New Roman" w:eastAsia="Calibri" w:hAnsi="Times New Roman" w:cs="Times New Roman"/>
          <w:bCs/>
          <w:sz w:val="12"/>
          <w:szCs w:val="12"/>
        </w:rPr>
        <w:t>Отделу по работе с персоналом администрации муниципального района Сергиевский ознакомить муниципальных служащих Комитета по управлению муниципальным имуществом муниципального района Сергиевский  с настоящим Постановлением.</w:t>
      </w:r>
    </w:p>
    <w:p w14:paraId="1C187ACA" w14:textId="3990F0D8"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215C6">
        <w:rPr>
          <w:rFonts w:ascii="Times New Roman" w:eastAsia="Calibri" w:hAnsi="Times New Roman" w:cs="Times New Roman"/>
          <w:bCs/>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14:paraId="722B600F" w14:textId="71D8B2A4"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215C6">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0C351B27" w14:textId="6A857927" w:rsidR="009215C6" w:rsidRPr="009215C6" w:rsidRDefault="009215C6" w:rsidP="009215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proofErr w:type="gramStart"/>
      <w:r w:rsidRPr="009215C6">
        <w:rPr>
          <w:rFonts w:ascii="Times New Roman" w:eastAsia="Calibri" w:hAnsi="Times New Roman" w:cs="Times New Roman"/>
          <w:bCs/>
          <w:sz w:val="12"/>
          <w:szCs w:val="12"/>
        </w:rPr>
        <w:t>Контроль за</w:t>
      </w:r>
      <w:proofErr w:type="gramEnd"/>
      <w:r w:rsidRPr="009215C6">
        <w:rPr>
          <w:rFonts w:ascii="Times New Roman" w:eastAsia="Calibri" w:hAnsi="Times New Roman" w:cs="Times New Roman"/>
          <w:bCs/>
          <w:sz w:val="12"/>
          <w:szCs w:val="12"/>
        </w:rPr>
        <w:t xml:space="preserve"> выполнением настоящего Постановления возложить на Первого заместителя  Главы муниципального района Сергиевский Сапр</w:t>
      </w:r>
      <w:r>
        <w:rPr>
          <w:rFonts w:ascii="Times New Roman" w:eastAsia="Calibri" w:hAnsi="Times New Roman" w:cs="Times New Roman"/>
          <w:bCs/>
          <w:sz w:val="12"/>
          <w:szCs w:val="12"/>
        </w:rPr>
        <w:t>ыкина В.В.</w:t>
      </w:r>
    </w:p>
    <w:p w14:paraId="244A1967" w14:textId="18377652" w:rsidR="009215C6" w:rsidRPr="009215C6" w:rsidRDefault="009215C6" w:rsidP="009215C6">
      <w:pPr>
        <w:tabs>
          <w:tab w:val="left" w:pos="6936"/>
        </w:tabs>
        <w:spacing w:after="0" w:line="240" w:lineRule="auto"/>
        <w:ind w:firstLine="284"/>
        <w:jc w:val="right"/>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Глава муници</w:t>
      </w:r>
      <w:r>
        <w:rPr>
          <w:rFonts w:ascii="Times New Roman" w:eastAsia="Calibri" w:hAnsi="Times New Roman" w:cs="Times New Roman"/>
          <w:bCs/>
          <w:sz w:val="12"/>
          <w:szCs w:val="12"/>
        </w:rPr>
        <w:t>пального района Сергиевский</w:t>
      </w:r>
    </w:p>
    <w:p w14:paraId="2C7E32C8" w14:textId="49BD5AF6" w:rsidR="009215C6" w:rsidRDefault="009215C6" w:rsidP="009215C6">
      <w:pPr>
        <w:tabs>
          <w:tab w:val="left" w:pos="6936"/>
        </w:tabs>
        <w:spacing w:after="0" w:line="240" w:lineRule="auto"/>
        <w:ind w:firstLine="284"/>
        <w:jc w:val="right"/>
        <w:rPr>
          <w:rFonts w:ascii="Times New Roman" w:eastAsia="Calibri" w:hAnsi="Times New Roman" w:cs="Times New Roman"/>
          <w:bCs/>
          <w:sz w:val="12"/>
          <w:szCs w:val="12"/>
        </w:rPr>
      </w:pPr>
      <w:r w:rsidRPr="009215C6">
        <w:rPr>
          <w:rFonts w:ascii="Times New Roman" w:eastAsia="Calibri" w:hAnsi="Times New Roman" w:cs="Times New Roman"/>
          <w:bCs/>
          <w:sz w:val="12"/>
          <w:szCs w:val="12"/>
        </w:rPr>
        <w:t xml:space="preserve">А. И. </w:t>
      </w:r>
      <w:proofErr w:type="spellStart"/>
      <w:r w:rsidRPr="009215C6">
        <w:rPr>
          <w:rFonts w:ascii="Times New Roman" w:eastAsia="Calibri" w:hAnsi="Times New Roman" w:cs="Times New Roman"/>
          <w:bCs/>
          <w:sz w:val="12"/>
          <w:szCs w:val="12"/>
        </w:rPr>
        <w:t>Екамасов</w:t>
      </w:r>
      <w:proofErr w:type="spellEnd"/>
    </w:p>
    <w:p w14:paraId="02AF95BB" w14:textId="77777777" w:rsidR="005F0AB3" w:rsidRDefault="005F0AB3" w:rsidP="009215C6">
      <w:pPr>
        <w:tabs>
          <w:tab w:val="left" w:pos="6936"/>
        </w:tabs>
        <w:spacing w:after="0" w:line="240" w:lineRule="auto"/>
        <w:ind w:firstLine="284"/>
        <w:jc w:val="right"/>
        <w:rPr>
          <w:rFonts w:ascii="Times New Roman" w:eastAsia="Calibri" w:hAnsi="Times New Roman" w:cs="Times New Roman"/>
          <w:bCs/>
          <w:sz w:val="12"/>
          <w:szCs w:val="12"/>
        </w:rPr>
      </w:pPr>
    </w:p>
    <w:p w14:paraId="37944A53" w14:textId="2EA68AA8" w:rsidR="005F0AB3" w:rsidRPr="005F0AB3" w:rsidRDefault="005F0AB3" w:rsidP="005F0AB3">
      <w:pPr>
        <w:tabs>
          <w:tab w:val="left" w:pos="6936"/>
        </w:tabs>
        <w:spacing w:after="0" w:line="240" w:lineRule="auto"/>
        <w:ind w:firstLine="284"/>
        <w:jc w:val="center"/>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Извещение о пре</w:t>
      </w:r>
      <w:r>
        <w:rPr>
          <w:rFonts w:ascii="Times New Roman" w:eastAsia="Calibri" w:hAnsi="Times New Roman" w:cs="Times New Roman"/>
          <w:bCs/>
          <w:sz w:val="12"/>
          <w:szCs w:val="12"/>
        </w:rPr>
        <w:t>доставлении земельного участка.</w:t>
      </w:r>
    </w:p>
    <w:p w14:paraId="4EF417E9"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
    <w:p w14:paraId="0546239C"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6ED0C29A"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F0AB3">
        <w:rPr>
          <w:rFonts w:ascii="Times New Roman" w:eastAsia="Calibri" w:hAnsi="Times New Roman" w:cs="Times New Roman"/>
          <w:bCs/>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59C69138"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14.10.2022г. прием заявлений завершается.</w:t>
      </w:r>
    </w:p>
    <w:p w14:paraId="250FE8CC" w14:textId="31BDF42D" w:rsidR="005F0AB3" w:rsidRPr="00416C25"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 xml:space="preserve">Адрес земельного участка: Самарская область, Сергиевский район, </w:t>
      </w:r>
      <w:proofErr w:type="spellStart"/>
      <w:r w:rsidRPr="005F0AB3">
        <w:rPr>
          <w:rFonts w:ascii="Times New Roman" w:eastAsia="Calibri" w:hAnsi="Times New Roman" w:cs="Times New Roman"/>
          <w:bCs/>
          <w:sz w:val="12"/>
          <w:szCs w:val="12"/>
        </w:rPr>
        <w:t>с.п</w:t>
      </w:r>
      <w:proofErr w:type="spellEnd"/>
      <w:r w:rsidRPr="005F0AB3">
        <w:rPr>
          <w:rFonts w:ascii="Times New Roman" w:eastAsia="Calibri" w:hAnsi="Times New Roman" w:cs="Times New Roman"/>
          <w:bCs/>
          <w:sz w:val="12"/>
          <w:szCs w:val="12"/>
        </w:rPr>
        <w:t xml:space="preserve">. Антоновка, площадь – 176687 </w:t>
      </w:r>
      <w:proofErr w:type="spellStart"/>
      <w:r w:rsidRPr="005F0AB3">
        <w:rPr>
          <w:rFonts w:ascii="Times New Roman" w:eastAsia="Calibri" w:hAnsi="Times New Roman" w:cs="Times New Roman"/>
          <w:bCs/>
          <w:sz w:val="12"/>
          <w:szCs w:val="12"/>
        </w:rPr>
        <w:t>кв.м</w:t>
      </w:r>
      <w:proofErr w:type="spellEnd"/>
      <w:r w:rsidRPr="005F0AB3">
        <w:rPr>
          <w:rFonts w:ascii="Times New Roman" w:eastAsia="Calibri" w:hAnsi="Times New Roman" w:cs="Times New Roman"/>
          <w:bCs/>
          <w:sz w:val="12"/>
          <w:szCs w:val="12"/>
        </w:rPr>
        <w:t>., кадастровый номер 63:31:0000000:5504, вид разрешенного использования - сенокошение.</w:t>
      </w:r>
    </w:p>
    <w:p w14:paraId="6180A476" w14:textId="77777777" w:rsidR="005F0AB3" w:rsidRDefault="005F0AB3" w:rsidP="0023082A">
      <w:pPr>
        <w:tabs>
          <w:tab w:val="left" w:pos="6936"/>
        </w:tabs>
        <w:spacing w:after="0" w:line="240" w:lineRule="auto"/>
        <w:jc w:val="both"/>
        <w:rPr>
          <w:rFonts w:ascii="Times New Roman" w:eastAsia="Calibri" w:hAnsi="Times New Roman" w:cs="Times New Roman"/>
          <w:bCs/>
          <w:sz w:val="12"/>
          <w:szCs w:val="12"/>
        </w:rPr>
      </w:pPr>
    </w:p>
    <w:p w14:paraId="17DF3C6D" w14:textId="6338DE42" w:rsidR="005F0AB3" w:rsidRPr="005F0AB3" w:rsidRDefault="005F0AB3" w:rsidP="005F0AB3">
      <w:pPr>
        <w:tabs>
          <w:tab w:val="left" w:pos="6936"/>
        </w:tabs>
        <w:spacing w:after="0" w:line="240" w:lineRule="auto"/>
        <w:ind w:firstLine="284"/>
        <w:jc w:val="center"/>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РЕШЕНИЕ</w:t>
      </w:r>
    </w:p>
    <w:p w14:paraId="189D67E2" w14:textId="77908DD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«13» сентября 2022</w:t>
      </w:r>
      <w:r w:rsidRPr="005F0AB3">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5F0AB3">
        <w:rPr>
          <w:rFonts w:ascii="Times New Roman" w:eastAsia="Calibri" w:hAnsi="Times New Roman" w:cs="Times New Roman"/>
          <w:bCs/>
          <w:sz w:val="12"/>
          <w:szCs w:val="12"/>
        </w:rPr>
        <w:t xml:space="preserve">28                                              </w:t>
      </w:r>
      <w:r>
        <w:rPr>
          <w:rFonts w:ascii="Times New Roman" w:eastAsia="Calibri" w:hAnsi="Times New Roman" w:cs="Times New Roman"/>
          <w:bCs/>
          <w:sz w:val="12"/>
          <w:szCs w:val="12"/>
        </w:rPr>
        <w:t xml:space="preserve">                               </w:t>
      </w:r>
    </w:p>
    <w:p w14:paraId="5CB21A0D" w14:textId="7A822B7C" w:rsidR="005F0AB3" w:rsidRPr="005F0AB3" w:rsidRDefault="005F0AB3" w:rsidP="005F0AB3">
      <w:pPr>
        <w:tabs>
          <w:tab w:val="left" w:pos="6936"/>
        </w:tabs>
        <w:spacing w:after="0" w:line="240" w:lineRule="auto"/>
        <w:ind w:firstLine="284"/>
        <w:jc w:val="center"/>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«О досрочном прекращении полномочий Главы сельского поселения Черновка муниципального района Сергиевский Самарской области»</w:t>
      </w:r>
    </w:p>
    <w:p w14:paraId="379E4DC6"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lastRenderedPageBreak/>
        <w:t>Принято Собранием  представителей</w:t>
      </w:r>
    </w:p>
    <w:p w14:paraId="4F1A71BB"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сельского поселения Черновка</w:t>
      </w:r>
    </w:p>
    <w:p w14:paraId="4489F3BE"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 xml:space="preserve">муниципального района Сергиевский </w:t>
      </w:r>
    </w:p>
    <w:p w14:paraId="0FC4AE7A" w14:textId="71BE8B79"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7445343B" w14:textId="6DB1C169"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F0AB3">
        <w:rPr>
          <w:rFonts w:ascii="Times New Roman" w:eastAsia="Calibri" w:hAnsi="Times New Roman" w:cs="Times New Roman"/>
          <w:bCs/>
          <w:sz w:val="12"/>
          <w:szCs w:val="12"/>
        </w:rPr>
        <w:t>В соответствии с пунктом 2 части 6 статьи 36 Федерального закона от  06.10.2003  №131-ФЗ «Об общих принципах организации местного самоуправления в Российской Федерации»,  пунктом 2 статьи 43 Устава  сельского поселения  Черновка муниципального района Сергиевский Самарской области, на основании личного заявления Главы сельского поселения Черновка муниципального района Сергиевский Самарской области Григорьева Кирилла Леонидовича  об отс</w:t>
      </w:r>
      <w:r>
        <w:rPr>
          <w:rFonts w:ascii="Times New Roman" w:eastAsia="Calibri" w:hAnsi="Times New Roman" w:cs="Times New Roman"/>
          <w:bCs/>
          <w:sz w:val="12"/>
          <w:szCs w:val="12"/>
        </w:rPr>
        <w:t xml:space="preserve">тавке по собственному желанию, </w:t>
      </w:r>
      <w:r w:rsidRPr="005F0AB3">
        <w:rPr>
          <w:rFonts w:ascii="Times New Roman" w:eastAsia="Calibri" w:hAnsi="Times New Roman" w:cs="Times New Roman"/>
          <w:bCs/>
          <w:sz w:val="12"/>
          <w:szCs w:val="12"/>
        </w:rPr>
        <w:t>Собрание Представителей сельского</w:t>
      </w:r>
      <w:proofErr w:type="gramEnd"/>
      <w:r w:rsidRPr="005F0AB3">
        <w:rPr>
          <w:rFonts w:ascii="Times New Roman" w:eastAsia="Calibri" w:hAnsi="Times New Roman" w:cs="Times New Roman"/>
          <w:bCs/>
          <w:sz w:val="12"/>
          <w:szCs w:val="12"/>
        </w:rPr>
        <w:t xml:space="preserve"> поселения Черновка муниципального райо</w:t>
      </w:r>
      <w:r>
        <w:rPr>
          <w:rFonts w:ascii="Times New Roman" w:eastAsia="Calibri" w:hAnsi="Times New Roman" w:cs="Times New Roman"/>
          <w:bCs/>
          <w:sz w:val="12"/>
          <w:szCs w:val="12"/>
        </w:rPr>
        <w:t>на Сергиевский</w:t>
      </w:r>
    </w:p>
    <w:p w14:paraId="1DF1BE09"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РЕШИЛО:</w:t>
      </w:r>
    </w:p>
    <w:p w14:paraId="5E1429D2" w14:textId="77777777"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1. Прекратить досрочно полномочия Главы  сельского  поселения  Черновка  муниципального района Сергиевский Самарской области  Григорьева Кирилла Леонидовича 14.09.2022 года.</w:t>
      </w:r>
    </w:p>
    <w:p w14:paraId="4695533A" w14:textId="5755BB99"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2.  Опубликовать настоящее Решение в газете «Сергиевский вестник».</w:t>
      </w:r>
    </w:p>
    <w:p w14:paraId="69A6AE29" w14:textId="0F0AD080" w:rsidR="005F0AB3" w:rsidRPr="005F0AB3" w:rsidRDefault="005F0AB3" w:rsidP="005F0AB3">
      <w:pPr>
        <w:tabs>
          <w:tab w:val="left" w:pos="6936"/>
        </w:tabs>
        <w:spacing w:after="0" w:line="240" w:lineRule="auto"/>
        <w:ind w:firstLine="284"/>
        <w:jc w:val="both"/>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3.  Настоящее Решение вступает в силу со дня  его подписания.</w:t>
      </w:r>
    </w:p>
    <w:p w14:paraId="08BAB465" w14:textId="77777777" w:rsidR="005F0AB3" w:rsidRP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Председатель собрания представителей</w:t>
      </w:r>
    </w:p>
    <w:p w14:paraId="7DA73046" w14:textId="176C13B9" w:rsidR="005F0AB3" w:rsidRP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сельского поселения Черновка</w:t>
      </w:r>
    </w:p>
    <w:p w14:paraId="11F3E65E" w14:textId="77777777" w:rsidR="005F0AB3" w:rsidRP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муниципального района Сергиевский</w:t>
      </w:r>
    </w:p>
    <w:p w14:paraId="170F21A4" w14:textId="77777777" w:rsid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 xml:space="preserve">Самарской области                               </w:t>
      </w:r>
    </w:p>
    <w:p w14:paraId="54D95E38" w14:textId="3A8A560A" w:rsidR="005F0AB3" w:rsidRP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 xml:space="preserve">                                          </w:t>
      </w:r>
      <w:proofErr w:type="spellStart"/>
      <w:r w:rsidRPr="005F0AB3">
        <w:rPr>
          <w:rFonts w:ascii="Times New Roman" w:eastAsia="Calibri" w:hAnsi="Times New Roman" w:cs="Times New Roman"/>
          <w:bCs/>
          <w:sz w:val="12"/>
          <w:szCs w:val="12"/>
        </w:rPr>
        <w:t>И.В.Милюкова</w:t>
      </w:r>
      <w:proofErr w:type="spellEnd"/>
    </w:p>
    <w:p w14:paraId="52BFDFE0" w14:textId="54A34807" w:rsidR="005F0AB3" w:rsidRP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Глава  сельского поселения Черновка</w:t>
      </w:r>
    </w:p>
    <w:p w14:paraId="25FC8392" w14:textId="77777777" w:rsidR="005F0AB3" w:rsidRP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муниципального района Сергиевский</w:t>
      </w:r>
    </w:p>
    <w:p w14:paraId="68137FB8" w14:textId="77777777" w:rsid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 xml:space="preserve">Самарской области                                       </w:t>
      </w:r>
    </w:p>
    <w:p w14:paraId="1FD697CE" w14:textId="4F1797A0" w:rsidR="005F0AB3" w:rsidRDefault="005F0AB3" w:rsidP="005F0AB3">
      <w:pPr>
        <w:tabs>
          <w:tab w:val="left" w:pos="6936"/>
        </w:tabs>
        <w:spacing w:after="0" w:line="240" w:lineRule="auto"/>
        <w:ind w:firstLine="284"/>
        <w:jc w:val="right"/>
        <w:rPr>
          <w:rFonts w:ascii="Times New Roman" w:eastAsia="Calibri" w:hAnsi="Times New Roman" w:cs="Times New Roman"/>
          <w:bCs/>
          <w:sz w:val="12"/>
          <w:szCs w:val="12"/>
        </w:rPr>
      </w:pPr>
      <w:r w:rsidRPr="005F0AB3">
        <w:rPr>
          <w:rFonts w:ascii="Times New Roman" w:eastAsia="Calibri" w:hAnsi="Times New Roman" w:cs="Times New Roman"/>
          <w:bCs/>
          <w:sz w:val="12"/>
          <w:szCs w:val="12"/>
        </w:rPr>
        <w:t xml:space="preserve">                                   </w:t>
      </w:r>
      <w:proofErr w:type="spellStart"/>
      <w:r w:rsidRPr="005F0AB3">
        <w:rPr>
          <w:rFonts w:ascii="Times New Roman" w:eastAsia="Calibri" w:hAnsi="Times New Roman" w:cs="Times New Roman"/>
          <w:bCs/>
          <w:sz w:val="12"/>
          <w:szCs w:val="12"/>
        </w:rPr>
        <w:t>К.Л.Григорьев</w:t>
      </w:r>
      <w:proofErr w:type="spellEnd"/>
    </w:p>
    <w:p w14:paraId="14826A67" w14:textId="77777777" w:rsidR="004B339E" w:rsidRDefault="004B339E" w:rsidP="005F0AB3">
      <w:pPr>
        <w:tabs>
          <w:tab w:val="left" w:pos="6936"/>
        </w:tabs>
        <w:spacing w:after="0" w:line="240" w:lineRule="auto"/>
        <w:ind w:firstLine="284"/>
        <w:jc w:val="right"/>
        <w:rPr>
          <w:rFonts w:ascii="Times New Roman" w:eastAsia="Calibri" w:hAnsi="Times New Roman" w:cs="Times New Roman"/>
          <w:bCs/>
          <w:sz w:val="12"/>
          <w:szCs w:val="12"/>
        </w:rPr>
      </w:pPr>
    </w:p>
    <w:p w14:paraId="4B9343A1" w14:textId="433F710A" w:rsidR="004B339E" w:rsidRPr="004B339E" w:rsidRDefault="004B339E" w:rsidP="004B339E">
      <w:pPr>
        <w:tabs>
          <w:tab w:val="left" w:pos="6936"/>
        </w:tabs>
        <w:spacing w:after="0" w:line="240" w:lineRule="auto"/>
        <w:ind w:firstLine="284"/>
        <w:jc w:val="center"/>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РЕШЕНИЕ</w:t>
      </w:r>
    </w:p>
    <w:p w14:paraId="0B418CC1" w14:textId="03C483DD"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 сентября 2022</w:t>
      </w:r>
      <w:r w:rsidRPr="004B339E">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4B339E">
        <w:rPr>
          <w:rFonts w:ascii="Times New Roman" w:eastAsia="Calibri" w:hAnsi="Times New Roman" w:cs="Times New Roman"/>
          <w:bCs/>
          <w:sz w:val="12"/>
          <w:szCs w:val="12"/>
        </w:rPr>
        <w:t xml:space="preserve">29                                                                              </w:t>
      </w:r>
    </w:p>
    <w:p w14:paraId="551F67FE" w14:textId="25036D69" w:rsidR="004B339E" w:rsidRPr="004B339E" w:rsidRDefault="004B339E" w:rsidP="004B339E">
      <w:pPr>
        <w:tabs>
          <w:tab w:val="left" w:pos="6936"/>
        </w:tabs>
        <w:spacing w:after="0" w:line="240" w:lineRule="auto"/>
        <w:ind w:firstLine="284"/>
        <w:jc w:val="center"/>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«О возложении исполнения обязанности по осуществлению полномочий Главы сельского поселения Черновка муниципального района Сергиевский Самарской области»</w:t>
      </w:r>
    </w:p>
    <w:p w14:paraId="30E562E7" w14:textId="77777777"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Принято Собранием  представителей</w:t>
      </w:r>
    </w:p>
    <w:p w14:paraId="6B0FF369" w14:textId="77777777"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сельского поселения Черновка</w:t>
      </w:r>
    </w:p>
    <w:p w14:paraId="5DF9E586" w14:textId="77777777"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муниципального района Сергиевский </w:t>
      </w:r>
    </w:p>
    <w:p w14:paraId="3AA98D87" w14:textId="141773C7"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019C9B44" w14:textId="2872EEBD"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4B339E">
        <w:rPr>
          <w:rFonts w:ascii="Times New Roman" w:eastAsia="Calibri" w:hAnsi="Times New Roman" w:cs="Times New Roman"/>
          <w:bCs/>
          <w:sz w:val="12"/>
          <w:szCs w:val="12"/>
        </w:rPr>
        <w:t>В соответствии с Федер</w:t>
      </w:r>
      <w:r>
        <w:rPr>
          <w:rFonts w:ascii="Times New Roman" w:eastAsia="Calibri" w:hAnsi="Times New Roman" w:cs="Times New Roman"/>
          <w:bCs/>
          <w:sz w:val="12"/>
          <w:szCs w:val="12"/>
        </w:rPr>
        <w:t>альным законом от 06.10.2003 №</w:t>
      </w:r>
      <w:r w:rsidRPr="004B339E">
        <w:rPr>
          <w:rFonts w:ascii="Times New Roman" w:eastAsia="Calibri" w:hAnsi="Times New Roman" w:cs="Times New Roman"/>
          <w:bCs/>
          <w:sz w:val="12"/>
          <w:szCs w:val="12"/>
        </w:rPr>
        <w:t>131-ФЗ «Об общих принципах организации местного самоуправления в Российской Федерации», пунктом 11 статьи 41 Уста</w:t>
      </w:r>
      <w:r>
        <w:rPr>
          <w:rFonts w:ascii="Times New Roman" w:eastAsia="Calibri" w:hAnsi="Times New Roman" w:cs="Times New Roman"/>
          <w:bCs/>
          <w:sz w:val="12"/>
          <w:szCs w:val="12"/>
        </w:rPr>
        <w:t xml:space="preserve">ва сельского поселения Черновка </w:t>
      </w:r>
      <w:r w:rsidRPr="004B339E">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 xml:space="preserve">Сергиевский Самарской области, </w:t>
      </w:r>
      <w:r w:rsidRPr="004B339E">
        <w:rPr>
          <w:rFonts w:ascii="Times New Roman" w:eastAsia="Calibri" w:hAnsi="Times New Roman" w:cs="Times New Roman"/>
          <w:bCs/>
          <w:sz w:val="12"/>
          <w:szCs w:val="12"/>
        </w:rPr>
        <w:t>Собрание Представителей сельского поселения Черновка муниципального района Сергиевский</w:t>
      </w:r>
    </w:p>
    <w:p w14:paraId="5D4E3827" w14:textId="2C9A2B99"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РЕШИЛО:</w:t>
      </w:r>
    </w:p>
    <w:p w14:paraId="040DDD7C" w14:textId="3FB47FEF"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 До избрания на должность Главы</w:t>
      </w:r>
      <w:r w:rsidRPr="004B339E">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w:t>
      </w:r>
      <w:r>
        <w:rPr>
          <w:rFonts w:ascii="Times New Roman" w:eastAsia="Calibri" w:hAnsi="Times New Roman" w:cs="Times New Roman"/>
          <w:bCs/>
          <w:sz w:val="12"/>
          <w:szCs w:val="12"/>
        </w:rPr>
        <w:t>области по результатам конкурса</w:t>
      </w:r>
      <w:r w:rsidRPr="004B339E">
        <w:rPr>
          <w:rFonts w:ascii="Times New Roman" w:eastAsia="Calibri" w:hAnsi="Times New Roman" w:cs="Times New Roman"/>
          <w:bCs/>
          <w:sz w:val="12"/>
          <w:szCs w:val="12"/>
        </w:rPr>
        <w:t xml:space="preserve"> возложить исполнение обязанности по осуществлению полномочий Главы сельского поселения Черновка муниципального района Сергиевский Самарской области на  </w:t>
      </w:r>
      <w:proofErr w:type="spellStart"/>
      <w:r w:rsidRPr="004B339E">
        <w:rPr>
          <w:rFonts w:ascii="Times New Roman" w:eastAsia="Calibri" w:hAnsi="Times New Roman" w:cs="Times New Roman"/>
          <w:bCs/>
          <w:sz w:val="12"/>
          <w:szCs w:val="12"/>
        </w:rPr>
        <w:t>Простову</w:t>
      </w:r>
      <w:proofErr w:type="spellEnd"/>
      <w:r w:rsidRPr="004B339E">
        <w:rPr>
          <w:rFonts w:ascii="Times New Roman" w:eastAsia="Calibri" w:hAnsi="Times New Roman" w:cs="Times New Roman"/>
          <w:bCs/>
          <w:sz w:val="12"/>
          <w:szCs w:val="12"/>
        </w:rPr>
        <w:t xml:space="preserve"> Маргариту </w:t>
      </w:r>
      <w:proofErr w:type="spellStart"/>
      <w:r w:rsidRPr="004B339E">
        <w:rPr>
          <w:rFonts w:ascii="Times New Roman" w:eastAsia="Calibri" w:hAnsi="Times New Roman" w:cs="Times New Roman"/>
          <w:bCs/>
          <w:sz w:val="12"/>
          <w:szCs w:val="12"/>
        </w:rPr>
        <w:t>Рафаэльевну</w:t>
      </w:r>
      <w:proofErr w:type="spellEnd"/>
      <w:r w:rsidRPr="004B339E">
        <w:rPr>
          <w:rFonts w:ascii="Times New Roman" w:eastAsia="Calibri" w:hAnsi="Times New Roman" w:cs="Times New Roman"/>
          <w:bCs/>
          <w:sz w:val="12"/>
          <w:szCs w:val="12"/>
        </w:rPr>
        <w:t xml:space="preserve">  с 15.09.2022 года.</w:t>
      </w:r>
    </w:p>
    <w:p w14:paraId="22F690ED" w14:textId="3200F667"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B339E">
        <w:rPr>
          <w:rFonts w:ascii="Times New Roman" w:eastAsia="Calibri" w:hAnsi="Times New Roman" w:cs="Times New Roman"/>
          <w:bCs/>
          <w:sz w:val="12"/>
          <w:szCs w:val="12"/>
        </w:rPr>
        <w:t>Опубликовать настоящее Решение в газете «Сергиевский вестник».</w:t>
      </w:r>
    </w:p>
    <w:p w14:paraId="2EE74C25" w14:textId="3BBA1DF4" w:rsidR="004B339E" w:rsidRPr="004B339E" w:rsidRDefault="004B339E" w:rsidP="004B339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4B339E">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со  дня  его подписания.</w:t>
      </w:r>
    </w:p>
    <w:p w14:paraId="7A60FECE" w14:textId="77777777" w:rsidR="004B339E" w:rsidRP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Председатель собрания представителей</w:t>
      </w:r>
    </w:p>
    <w:p w14:paraId="761C1D18" w14:textId="77777777" w:rsidR="004B339E" w:rsidRP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сельского поселения Черновка  </w:t>
      </w:r>
    </w:p>
    <w:p w14:paraId="2F951017" w14:textId="77777777" w:rsidR="004B339E" w:rsidRP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муниципального района Сергиевский</w:t>
      </w:r>
    </w:p>
    <w:p w14:paraId="6E1BE730" w14:textId="77777777" w:rsid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Самарской области                                             </w:t>
      </w:r>
    </w:p>
    <w:p w14:paraId="04970B44" w14:textId="3F811C91" w:rsidR="004B339E" w:rsidRP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                            </w:t>
      </w:r>
      <w:proofErr w:type="spellStart"/>
      <w:r w:rsidRPr="004B339E">
        <w:rPr>
          <w:rFonts w:ascii="Times New Roman" w:eastAsia="Calibri" w:hAnsi="Times New Roman" w:cs="Times New Roman"/>
          <w:bCs/>
          <w:sz w:val="12"/>
          <w:szCs w:val="12"/>
        </w:rPr>
        <w:t>И.В.Милюкова</w:t>
      </w:r>
      <w:proofErr w:type="spellEnd"/>
      <w:r w:rsidRPr="004B339E">
        <w:rPr>
          <w:rFonts w:ascii="Times New Roman" w:eastAsia="Calibri" w:hAnsi="Times New Roman" w:cs="Times New Roman"/>
          <w:bCs/>
          <w:sz w:val="12"/>
          <w:szCs w:val="12"/>
        </w:rPr>
        <w:t xml:space="preserve">                          </w:t>
      </w:r>
    </w:p>
    <w:p w14:paraId="296F1ED8" w14:textId="77777777" w:rsidR="004B339E" w:rsidRP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Глава  сельского поселения Черновка  </w:t>
      </w:r>
    </w:p>
    <w:p w14:paraId="26FF0AC1" w14:textId="77777777" w:rsidR="004B339E" w:rsidRP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муниципального района Сергиевский</w:t>
      </w:r>
    </w:p>
    <w:p w14:paraId="5731B187" w14:textId="77777777" w:rsid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Самарской области                                              </w:t>
      </w:r>
    </w:p>
    <w:p w14:paraId="6A38B214" w14:textId="2874737E" w:rsidR="004B339E" w:rsidRDefault="004B339E" w:rsidP="004B339E">
      <w:pPr>
        <w:tabs>
          <w:tab w:val="left" w:pos="6936"/>
        </w:tabs>
        <w:spacing w:after="0" w:line="240" w:lineRule="auto"/>
        <w:ind w:firstLine="284"/>
        <w:jc w:val="right"/>
        <w:rPr>
          <w:rFonts w:ascii="Times New Roman" w:eastAsia="Calibri" w:hAnsi="Times New Roman" w:cs="Times New Roman"/>
          <w:bCs/>
          <w:sz w:val="12"/>
          <w:szCs w:val="12"/>
        </w:rPr>
      </w:pPr>
      <w:r w:rsidRPr="004B339E">
        <w:rPr>
          <w:rFonts w:ascii="Times New Roman" w:eastAsia="Calibri" w:hAnsi="Times New Roman" w:cs="Times New Roman"/>
          <w:bCs/>
          <w:sz w:val="12"/>
          <w:szCs w:val="12"/>
        </w:rPr>
        <w:t xml:space="preserve">                            </w:t>
      </w:r>
      <w:proofErr w:type="spellStart"/>
      <w:r w:rsidRPr="004B339E">
        <w:rPr>
          <w:rFonts w:ascii="Times New Roman" w:eastAsia="Calibri" w:hAnsi="Times New Roman" w:cs="Times New Roman"/>
          <w:bCs/>
          <w:sz w:val="12"/>
          <w:szCs w:val="12"/>
        </w:rPr>
        <w:t>К.Л.Григорьев</w:t>
      </w:r>
      <w:proofErr w:type="spellEnd"/>
    </w:p>
    <w:p w14:paraId="16FF670D" w14:textId="77777777" w:rsidR="00D84827" w:rsidRP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Администрация</w:t>
      </w:r>
    </w:p>
    <w:p w14:paraId="3905D469" w14:textId="77777777" w:rsid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 xml:space="preserve">сельского поселения Сергиевск  </w:t>
      </w:r>
    </w:p>
    <w:p w14:paraId="5F211B50" w14:textId="2FB2A393" w:rsidR="00D84827" w:rsidRP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муниципального района Сергиевский</w:t>
      </w:r>
    </w:p>
    <w:p w14:paraId="1421B1BE" w14:textId="733A19AA" w:rsidR="00D84827" w:rsidRP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589B4F8" w14:textId="22C524AE" w:rsidR="00D84827" w:rsidRP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7ECFBC3" w14:textId="5E630F7F" w:rsidR="00D84827" w:rsidRDefault="00D84827" w:rsidP="00D84827">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«13» сентября 2022</w:t>
      </w:r>
      <w:r w:rsidRPr="00D84827">
        <w:rPr>
          <w:rFonts w:ascii="Times New Roman" w:eastAsia="Calibri" w:hAnsi="Times New Roman" w:cs="Times New Roman"/>
          <w:bCs/>
          <w:sz w:val="12"/>
          <w:szCs w:val="12"/>
        </w:rPr>
        <w:t>г.</w:t>
      </w:r>
      <w:r>
        <w:rPr>
          <w:rFonts w:ascii="Times New Roman" w:eastAsia="Calibri" w:hAnsi="Times New Roman" w:cs="Times New Roman"/>
          <w:bCs/>
          <w:sz w:val="12"/>
          <w:szCs w:val="12"/>
        </w:rPr>
        <w:t xml:space="preserve">                                                                                                                                                                                                     №</w:t>
      </w:r>
      <w:r w:rsidRPr="00D84827">
        <w:rPr>
          <w:rFonts w:ascii="Times New Roman" w:eastAsia="Calibri" w:hAnsi="Times New Roman" w:cs="Times New Roman"/>
          <w:bCs/>
          <w:sz w:val="12"/>
          <w:szCs w:val="12"/>
        </w:rPr>
        <w:t>56</w:t>
      </w:r>
    </w:p>
    <w:p w14:paraId="1CE78923" w14:textId="599D3819" w:rsidR="00D84827" w:rsidRP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Об утверждении муниципальной программы сельского поселения Сергиевск муниципального района Сергиевский Самарской области «Формировании комфортной городской  среды на 2023-2024 годы»</w:t>
      </w:r>
    </w:p>
    <w:p w14:paraId="76182614" w14:textId="1EAA12BC" w:rsidR="00D84827" w:rsidRPr="00D84827" w:rsidRDefault="00D84827" w:rsidP="00D84827">
      <w:pPr>
        <w:tabs>
          <w:tab w:val="left" w:pos="6936"/>
        </w:tabs>
        <w:spacing w:after="0" w:line="240" w:lineRule="auto"/>
        <w:ind w:firstLine="284"/>
        <w:jc w:val="both"/>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D84827">
        <w:rPr>
          <w:rFonts w:ascii="Times New Roman" w:eastAsia="Calibri" w:hAnsi="Times New Roman" w:cs="Times New Roman"/>
          <w:bCs/>
          <w:sz w:val="12"/>
          <w:szCs w:val="12"/>
        </w:rPr>
        <w:t>совершенствования системы комплексного благоустройства населенных пунктов поселения</w:t>
      </w:r>
      <w:proofErr w:type="gramEnd"/>
      <w:r w:rsidRPr="00D84827">
        <w:rPr>
          <w:rFonts w:ascii="Times New Roman" w:eastAsia="Calibri" w:hAnsi="Times New Roman" w:cs="Times New Roman"/>
          <w:bCs/>
          <w:sz w:val="12"/>
          <w:szCs w:val="12"/>
        </w:rPr>
        <w:t xml:space="preserve"> и качества жизни населения, администрация сельского поселения Серноводск мун</w:t>
      </w:r>
      <w:r>
        <w:rPr>
          <w:rFonts w:ascii="Times New Roman" w:eastAsia="Calibri" w:hAnsi="Times New Roman" w:cs="Times New Roman"/>
          <w:bCs/>
          <w:sz w:val="12"/>
          <w:szCs w:val="12"/>
        </w:rPr>
        <w:t>иципального района Сергиевский,</w:t>
      </w:r>
    </w:p>
    <w:p w14:paraId="1779C3BB" w14:textId="77777777" w:rsidR="00D84827" w:rsidRPr="00D84827" w:rsidRDefault="00D84827" w:rsidP="00D84827">
      <w:pPr>
        <w:tabs>
          <w:tab w:val="left" w:pos="6936"/>
        </w:tabs>
        <w:spacing w:after="0" w:line="240" w:lineRule="auto"/>
        <w:ind w:firstLine="284"/>
        <w:jc w:val="both"/>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ПОСТАНОВЛЯЕТ:</w:t>
      </w:r>
    </w:p>
    <w:p w14:paraId="35569727" w14:textId="1D960415" w:rsidR="00D84827" w:rsidRPr="00D84827" w:rsidRDefault="00D84827" w:rsidP="00D8482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84827">
        <w:rPr>
          <w:rFonts w:ascii="Times New Roman" w:eastAsia="Calibri" w:hAnsi="Times New Roman" w:cs="Times New Roman"/>
          <w:bCs/>
          <w:sz w:val="12"/>
          <w:szCs w:val="12"/>
        </w:rPr>
        <w:t>Утвердить муниципальную программу сельского поселения Серноводск муниципального района Сергиевский Самарской области «Формировании комфортной городской  среды на 2023-2024 годы» (Приложение № 1).</w:t>
      </w:r>
    </w:p>
    <w:p w14:paraId="55F1922D" w14:textId="77777777" w:rsidR="00D84827" w:rsidRPr="00D84827" w:rsidRDefault="00D84827" w:rsidP="00D84827">
      <w:pPr>
        <w:tabs>
          <w:tab w:val="left" w:pos="6936"/>
        </w:tabs>
        <w:spacing w:after="0" w:line="240" w:lineRule="auto"/>
        <w:ind w:firstLine="284"/>
        <w:jc w:val="both"/>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2. Опубликовать настоящее Постановление в газете «Сергиевский вестник».</w:t>
      </w:r>
    </w:p>
    <w:p w14:paraId="2F81AE7A" w14:textId="77777777" w:rsidR="00D84827" w:rsidRPr="00D84827" w:rsidRDefault="00D84827" w:rsidP="00D84827">
      <w:pPr>
        <w:tabs>
          <w:tab w:val="left" w:pos="6936"/>
        </w:tabs>
        <w:spacing w:after="0" w:line="240" w:lineRule="auto"/>
        <w:ind w:firstLine="284"/>
        <w:jc w:val="both"/>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6E462AA1" w14:textId="4574AC10" w:rsidR="00D84827" w:rsidRPr="00D84827" w:rsidRDefault="00D84827" w:rsidP="00D84827">
      <w:pPr>
        <w:tabs>
          <w:tab w:val="left" w:pos="6936"/>
        </w:tabs>
        <w:spacing w:after="0" w:line="240" w:lineRule="auto"/>
        <w:ind w:firstLine="284"/>
        <w:jc w:val="both"/>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 xml:space="preserve">4. </w:t>
      </w:r>
      <w:proofErr w:type="gramStart"/>
      <w:r w:rsidRPr="00D84827">
        <w:rPr>
          <w:rFonts w:ascii="Times New Roman" w:eastAsia="Calibri" w:hAnsi="Times New Roman" w:cs="Times New Roman"/>
          <w:bCs/>
          <w:sz w:val="12"/>
          <w:szCs w:val="12"/>
        </w:rPr>
        <w:t>Контроль за</w:t>
      </w:r>
      <w:proofErr w:type="gramEnd"/>
      <w:r w:rsidRPr="00D84827">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14DE47CB" w14:textId="77777777" w:rsidR="00D84827" w:rsidRP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 xml:space="preserve">Глава сельского поселения Сергиевск </w:t>
      </w:r>
    </w:p>
    <w:p w14:paraId="531DFECB" w14:textId="77777777" w:rsid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муни</w:t>
      </w:r>
      <w:r>
        <w:rPr>
          <w:rFonts w:ascii="Times New Roman" w:eastAsia="Calibri" w:hAnsi="Times New Roman" w:cs="Times New Roman"/>
          <w:bCs/>
          <w:sz w:val="12"/>
          <w:szCs w:val="12"/>
        </w:rPr>
        <w:t>ципального района Сергиевский</w:t>
      </w:r>
    </w:p>
    <w:p w14:paraId="1956519B" w14:textId="40C49613" w:rsid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 xml:space="preserve">М.М. </w:t>
      </w:r>
      <w:proofErr w:type="spellStart"/>
      <w:r w:rsidRPr="00D84827">
        <w:rPr>
          <w:rFonts w:ascii="Times New Roman" w:eastAsia="Calibri" w:hAnsi="Times New Roman" w:cs="Times New Roman"/>
          <w:bCs/>
          <w:sz w:val="12"/>
          <w:szCs w:val="12"/>
        </w:rPr>
        <w:t>Арчибасов</w:t>
      </w:r>
      <w:proofErr w:type="spellEnd"/>
    </w:p>
    <w:p w14:paraId="19F842E2" w14:textId="77777777" w:rsidR="00C8415B" w:rsidRDefault="00C8415B" w:rsidP="00D84827">
      <w:pPr>
        <w:tabs>
          <w:tab w:val="left" w:pos="6936"/>
        </w:tabs>
        <w:spacing w:after="0" w:line="240" w:lineRule="auto"/>
        <w:ind w:firstLine="284"/>
        <w:jc w:val="right"/>
        <w:rPr>
          <w:rFonts w:ascii="Times New Roman" w:eastAsia="Calibri" w:hAnsi="Times New Roman" w:cs="Times New Roman"/>
          <w:bCs/>
          <w:sz w:val="12"/>
          <w:szCs w:val="12"/>
        </w:rPr>
      </w:pPr>
    </w:p>
    <w:p w14:paraId="7A3B6AC4"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Приложение № 1</w:t>
      </w:r>
    </w:p>
    <w:p w14:paraId="547BE719"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к Постановлению администрации</w:t>
      </w:r>
    </w:p>
    <w:p w14:paraId="305D9AB3"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lastRenderedPageBreak/>
        <w:t xml:space="preserve">  сельского поселения Сергиевск</w:t>
      </w:r>
    </w:p>
    <w:p w14:paraId="12049F18"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муниципального  района Сергиевский</w:t>
      </w:r>
    </w:p>
    <w:p w14:paraId="56581BEE"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Самарской области</w:t>
      </w:r>
    </w:p>
    <w:p w14:paraId="0D346CDB"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 56 от 13.09. 2022г</w:t>
      </w:r>
    </w:p>
    <w:p w14:paraId="2264D940" w14:textId="3639A5E6" w:rsidR="00C8415B" w:rsidRPr="00C8415B" w:rsidRDefault="00C8415B" w:rsidP="00C8415B">
      <w:pPr>
        <w:tabs>
          <w:tab w:val="left" w:pos="6936"/>
        </w:tabs>
        <w:spacing w:after="0" w:line="240" w:lineRule="auto"/>
        <w:jc w:val="both"/>
        <w:rPr>
          <w:rFonts w:ascii="Times New Roman" w:eastAsia="Calibri" w:hAnsi="Times New Roman" w:cs="Times New Roman"/>
          <w:bCs/>
          <w:sz w:val="12"/>
          <w:szCs w:val="12"/>
        </w:rPr>
      </w:pPr>
    </w:p>
    <w:p w14:paraId="0C511C81" w14:textId="2EF61E3F" w:rsidR="00C8415B" w:rsidRPr="00C8415B" w:rsidRDefault="00C8415B" w:rsidP="00C8415B">
      <w:pPr>
        <w:tabs>
          <w:tab w:val="left" w:pos="6936"/>
        </w:tabs>
        <w:spacing w:after="0" w:line="240" w:lineRule="auto"/>
        <w:ind w:firstLine="284"/>
        <w:jc w:val="center"/>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МУНИЦИПАЛЬНАЯ ПРОГРАММА СЕЛЬСКОГО ПОСЕЛЕНИЯ СЕРГИЕВСК МУНИЦИПАЛЬНОГО РАЙОНА СЕРГИЕВСКИЙ</w:t>
      </w:r>
      <w:r>
        <w:rPr>
          <w:rFonts w:ascii="Times New Roman" w:eastAsia="Calibri" w:hAnsi="Times New Roman" w:cs="Times New Roman"/>
          <w:bCs/>
          <w:sz w:val="12"/>
          <w:szCs w:val="12"/>
        </w:rPr>
        <w:t xml:space="preserve"> </w:t>
      </w:r>
      <w:r w:rsidRPr="00C8415B">
        <w:rPr>
          <w:rFonts w:ascii="Times New Roman" w:eastAsia="Calibri" w:hAnsi="Times New Roman" w:cs="Times New Roman"/>
          <w:bCs/>
          <w:sz w:val="12"/>
          <w:szCs w:val="12"/>
        </w:rPr>
        <w:t>«ФОРМИРОВА</w:t>
      </w:r>
      <w:r>
        <w:rPr>
          <w:rFonts w:ascii="Times New Roman" w:eastAsia="Calibri" w:hAnsi="Times New Roman" w:cs="Times New Roman"/>
          <w:bCs/>
          <w:sz w:val="12"/>
          <w:szCs w:val="12"/>
        </w:rPr>
        <w:t xml:space="preserve">НИЕ КОМФОРТНОЙ ГОРОДСКОЙ СРЕДЫ </w:t>
      </w:r>
      <w:r w:rsidRPr="00C8415B">
        <w:rPr>
          <w:rFonts w:ascii="Times New Roman" w:eastAsia="Calibri" w:hAnsi="Times New Roman" w:cs="Times New Roman"/>
          <w:bCs/>
          <w:sz w:val="12"/>
          <w:szCs w:val="12"/>
        </w:rPr>
        <w:t>НА 2023-2024 ГОДЫ»</w:t>
      </w:r>
    </w:p>
    <w:p w14:paraId="51B155AB" w14:textId="03AC588F" w:rsidR="00C8415B" w:rsidRPr="00C8415B" w:rsidRDefault="00C8415B" w:rsidP="00C8415B">
      <w:pPr>
        <w:tabs>
          <w:tab w:val="left" w:pos="6936"/>
        </w:tabs>
        <w:spacing w:after="0" w:line="240" w:lineRule="auto"/>
        <w:rPr>
          <w:rFonts w:ascii="Times New Roman" w:eastAsia="Calibri" w:hAnsi="Times New Roman" w:cs="Times New Roman"/>
          <w:bCs/>
          <w:sz w:val="12"/>
          <w:szCs w:val="12"/>
        </w:rPr>
      </w:pPr>
    </w:p>
    <w:p w14:paraId="1B305C3D" w14:textId="77777777" w:rsidR="00C8415B" w:rsidRPr="00C8415B" w:rsidRDefault="00C8415B" w:rsidP="00C8415B">
      <w:pPr>
        <w:tabs>
          <w:tab w:val="left" w:pos="6936"/>
        </w:tabs>
        <w:spacing w:after="0" w:line="240" w:lineRule="auto"/>
        <w:ind w:firstLine="284"/>
        <w:jc w:val="center"/>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ПАСПОРТ</w:t>
      </w:r>
    </w:p>
    <w:p w14:paraId="642A8DAC" w14:textId="05CE0BDE" w:rsidR="00C8415B" w:rsidRDefault="00C8415B" w:rsidP="00C8415B">
      <w:pPr>
        <w:tabs>
          <w:tab w:val="left" w:pos="6936"/>
        </w:tabs>
        <w:spacing w:after="0" w:line="240" w:lineRule="auto"/>
        <w:ind w:firstLine="284"/>
        <w:jc w:val="center"/>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муниципальной программы сельского поселения Сергиевск муниципального района Сергиевский Самарской области «Формирование комфортной городской  среды на 2023-2024 годы»</w:t>
      </w:r>
    </w:p>
    <w:tbl>
      <w:tblPr>
        <w:tblStyle w:val="aff4"/>
        <w:tblW w:w="0" w:type="auto"/>
        <w:tblLook w:val="04A0" w:firstRow="1" w:lastRow="0" w:firstColumn="1" w:lastColumn="0" w:noHBand="0" w:noVBand="1"/>
      </w:tblPr>
      <w:tblGrid>
        <w:gridCol w:w="2021"/>
        <w:gridCol w:w="5708"/>
      </w:tblGrid>
      <w:tr w:rsidR="00D72B04" w14:paraId="0541E8BD" w14:textId="77777777" w:rsidTr="00D72B04">
        <w:tc>
          <w:tcPr>
            <w:tcW w:w="0" w:type="auto"/>
          </w:tcPr>
          <w:p w14:paraId="5367432E" w14:textId="2678DD35"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b/>
                <w:sz w:val="12"/>
                <w:szCs w:val="12"/>
              </w:rPr>
              <w:t>Наименование муниципальной программы</w:t>
            </w:r>
          </w:p>
        </w:tc>
        <w:tc>
          <w:tcPr>
            <w:tcW w:w="0" w:type="auto"/>
          </w:tcPr>
          <w:p w14:paraId="3B890CB6" w14:textId="05CAF9CC"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муниципальная программа сельского поселения Сергиевск муниципального района Сергиевский Самарской области «Формирование комфортной городской  среды на 2023-2024 годы»  </w:t>
            </w:r>
          </w:p>
        </w:tc>
      </w:tr>
      <w:tr w:rsidR="00D72B04" w14:paraId="2E9ECFFB" w14:textId="77777777" w:rsidTr="00D72B04">
        <w:tc>
          <w:tcPr>
            <w:tcW w:w="0" w:type="auto"/>
          </w:tcPr>
          <w:p w14:paraId="4A1DC27B" w14:textId="56DDBBC8"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b/>
                <w:sz w:val="12"/>
                <w:szCs w:val="12"/>
              </w:rPr>
              <w:t>Муниципальный заказчик муниципальной программы</w:t>
            </w:r>
          </w:p>
        </w:tc>
        <w:tc>
          <w:tcPr>
            <w:tcW w:w="0" w:type="auto"/>
          </w:tcPr>
          <w:p w14:paraId="72BAD76D" w14:textId="1379DC19"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Администрация сельского поселения Сергиевск муниципального района Сергиевский </w:t>
            </w:r>
          </w:p>
        </w:tc>
      </w:tr>
      <w:tr w:rsidR="00D72B04" w14:paraId="6E42238A" w14:textId="77777777" w:rsidTr="00D72B04">
        <w:tc>
          <w:tcPr>
            <w:tcW w:w="0" w:type="auto"/>
          </w:tcPr>
          <w:p w14:paraId="3ACB9DA8" w14:textId="44FD68E6"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b/>
                <w:sz w:val="12"/>
                <w:szCs w:val="12"/>
              </w:rPr>
              <w:t>Разработчик муниципальной программы</w:t>
            </w:r>
          </w:p>
        </w:tc>
        <w:tc>
          <w:tcPr>
            <w:tcW w:w="0" w:type="auto"/>
          </w:tcPr>
          <w:p w14:paraId="306C00A9" w14:textId="48AE13C6"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Администрация сельского поселения Сергиевск муниципального района Сергиевский </w:t>
            </w:r>
          </w:p>
        </w:tc>
      </w:tr>
      <w:tr w:rsidR="00D72B04" w14:paraId="29D4E803" w14:textId="77777777" w:rsidTr="00D72B04">
        <w:tc>
          <w:tcPr>
            <w:tcW w:w="0" w:type="auto"/>
          </w:tcPr>
          <w:p w14:paraId="62EFAE28" w14:textId="59397310"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b/>
                <w:sz w:val="12"/>
                <w:szCs w:val="12"/>
              </w:rPr>
              <w:t>Ответственные исполнители муниципальной программы</w:t>
            </w:r>
          </w:p>
        </w:tc>
        <w:tc>
          <w:tcPr>
            <w:tcW w:w="0" w:type="auto"/>
          </w:tcPr>
          <w:p w14:paraId="1FF929CC" w14:textId="0C000861"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Администрация сельского поселения Сергиевск муниципального района Сергиевский </w:t>
            </w:r>
          </w:p>
        </w:tc>
      </w:tr>
      <w:tr w:rsidR="00D72B04" w14:paraId="5724366C" w14:textId="77777777" w:rsidTr="00D72B04">
        <w:tc>
          <w:tcPr>
            <w:tcW w:w="0" w:type="auto"/>
          </w:tcPr>
          <w:p w14:paraId="0C895C73" w14:textId="784E235D"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b/>
                <w:sz w:val="12"/>
                <w:szCs w:val="12"/>
              </w:rPr>
              <w:t>Соисполнители муниципальной программы</w:t>
            </w:r>
          </w:p>
        </w:tc>
        <w:tc>
          <w:tcPr>
            <w:tcW w:w="0" w:type="auto"/>
          </w:tcPr>
          <w:p w14:paraId="0CAC65AC" w14:textId="68AF947A"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отсутствуют</w:t>
            </w:r>
          </w:p>
        </w:tc>
      </w:tr>
      <w:tr w:rsidR="00D72B04" w14:paraId="30E34C32" w14:textId="77777777" w:rsidTr="00D72B04">
        <w:tc>
          <w:tcPr>
            <w:tcW w:w="0" w:type="auto"/>
          </w:tcPr>
          <w:p w14:paraId="4341AEB6" w14:textId="32E00987"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b/>
                <w:sz w:val="12"/>
                <w:szCs w:val="12"/>
              </w:rPr>
              <w:t>Цели  муниципальной программы</w:t>
            </w:r>
          </w:p>
        </w:tc>
        <w:tc>
          <w:tcPr>
            <w:tcW w:w="0" w:type="auto"/>
          </w:tcPr>
          <w:p w14:paraId="49D8580E" w14:textId="57DA4786" w:rsidR="00D72B04" w:rsidRDefault="00D72B04"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-повышение уровня комфорта городской среды на территории сельского поселения Сергиевск муниципального района Сергиевский </w:t>
            </w:r>
          </w:p>
        </w:tc>
      </w:tr>
      <w:tr w:rsidR="00D72B04" w14:paraId="485BFA75" w14:textId="77777777" w:rsidTr="00D72B04">
        <w:tc>
          <w:tcPr>
            <w:tcW w:w="0" w:type="auto"/>
          </w:tcPr>
          <w:p w14:paraId="3C43FB06" w14:textId="0BA4402F" w:rsidR="00D72B04" w:rsidRPr="00C8415B" w:rsidRDefault="00D72B04" w:rsidP="00C8415B">
            <w:pPr>
              <w:tabs>
                <w:tab w:val="left" w:pos="6936"/>
              </w:tabs>
              <w:jc w:val="center"/>
              <w:rPr>
                <w:rFonts w:ascii="Times New Roman" w:hAnsi="Times New Roman" w:cs="Times New Roman"/>
                <w:b/>
                <w:sz w:val="12"/>
                <w:szCs w:val="12"/>
              </w:rPr>
            </w:pPr>
            <w:r w:rsidRPr="00C8415B">
              <w:rPr>
                <w:rFonts w:ascii="Times New Roman" w:hAnsi="Times New Roman" w:cs="Times New Roman"/>
                <w:b/>
                <w:sz w:val="12"/>
                <w:szCs w:val="12"/>
              </w:rPr>
              <w:t>Задачи муниципальной программы</w:t>
            </w:r>
          </w:p>
        </w:tc>
        <w:tc>
          <w:tcPr>
            <w:tcW w:w="0" w:type="auto"/>
          </w:tcPr>
          <w:p w14:paraId="373F1135"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p w14:paraId="0983F8B2"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Сергиевск муниципального района Сергиевский;</w:t>
            </w:r>
          </w:p>
          <w:p w14:paraId="1701F35E" w14:textId="26E8815C" w:rsidR="00D72B04" w:rsidRPr="00C8415B" w:rsidRDefault="00D72B04"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tc>
      </w:tr>
      <w:tr w:rsidR="00D72B04" w14:paraId="2CA1CAFB" w14:textId="77777777" w:rsidTr="00D72B04">
        <w:tc>
          <w:tcPr>
            <w:tcW w:w="0" w:type="auto"/>
          </w:tcPr>
          <w:p w14:paraId="3067C3D4" w14:textId="55F4C7A3" w:rsidR="00D72B04" w:rsidRPr="00C8415B" w:rsidRDefault="00D72B04" w:rsidP="00C8415B">
            <w:pPr>
              <w:tabs>
                <w:tab w:val="left" w:pos="6936"/>
              </w:tabs>
              <w:jc w:val="center"/>
              <w:rPr>
                <w:rFonts w:ascii="Times New Roman" w:hAnsi="Times New Roman" w:cs="Times New Roman"/>
                <w:b/>
                <w:sz w:val="12"/>
                <w:szCs w:val="12"/>
              </w:rPr>
            </w:pPr>
            <w:r w:rsidRPr="00C8415B">
              <w:rPr>
                <w:rFonts w:ascii="Times New Roman" w:hAnsi="Times New Roman" w:cs="Times New Roman"/>
                <w:b/>
                <w:sz w:val="12"/>
                <w:szCs w:val="12"/>
              </w:rPr>
              <w:t>Показатели (индикаторы) муниципальной  программы</w:t>
            </w:r>
          </w:p>
        </w:tc>
        <w:tc>
          <w:tcPr>
            <w:tcW w:w="0" w:type="auto"/>
          </w:tcPr>
          <w:p w14:paraId="2A9BAADB"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в результате реализации программных мероприятий по формированию комфортной городской среды;</w:t>
            </w:r>
          </w:p>
          <w:p w14:paraId="30F669F4"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w:t>
            </w:r>
          </w:p>
          <w:p w14:paraId="784B79AC"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w:t>
            </w:r>
          </w:p>
          <w:p w14:paraId="0287B8FE"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xml:space="preserve">- доля реализованных комплексных проектов благоустройства общественных </w:t>
            </w:r>
            <w:proofErr w:type="gramStart"/>
            <w:r w:rsidRPr="00C8415B">
              <w:rPr>
                <w:rFonts w:ascii="Times New Roman" w:hAnsi="Times New Roman" w:cs="Times New Roman"/>
                <w:sz w:val="12"/>
                <w:szCs w:val="12"/>
              </w:rPr>
              <w:t>территорий</w:t>
            </w:r>
            <w:proofErr w:type="gramEnd"/>
            <w:r w:rsidRPr="00C8415B">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p w14:paraId="2BD0A557"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xml:space="preserve">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p w14:paraId="7E63D5DE"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в отчетном году;</w:t>
            </w:r>
          </w:p>
          <w:p w14:paraId="57109FA1"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14:paraId="33C8D89A"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количество ежегодных публикаций в средствах массовой информации, направленных на стимулирование активности жителей сельского поселения Сергиевск муниципального района Сергиевский и бизнеса в инициировании проектов по благоустройству;</w:t>
            </w:r>
          </w:p>
          <w:p w14:paraId="3B2A621D"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Сергиевск муниципального района Сергиевский;</w:t>
            </w:r>
          </w:p>
          <w:p w14:paraId="17D06DC4" w14:textId="6402C80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Сергиевск муниципального района Сергиевский и иными заинтересованными лицами</w:t>
            </w:r>
          </w:p>
        </w:tc>
      </w:tr>
      <w:tr w:rsidR="00D72B04" w14:paraId="7D28D796" w14:textId="77777777" w:rsidTr="00D72B04">
        <w:tc>
          <w:tcPr>
            <w:tcW w:w="0" w:type="auto"/>
          </w:tcPr>
          <w:p w14:paraId="641E814E" w14:textId="22E39FD0" w:rsidR="00D72B04" w:rsidRPr="00C8415B" w:rsidRDefault="00D72B04" w:rsidP="00C8415B">
            <w:pPr>
              <w:tabs>
                <w:tab w:val="left" w:pos="6936"/>
              </w:tabs>
              <w:jc w:val="center"/>
              <w:rPr>
                <w:rFonts w:ascii="Times New Roman" w:hAnsi="Times New Roman" w:cs="Times New Roman"/>
                <w:b/>
                <w:sz w:val="12"/>
                <w:szCs w:val="12"/>
              </w:rPr>
            </w:pPr>
            <w:r w:rsidRPr="00C8415B">
              <w:rPr>
                <w:rFonts w:ascii="Times New Roman" w:hAnsi="Times New Roman" w:cs="Times New Roman"/>
                <w:b/>
                <w:sz w:val="12"/>
                <w:szCs w:val="12"/>
              </w:rPr>
              <w:t>Подпрограммы  с указанием целей и сроков реализации</w:t>
            </w:r>
          </w:p>
        </w:tc>
        <w:tc>
          <w:tcPr>
            <w:tcW w:w="0" w:type="auto"/>
          </w:tcPr>
          <w:p w14:paraId="1176AE08"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отсутствуют</w:t>
            </w:r>
          </w:p>
          <w:p w14:paraId="015374AB" w14:textId="77777777" w:rsidR="00D72B04" w:rsidRPr="00C8415B" w:rsidRDefault="00D72B04" w:rsidP="00FE7241">
            <w:pPr>
              <w:pStyle w:val="ConsPlusNormal"/>
              <w:ind w:firstLine="0"/>
              <w:jc w:val="both"/>
              <w:rPr>
                <w:rFonts w:ascii="Times New Roman" w:hAnsi="Times New Roman" w:cs="Times New Roman"/>
                <w:sz w:val="12"/>
                <w:szCs w:val="12"/>
              </w:rPr>
            </w:pPr>
          </w:p>
        </w:tc>
      </w:tr>
      <w:tr w:rsidR="00D72B04" w14:paraId="507C5732" w14:textId="77777777" w:rsidTr="00D72B04">
        <w:tc>
          <w:tcPr>
            <w:tcW w:w="0" w:type="auto"/>
          </w:tcPr>
          <w:p w14:paraId="13E5215F" w14:textId="4D29FA32" w:rsidR="00D72B04" w:rsidRPr="00C8415B" w:rsidRDefault="00D72B04" w:rsidP="00C8415B">
            <w:pPr>
              <w:tabs>
                <w:tab w:val="left" w:pos="6936"/>
              </w:tabs>
              <w:jc w:val="center"/>
              <w:rPr>
                <w:rFonts w:ascii="Times New Roman" w:hAnsi="Times New Roman" w:cs="Times New Roman"/>
                <w:b/>
                <w:sz w:val="12"/>
                <w:szCs w:val="12"/>
              </w:rPr>
            </w:pPr>
            <w:r w:rsidRPr="00C8415B">
              <w:rPr>
                <w:rFonts w:ascii="Times New Roman" w:hAnsi="Times New Roman" w:cs="Times New Roman"/>
                <w:b/>
                <w:sz w:val="12"/>
                <w:szCs w:val="12"/>
              </w:rPr>
              <w:t>Этапы и сроки реализации муниципальной программы</w:t>
            </w:r>
          </w:p>
        </w:tc>
        <w:tc>
          <w:tcPr>
            <w:tcW w:w="0" w:type="auto"/>
          </w:tcPr>
          <w:p w14:paraId="583DF3E1" w14:textId="5E70329E"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2023 - 2024 годы муниципальная программа реализуется в один этап</w:t>
            </w:r>
          </w:p>
        </w:tc>
      </w:tr>
      <w:tr w:rsidR="00D72B04" w14:paraId="712CAC4C" w14:textId="77777777" w:rsidTr="00D72B04">
        <w:tc>
          <w:tcPr>
            <w:tcW w:w="0" w:type="auto"/>
          </w:tcPr>
          <w:p w14:paraId="7DA9A251" w14:textId="59DAE3EE" w:rsidR="00D72B04" w:rsidRPr="00C8415B" w:rsidRDefault="00D72B04" w:rsidP="00C8415B">
            <w:pPr>
              <w:tabs>
                <w:tab w:val="left" w:pos="6936"/>
              </w:tabs>
              <w:jc w:val="center"/>
              <w:rPr>
                <w:rFonts w:ascii="Times New Roman" w:hAnsi="Times New Roman" w:cs="Times New Roman"/>
                <w:b/>
                <w:sz w:val="12"/>
                <w:szCs w:val="12"/>
              </w:rPr>
            </w:pPr>
            <w:r w:rsidRPr="00C8415B">
              <w:rPr>
                <w:rFonts w:ascii="Times New Roman" w:hAnsi="Times New Roman" w:cs="Times New Roman"/>
                <w:b/>
                <w:sz w:val="12"/>
                <w:szCs w:val="12"/>
              </w:rPr>
              <w:t>Объемы  бюджетных ассигнований муниципальной программы</w:t>
            </w:r>
          </w:p>
        </w:tc>
        <w:tc>
          <w:tcPr>
            <w:tcW w:w="0" w:type="auto"/>
          </w:tcPr>
          <w:p w14:paraId="3D671946" w14:textId="77777777" w:rsidR="00D72B04" w:rsidRPr="00C8415B" w:rsidRDefault="00D72B04" w:rsidP="00FE7241">
            <w:pPr>
              <w:jc w:val="both"/>
              <w:rPr>
                <w:rFonts w:ascii="Times New Roman" w:hAnsi="Times New Roman" w:cs="Times New Roman"/>
                <w:bCs/>
                <w:sz w:val="12"/>
                <w:szCs w:val="12"/>
              </w:rPr>
            </w:pPr>
            <w:r w:rsidRPr="00C8415B">
              <w:rPr>
                <w:rFonts w:ascii="Times New Roman" w:hAnsi="Times New Roman" w:cs="Times New Roman"/>
                <w:sz w:val="12"/>
                <w:szCs w:val="12"/>
              </w:rPr>
              <w:t xml:space="preserve">   Планируемый общий  объем финансирования   Программы  составит  </w:t>
            </w:r>
            <w:r w:rsidRPr="00C8415B">
              <w:rPr>
                <w:rFonts w:ascii="Times New Roman" w:hAnsi="Times New Roman" w:cs="Times New Roman"/>
                <w:bCs/>
                <w:sz w:val="12"/>
                <w:szCs w:val="12"/>
              </w:rPr>
              <w:t xml:space="preserve">0 </w:t>
            </w:r>
            <w:r w:rsidRPr="00C8415B">
              <w:rPr>
                <w:rFonts w:ascii="Times New Roman" w:hAnsi="Times New Roman" w:cs="Times New Roman"/>
                <w:sz w:val="12"/>
                <w:szCs w:val="12"/>
              </w:rPr>
              <w:t xml:space="preserve">* рублей, в </w:t>
            </w:r>
            <w:proofErr w:type="spellStart"/>
            <w:r w:rsidRPr="00C8415B">
              <w:rPr>
                <w:rFonts w:ascii="Times New Roman" w:hAnsi="Times New Roman" w:cs="Times New Roman"/>
                <w:sz w:val="12"/>
                <w:szCs w:val="12"/>
              </w:rPr>
              <w:t>т.ч</w:t>
            </w:r>
            <w:proofErr w:type="spellEnd"/>
            <w:r w:rsidRPr="00C8415B">
              <w:rPr>
                <w:rFonts w:ascii="Times New Roman" w:hAnsi="Times New Roman" w:cs="Times New Roman"/>
                <w:sz w:val="12"/>
                <w:szCs w:val="12"/>
              </w:rPr>
              <w:t>.:</w:t>
            </w:r>
          </w:p>
          <w:p w14:paraId="374156EA" w14:textId="77777777" w:rsidR="00D72B04" w:rsidRPr="00C8415B" w:rsidRDefault="00D72B04" w:rsidP="00FE7241">
            <w:pPr>
              <w:jc w:val="both"/>
              <w:rPr>
                <w:rFonts w:ascii="Times New Roman" w:hAnsi="Times New Roman" w:cs="Times New Roman"/>
                <w:sz w:val="12"/>
                <w:szCs w:val="12"/>
              </w:rPr>
            </w:pPr>
            <w:r w:rsidRPr="00C8415B">
              <w:rPr>
                <w:rFonts w:ascii="Times New Roman" w:hAnsi="Times New Roman" w:cs="Times New Roman"/>
                <w:sz w:val="12"/>
                <w:szCs w:val="12"/>
              </w:rPr>
              <w:t xml:space="preserve">- средства местного бюджета – </w:t>
            </w:r>
            <w:r w:rsidRPr="00C8415B">
              <w:rPr>
                <w:rFonts w:ascii="Times New Roman" w:hAnsi="Times New Roman" w:cs="Times New Roman"/>
                <w:bCs/>
                <w:sz w:val="12"/>
                <w:szCs w:val="12"/>
              </w:rPr>
              <w:t xml:space="preserve">0 </w:t>
            </w:r>
            <w:r w:rsidRPr="00C8415B">
              <w:rPr>
                <w:rFonts w:ascii="Times New Roman" w:hAnsi="Times New Roman" w:cs="Times New Roman"/>
                <w:sz w:val="12"/>
                <w:szCs w:val="12"/>
              </w:rPr>
              <w:t>рублей;</w:t>
            </w:r>
          </w:p>
          <w:p w14:paraId="60B02998" w14:textId="77777777" w:rsidR="00D72B04" w:rsidRPr="00C8415B" w:rsidRDefault="00D72B04" w:rsidP="00FE7241">
            <w:pPr>
              <w:jc w:val="both"/>
              <w:rPr>
                <w:rFonts w:ascii="Times New Roman" w:hAnsi="Times New Roman" w:cs="Times New Roman"/>
                <w:sz w:val="12"/>
                <w:szCs w:val="12"/>
              </w:rPr>
            </w:pPr>
            <w:r w:rsidRPr="00C8415B">
              <w:rPr>
                <w:rFonts w:ascii="Times New Roman" w:hAnsi="Times New Roman" w:cs="Times New Roman"/>
                <w:sz w:val="12"/>
                <w:szCs w:val="12"/>
              </w:rPr>
              <w:t xml:space="preserve">- средства областного бюджета– </w:t>
            </w:r>
            <w:r w:rsidRPr="00C8415B">
              <w:rPr>
                <w:rFonts w:ascii="Times New Roman" w:hAnsi="Times New Roman" w:cs="Times New Roman"/>
                <w:bCs/>
                <w:sz w:val="12"/>
                <w:szCs w:val="12"/>
              </w:rPr>
              <w:t xml:space="preserve">0 </w:t>
            </w:r>
            <w:r w:rsidRPr="00C8415B">
              <w:rPr>
                <w:rFonts w:ascii="Times New Roman" w:hAnsi="Times New Roman" w:cs="Times New Roman"/>
                <w:sz w:val="12"/>
                <w:szCs w:val="12"/>
              </w:rPr>
              <w:t>рублей;</w:t>
            </w:r>
          </w:p>
          <w:p w14:paraId="61389D35" w14:textId="77777777" w:rsidR="00D72B04" w:rsidRPr="00C8415B" w:rsidRDefault="00D72B04" w:rsidP="00FE7241">
            <w:pPr>
              <w:jc w:val="both"/>
              <w:rPr>
                <w:rFonts w:ascii="Times New Roman" w:hAnsi="Times New Roman" w:cs="Times New Roman"/>
                <w:sz w:val="12"/>
                <w:szCs w:val="12"/>
              </w:rPr>
            </w:pPr>
            <w:r w:rsidRPr="00C8415B">
              <w:rPr>
                <w:rFonts w:ascii="Times New Roman" w:hAnsi="Times New Roman" w:cs="Times New Roman"/>
                <w:sz w:val="12"/>
                <w:szCs w:val="12"/>
              </w:rPr>
              <w:t xml:space="preserve">- средства федерального бюджета– </w:t>
            </w:r>
            <w:r w:rsidRPr="00C8415B">
              <w:rPr>
                <w:rFonts w:ascii="Times New Roman" w:hAnsi="Times New Roman" w:cs="Times New Roman"/>
                <w:bCs/>
                <w:sz w:val="12"/>
                <w:szCs w:val="12"/>
              </w:rPr>
              <w:t xml:space="preserve">0 </w:t>
            </w:r>
            <w:r w:rsidRPr="00C8415B">
              <w:rPr>
                <w:rFonts w:ascii="Times New Roman" w:hAnsi="Times New Roman" w:cs="Times New Roman"/>
                <w:sz w:val="12"/>
                <w:szCs w:val="12"/>
              </w:rPr>
              <w:t>рублей;</w:t>
            </w:r>
          </w:p>
          <w:p w14:paraId="53F3F729" w14:textId="77777777" w:rsidR="00D72B04" w:rsidRPr="00C8415B" w:rsidRDefault="00D72B04" w:rsidP="00FE7241">
            <w:pPr>
              <w:jc w:val="both"/>
              <w:rPr>
                <w:rFonts w:ascii="Times New Roman" w:hAnsi="Times New Roman" w:cs="Times New Roman"/>
                <w:sz w:val="12"/>
                <w:szCs w:val="12"/>
              </w:rPr>
            </w:pPr>
            <w:r w:rsidRPr="00C8415B">
              <w:rPr>
                <w:rFonts w:ascii="Times New Roman" w:hAnsi="Times New Roman" w:cs="Times New Roman"/>
                <w:sz w:val="12"/>
                <w:szCs w:val="12"/>
              </w:rPr>
              <w:t>-средства из внебюджетных источников–</w:t>
            </w:r>
            <w:r w:rsidRPr="00C8415B">
              <w:rPr>
                <w:rFonts w:ascii="Times New Roman" w:hAnsi="Times New Roman" w:cs="Times New Roman"/>
                <w:bCs/>
                <w:sz w:val="12"/>
                <w:szCs w:val="12"/>
              </w:rPr>
              <w:t xml:space="preserve">0 </w:t>
            </w:r>
            <w:r w:rsidRPr="00C8415B">
              <w:rPr>
                <w:rFonts w:ascii="Times New Roman" w:hAnsi="Times New Roman" w:cs="Times New Roman"/>
                <w:sz w:val="12"/>
                <w:szCs w:val="12"/>
              </w:rPr>
              <w:t>рублей;</w:t>
            </w:r>
          </w:p>
          <w:p w14:paraId="515DB1DE" w14:textId="77777777" w:rsidR="00D72B04" w:rsidRPr="00C8415B" w:rsidRDefault="00D72B04" w:rsidP="00FE7241">
            <w:pPr>
              <w:snapToGrid w:val="0"/>
              <w:jc w:val="both"/>
              <w:rPr>
                <w:rFonts w:ascii="Times New Roman" w:hAnsi="Times New Roman" w:cs="Times New Roman"/>
                <w:sz w:val="12"/>
                <w:szCs w:val="12"/>
              </w:rPr>
            </w:pPr>
            <w:r w:rsidRPr="00C8415B">
              <w:rPr>
                <w:rFonts w:ascii="Times New Roman" w:hAnsi="Times New Roman" w:cs="Times New Roman"/>
                <w:sz w:val="12"/>
                <w:szCs w:val="12"/>
              </w:rPr>
              <w:t>в том числе по годам:</w:t>
            </w:r>
          </w:p>
          <w:p w14:paraId="127D608D" w14:textId="77777777" w:rsidR="00D72B04" w:rsidRPr="00C8415B" w:rsidRDefault="00D72B04" w:rsidP="00FE7241">
            <w:pPr>
              <w:snapToGrid w:val="0"/>
              <w:jc w:val="both"/>
              <w:rPr>
                <w:rFonts w:ascii="Times New Roman" w:hAnsi="Times New Roman" w:cs="Times New Roman"/>
                <w:sz w:val="12"/>
                <w:szCs w:val="12"/>
              </w:rPr>
            </w:pPr>
            <w:r w:rsidRPr="00C8415B">
              <w:rPr>
                <w:rFonts w:ascii="Times New Roman" w:hAnsi="Times New Roman" w:cs="Times New Roman"/>
                <w:sz w:val="12"/>
                <w:szCs w:val="12"/>
              </w:rPr>
              <w:t>2023 год – 0 рублей;</w:t>
            </w:r>
          </w:p>
          <w:p w14:paraId="6FC503D8" w14:textId="6EEDBEF6"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2024 год – 0 рублей.</w:t>
            </w:r>
          </w:p>
        </w:tc>
      </w:tr>
      <w:tr w:rsidR="00D72B04" w14:paraId="1C1AF223" w14:textId="77777777" w:rsidTr="00D72B04">
        <w:tc>
          <w:tcPr>
            <w:tcW w:w="0" w:type="auto"/>
          </w:tcPr>
          <w:p w14:paraId="26CFD11B" w14:textId="50C7D8E5" w:rsidR="00D72B04" w:rsidRPr="00C8415B" w:rsidRDefault="00D72B04" w:rsidP="00C8415B">
            <w:pPr>
              <w:tabs>
                <w:tab w:val="left" w:pos="6936"/>
              </w:tabs>
              <w:jc w:val="center"/>
              <w:rPr>
                <w:rFonts w:ascii="Times New Roman" w:hAnsi="Times New Roman" w:cs="Times New Roman"/>
                <w:b/>
                <w:sz w:val="12"/>
                <w:szCs w:val="12"/>
              </w:rPr>
            </w:pPr>
            <w:r w:rsidRPr="00C8415B">
              <w:rPr>
                <w:rFonts w:ascii="Times New Roman" w:hAnsi="Times New Roman" w:cs="Times New Roman"/>
                <w:b/>
                <w:sz w:val="12"/>
                <w:szCs w:val="12"/>
              </w:rPr>
              <w:lastRenderedPageBreak/>
              <w:t>Ожидаемые результаты реализации  муниципальной программы</w:t>
            </w:r>
          </w:p>
        </w:tc>
        <w:tc>
          <w:tcPr>
            <w:tcW w:w="0" w:type="auto"/>
          </w:tcPr>
          <w:p w14:paraId="1DD89B2A"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повышение уровня благоустроенности дворовых территорий многоквартирных домов и общественных территорий сельского поселения Сергиевск муниципального района Сергиевский;</w:t>
            </w:r>
          </w:p>
          <w:p w14:paraId="19C56929" w14:textId="77777777"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 повышение уровня доступности дворовых территорий многоквартирных домов и общественных территорий сельского поселения Сергиевск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0D95CA42" w14:textId="456007A3" w:rsidR="00D72B04" w:rsidRPr="00C8415B" w:rsidRDefault="00D72B04" w:rsidP="00FE7241">
            <w:pPr>
              <w:jc w:val="both"/>
              <w:rPr>
                <w:rFonts w:ascii="Times New Roman" w:hAnsi="Times New Roman" w:cs="Times New Roman"/>
                <w:sz w:val="12"/>
                <w:szCs w:val="12"/>
              </w:rPr>
            </w:pPr>
            <w:r w:rsidRPr="00C8415B">
              <w:rPr>
                <w:rFonts w:ascii="Times New Roman" w:hAnsi="Times New Roman" w:cs="Times New Roman"/>
                <w:sz w:val="12"/>
                <w:szCs w:val="12"/>
              </w:rPr>
              <w:t>- повышение уровня вовлеченности заинтересованных граждан, организаций сельского поселения Сергиевск муниципального района Сергиевский в реализацию мероприятий по благоустройству территорий</w:t>
            </w:r>
          </w:p>
        </w:tc>
      </w:tr>
      <w:tr w:rsidR="00D72B04" w14:paraId="4E62E131" w14:textId="77777777" w:rsidTr="00D72B04">
        <w:tc>
          <w:tcPr>
            <w:tcW w:w="0" w:type="auto"/>
          </w:tcPr>
          <w:p w14:paraId="29971823" w14:textId="426605A5" w:rsidR="00D72B04" w:rsidRPr="00C8415B" w:rsidRDefault="00D72B04" w:rsidP="00C8415B">
            <w:pPr>
              <w:tabs>
                <w:tab w:val="left" w:pos="6936"/>
              </w:tabs>
              <w:jc w:val="center"/>
              <w:rPr>
                <w:rFonts w:ascii="Times New Roman" w:hAnsi="Times New Roman" w:cs="Times New Roman"/>
                <w:b/>
                <w:sz w:val="12"/>
                <w:szCs w:val="12"/>
              </w:rPr>
            </w:pPr>
            <w:r w:rsidRPr="00C8415B">
              <w:rPr>
                <w:rFonts w:ascii="Times New Roman" w:hAnsi="Times New Roman" w:cs="Times New Roman"/>
                <w:b/>
                <w:sz w:val="12"/>
                <w:szCs w:val="12"/>
              </w:rPr>
              <w:t xml:space="preserve">Система организации </w:t>
            </w:r>
            <w:proofErr w:type="gramStart"/>
            <w:r w:rsidRPr="00C8415B">
              <w:rPr>
                <w:rFonts w:ascii="Times New Roman" w:hAnsi="Times New Roman" w:cs="Times New Roman"/>
                <w:b/>
                <w:sz w:val="12"/>
                <w:szCs w:val="12"/>
              </w:rPr>
              <w:t>контроля за</w:t>
            </w:r>
            <w:proofErr w:type="gramEnd"/>
            <w:r w:rsidRPr="00C8415B">
              <w:rPr>
                <w:rFonts w:ascii="Times New Roman" w:hAnsi="Times New Roman" w:cs="Times New Roman"/>
                <w:b/>
                <w:sz w:val="12"/>
                <w:szCs w:val="12"/>
              </w:rPr>
              <w:t xml:space="preserve"> ходом реализации муниципальной программы</w:t>
            </w:r>
          </w:p>
        </w:tc>
        <w:tc>
          <w:tcPr>
            <w:tcW w:w="0" w:type="auto"/>
          </w:tcPr>
          <w:p w14:paraId="5EF3538C" w14:textId="77777777" w:rsidR="00D72B04" w:rsidRPr="00C8415B" w:rsidRDefault="00D72B04" w:rsidP="00FE7241">
            <w:pPr>
              <w:snapToGrid w:val="0"/>
              <w:jc w:val="both"/>
              <w:rPr>
                <w:rFonts w:ascii="Times New Roman" w:hAnsi="Times New Roman" w:cs="Times New Roman"/>
                <w:sz w:val="12"/>
                <w:szCs w:val="12"/>
              </w:rPr>
            </w:pPr>
            <w:r w:rsidRPr="00C8415B">
              <w:rPr>
                <w:rFonts w:ascii="Times New Roman"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Сергиевск муниципального района Сергиевский.</w:t>
            </w:r>
          </w:p>
          <w:p w14:paraId="2485CBAF" w14:textId="37D8FC13" w:rsidR="00D72B04" w:rsidRPr="00C8415B" w:rsidRDefault="00D72B04" w:rsidP="00FE7241">
            <w:pPr>
              <w:pStyle w:val="ConsPlusNormal"/>
              <w:ind w:firstLine="0"/>
              <w:jc w:val="both"/>
              <w:rPr>
                <w:rFonts w:ascii="Times New Roman" w:hAnsi="Times New Roman" w:cs="Times New Roman"/>
                <w:sz w:val="12"/>
                <w:szCs w:val="12"/>
              </w:rPr>
            </w:pPr>
            <w:r w:rsidRPr="00C8415B">
              <w:rPr>
                <w:rFonts w:ascii="Times New Roman" w:hAnsi="Times New Roman" w:cs="Times New Roman"/>
                <w:sz w:val="12"/>
                <w:szCs w:val="12"/>
              </w:rPr>
              <w:t>Контроль за целевым и эффективным использованием средств сельского поселения Сергиевск муниципального района Сергиевский осуществляется администрацией сельского поселения Сергиевск</w:t>
            </w:r>
          </w:p>
        </w:tc>
      </w:tr>
    </w:tbl>
    <w:p w14:paraId="2D1AFBB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End"/>
    </w:p>
    <w:p w14:paraId="7F368BB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w:t>
      </w:r>
    </w:p>
    <w:p w14:paraId="6A99EFB2" w14:textId="77777777"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1. Характеристика  проблемы, на решение которой направлена муниципальная программа</w:t>
      </w:r>
    </w:p>
    <w:p w14:paraId="0507BDF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 состав сельского поселения Сергие</w:t>
      </w:r>
      <w:proofErr w:type="gramStart"/>
      <w:r w:rsidRPr="00D72B04">
        <w:rPr>
          <w:rFonts w:ascii="Times New Roman" w:eastAsia="Calibri" w:hAnsi="Times New Roman" w:cs="Times New Roman"/>
          <w:bCs/>
          <w:sz w:val="12"/>
          <w:szCs w:val="12"/>
        </w:rPr>
        <w:t>вск вх</w:t>
      </w:r>
      <w:proofErr w:type="gramEnd"/>
      <w:r w:rsidRPr="00D72B04">
        <w:rPr>
          <w:rFonts w:ascii="Times New Roman" w:eastAsia="Calibri" w:hAnsi="Times New Roman" w:cs="Times New Roman"/>
          <w:bCs/>
          <w:sz w:val="12"/>
          <w:szCs w:val="12"/>
        </w:rPr>
        <w:t xml:space="preserve">одят село Боровка, поселок Глубокий, поселок Михайловка, поселок Рогатка, поселок Рыбопитомник, село Сергиевск, деревня Студеный Ключ, село Успенка. Административный центр- с. Сергиевск. </w:t>
      </w:r>
    </w:p>
    <w:p w14:paraId="150FF41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Численность населения, проживающего в поселении, составляет 9746 человек. </w:t>
      </w:r>
    </w:p>
    <w:p w14:paraId="2014E3A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Общая площадь сельского поселения Сергиевск муниципального района Сергиевский по состоянию на 1 полугодие 2022 года составляет 345,59 </w:t>
      </w:r>
      <w:proofErr w:type="spellStart"/>
      <w:r w:rsidRPr="00D72B04">
        <w:rPr>
          <w:rFonts w:ascii="Times New Roman" w:eastAsia="Calibri" w:hAnsi="Times New Roman" w:cs="Times New Roman"/>
          <w:bCs/>
          <w:sz w:val="12"/>
          <w:szCs w:val="12"/>
        </w:rPr>
        <w:t>кв.км</w:t>
      </w:r>
      <w:proofErr w:type="spellEnd"/>
      <w:r w:rsidRPr="00D72B04">
        <w:rPr>
          <w:rFonts w:ascii="Times New Roman" w:eastAsia="Calibri" w:hAnsi="Times New Roman" w:cs="Times New Roman"/>
          <w:bCs/>
          <w:sz w:val="12"/>
          <w:szCs w:val="12"/>
        </w:rPr>
        <w:t>.</w:t>
      </w:r>
    </w:p>
    <w:p w14:paraId="5C6DBBA8"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Общая протяженность улиц, проездов по состоянию на 1 полугодие 2022 года </w:t>
      </w:r>
      <w:proofErr w:type="spellStart"/>
      <w:proofErr w:type="gramStart"/>
      <w:r w:rsidRPr="00D72B04">
        <w:rPr>
          <w:rFonts w:ascii="Times New Roman" w:eastAsia="Calibri" w:hAnsi="Times New Roman" w:cs="Times New Roman"/>
          <w:bCs/>
          <w:sz w:val="12"/>
          <w:szCs w:val="12"/>
        </w:rPr>
        <w:t>года</w:t>
      </w:r>
      <w:proofErr w:type="spellEnd"/>
      <w:proofErr w:type="gramEnd"/>
      <w:r w:rsidRPr="00D72B04">
        <w:rPr>
          <w:rFonts w:ascii="Times New Roman" w:eastAsia="Calibri" w:hAnsi="Times New Roman" w:cs="Times New Roman"/>
          <w:bCs/>
          <w:sz w:val="12"/>
          <w:szCs w:val="12"/>
        </w:rPr>
        <w:t xml:space="preserve"> составляет 65,6 километров, удельный вес протяженности асфальтированных частей улиц, проездов в общей протяженности улиц, проездов – 90 %, удельный вес освещенных частей улиц, проездов в общей протяженности улиц, проездов, набережных – 80%.</w:t>
      </w:r>
    </w:p>
    <w:p w14:paraId="78C4F4E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 последнее время в сельском поселении Сергиевск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 в том числе реконструкции тротуаров, приведению в надлежащий вид созданных ранее парков, аллей, зеленых зон, а также освещению улиц.</w:t>
      </w:r>
    </w:p>
    <w:p w14:paraId="36F3DF5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Несмотря на предпринимаемые меры, на сегодняшний день сфера благоустройства характеризуется широким спектром проблем:</w:t>
      </w:r>
    </w:p>
    <w:p w14:paraId="44CCDB7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высокая степень износа асфальтового покрытия внутриквартальных проездов, дворовых проездов и тротуаров;</w:t>
      </w:r>
    </w:p>
    <w:p w14:paraId="020C0E3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23893CD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несоответствие уровня освещения дворовых и общественных территорий требованиям национальных стандартов;</w:t>
      </w:r>
    </w:p>
    <w:p w14:paraId="62F042E0"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14:paraId="3642676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недостаточный уровень озеленения в районах многоэтажной застройки;</w:t>
      </w:r>
    </w:p>
    <w:p w14:paraId="2C851CE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09B29EE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14:paraId="2486438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отсутствие единого подхода к визуальному оформлению населенного пункта (реклама, вывески, дорожные знаки).</w:t>
      </w:r>
    </w:p>
    <w:p w14:paraId="4DDA774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В настоящее время многие общественные территории в сельском поселении Сергиевск Сергиевского района Самарской области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roofErr w:type="gramEnd"/>
    </w:p>
    <w:p w14:paraId="511FA13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Необходимо отметить, что благоустройство территорий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14:paraId="45785F19"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Таким образом, текущее состояние большинства дворовых территорий многоквартирных домов и общественных территорий сельского поселения Сергиевск муниципального района Сергиевский Самарской области не соответствует современным требованиям Градостроительного кодекса Российской Федерации и Жилищного кодекса Российской Федерации.</w:t>
      </w:r>
    </w:p>
    <w:p w14:paraId="35E50AB0"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Ежегодно возрастает нагрузка на жилищно-коммунальную инфраструктуру на территории района,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14:paraId="2ED7DC2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сельского поселения Сергиевск муниципального района  Сергиевский  Самарской области.</w:t>
      </w:r>
    </w:p>
    <w:p w14:paraId="2A25925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сельского поселения Сергиевск муниципального района  Сергиевский Самарской области.</w:t>
      </w:r>
    </w:p>
    <w:p w14:paraId="7E6B189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С учетом значительного масштаба предстоящих работ на территории сельского поселения Сергиевск муниципального района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roofErr w:type="gramEnd"/>
    </w:p>
    <w:p w14:paraId="6D9A8F80"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Благоустройство территорий района  является важнейшей сферой деятельности органов местного самоуправления сельского поселения Сергиевск муниципального района  Сергиевский  Самарской области.</w:t>
      </w:r>
    </w:p>
    <w:p w14:paraId="5D80021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Создание комфортных условий проживания населения на территории сельского поселения Сергиевск муниципального района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14:paraId="12DCBEB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lastRenderedPageBreak/>
        <w:t xml:space="preserve">В 2017 году разработаны и утверждены правила благоустройства территории  поселения. Ежегодно в правила вносятся изменения с учетом новых требований по содержанию территорий. </w:t>
      </w:r>
    </w:p>
    <w:p w14:paraId="398D393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
    <w:p w14:paraId="0A288924" w14:textId="3DC42CB7"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14:paraId="5021E5A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Основной целью Программы является повышение  уровня комфорта городской среды на территории сельского поселения Сергиевск муниципального района Сергиевский.</w:t>
      </w:r>
    </w:p>
    <w:p w14:paraId="3F73D44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Повышение уровня благоустройства сельского поселения Сергиевск муниципального района Сергиевский, создание комфортных условий для проживания граждан являются важнейшим направлением социально-экономического развития сельского поселения Сергиевск муниципального района Сергиевский Самарской области.</w:t>
      </w:r>
    </w:p>
    <w:p w14:paraId="59A4038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Для достижения поставленной цели  Программы планируется решение следующих задач: </w:t>
      </w:r>
    </w:p>
    <w:p w14:paraId="0429554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p w14:paraId="40B92D7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Сергиевск муниципального района Сергиевский;</w:t>
      </w:r>
    </w:p>
    <w:p w14:paraId="1B12935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p w14:paraId="32AC1BCC"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Муниципальная программа реализуется с 2023 по 2024 год в один этап.</w:t>
      </w:r>
    </w:p>
    <w:p w14:paraId="0FB31FC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14:paraId="65D5DCE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Реализация программных мероприятий направлена на достижение следующих результатов:</w:t>
      </w:r>
    </w:p>
    <w:p w14:paraId="5888165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повышение уровня благоустроенности дворовых территорий многоквартирных домов и общественных территорий муниципального района Сергиевский;</w:t>
      </w:r>
    </w:p>
    <w:p w14:paraId="77CE80B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повышение уровня доступности дворовых территорий многоквартирных домов и общественных территорий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482DD12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повышение уровня вовлеченности заинтересованных граждан, организаций муниципального района Сергиевский в реализацию мероприятий по благоустройству территорий.</w:t>
      </w:r>
    </w:p>
    <w:p w14:paraId="20BD1CEF"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
    <w:p w14:paraId="44A874C1" w14:textId="5F2B0B8B"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3. Перечень показателей (индикаторов) муниципальной п</w:t>
      </w:r>
      <w:r>
        <w:rPr>
          <w:rFonts w:ascii="Times New Roman" w:eastAsia="Calibri" w:hAnsi="Times New Roman" w:cs="Times New Roman"/>
          <w:bCs/>
          <w:sz w:val="12"/>
          <w:szCs w:val="12"/>
        </w:rPr>
        <w:t xml:space="preserve">рограммы </w:t>
      </w:r>
      <w:r w:rsidRPr="00D72B04">
        <w:rPr>
          <w:rFonts w:ascii="Times New Roman" w:eastAsia="Calibri" w:hAnsi="Times New Roman" w:cs="Times New Roman"/>
          <w:bCs/>
          <w:sz w:val="12"/>
          <w:szCs w:val="12"/>
        </w:rPr>
        <w:t xml:space="preserve">с расшифровкой плановых </w:t>
      </w:r>
      <w:r>
        <w:rPr>
          <w:rFonts w:ascii="Times New Roman" w:eastAsia="Calibri" w:hAnsi="Times New Roman" w:cs="Times New Roman"/>
          <w:bCs/>
          <w:sz w:val="12"/>
          <w:szCs w:val="12"/>
        </w:rPr>
        <w:t xml:space="preserve">значений по годам ее реализации </w:t>
      </w:r>
      <w:r w:rsidRPr="00D72B04">
        <w:rPr>
          <w:rFonts w:ascii="Times New Roman" w:eastAsia="Calibri" w:hAnsi="Times New Roman" w:cs="Times New Roman"/>
          <w:bCs/>
          <w:sz w:val="12"/>
          <w:szCs w:val="12"/>
        </w:rPr>
        <w:t>и за весь период ее реализации</w:t>
      </w:r>
    </w:p>
    <w:p w14:paraId="7EDC234D" w14:textId="4F088E4C"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w:t>
      </w:r>
      <w:r>
        <w:rPr>
          <w:rFonts w:ascii="Times New Roman" w:eastAsia="Calibri" w:hAnsi="Times New Roman" w:cs="Times New Roman"/>
          <w:bCs/>
          <w:sz w:val="12"/>
          <w:szCs w:val="12"/>
        </w:rPr>
        <w:t>н в приложении № 1 к Программе.</w:t>
      </w:r>
    </w:p>
    <w:p w14:paraId="533123A7" w14:textId="2BF7A3B3"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4. Перечень меро</w:t>
      </w:r>
      <w:r>
        <w:rPr>
          <w:rFonts w:ascii="Times New Roman" w:eastAsia="Calibri" w:hAnsi="Times New Roman" w:cs="Times New Roman"/>
          <w:bCs/>
          <w:sz w:val="12"/>
          <w:szCs w:val="12"/>
        </w:rPr>
        <w:t>приятий муниципальной программы</w:t>
      </w:r>
    </w:p>
    <w:p w14:paraId="1F318F58"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Перечень основных мероприятий Программы приведен в приложении №2 к Программе.</w:t>
      </w:r>
    </w:p>
    <w:p w14:paraId="4B54D5FF"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В целях реализации Программы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D72B04">
        <w:rPr>
          <w:rFonts w:ascii="Times New Roman" w:eastAsia="Calibri" w:hAnsi="Times New Roman" w:cs="Times New Roman"/>
          <w:bCs/>
          <w:sz w:val="12"/>
          <w:szCs w:val="12"/>
        </w:rPr>
        <w:t xml:space="preserve">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14:paraId="10A265D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14:paraId="412A9B0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К минимальному перечню относятся:</w:t>
      </w:r>
    </w:p>
    <w:p w14:paraId="1A8A9A9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-установка скамеек;</w:t>
      </w:r>
    </w:p>
    <w:p w14:paraId="525A338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-установка урн;</w:t>
      </w:r>
      <w:r w:rsidRPr="00D72B04">
        <w:rPr>
          <w:rFonts w:ascii="Times New Roman" w:eastAsia="Calibri" w:hAnsi="Times New Roman" w:cs="Times New Roman"/>
          <w:bCs/>
          <w:sz w:val="12"/>
          <w:szCs w:val="12"/>
        </w:rPr>
        <w:tab/>
      </w:r>
    </w:p>
    <w:p w14:paraId="6978A31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-обеспечение освещением;</w:t>
      </w:r>
    </w:p>
    <w:p w14:paraId="5416187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-ремонт дворовых проездов.</w:t>
      </w:r>
    </w:p>
    <w:p w14:paraId="6EB4E53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К дополнительному перечню относятся:</w:t>
      </w:r>
    </w:p>
    <w:p w14:paraId="2CCA6F5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-озеленение территории;</w:t>
      </w:r>
    </w:p>
    <w:p w14:paraId="6D1DEF8F"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-оборудование автомобильными парковками;</w:t>
      </w:r>
    </w:p>
    <w:p w14:paraId="307C3F6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-ремонт или устройство ограждения;</w:t>
      </w:r>
    </w:p>
    <w:p w14:paraId="299A29D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-устройство площадок для выгула домашних животных;</w:t>
      </w:r>
    </w:p>
    <w:p w14:paraId="1A42FC0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-оборудование детскими и (или) спортивными площадками;</w:t>
      </w:r>
    </w:p>
    <w:p w14:paraId="16CAC4B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-оборудование детских и (или) спортивных площадок;</w:t>
      </w:r>
    </w:p>
    <w:p w14:paraId="7BE8D70C"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-ремонт и (или) обустройство тротуаров и пешеходных дорожек;</w:t>
      </w:r>
    </w:p>
    <w:p w14:paraId="2E8EE74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14:paraId="3B4AD19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14:paraId="4056E53F"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Дополнительный перечень реализуется </w:t>
      </w:r>
      <w:proofErr w:type="gramStart"/>
      <w:r w:rsidRPr="00D72B04">
        <w:rPr>
          <w:rFonts w:ascii="Times New Roman" w:eastAsia="Calibri" w:hAnsi="Times New Roman" w:cs="Times New Roman"/>
          <w:bCs/>
          <w:sz w:val="12"/>
          <w:szCs w:val="12"/>
        </w:rPr>
        <w:t>при</w:t>
      </w:r>
      <w:proofErr w:type="gramEnd"/>
      <w:r w:rsidRPr="00D72B04">
        <w:rPr>
          <w:rFonts w:ascii="Times New Roman" w:eastAsia="Calibri" w:hAnsi="Times New Roman" w:cs="Times New Roman"/>
          <w:bCs/>
          <w:sz w:val="12"/>
          <w:szCs w:val="12"/>
        </w:rPr>
        <w:t>:</w:t>
      </w:r>
    </w:p>
    <w:p w14:paraId="60A56A7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roofErr w:type="gramEnd"/>
    </w:p>
    <w:p w14:paraId="44F33DF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w:t>
      </w:r>
      <w:proofErr w:type="spellStart"/>
      <w:r w:rsidRPr="00D72B04">
        <w:rPr>
          <w:rFonts w:ascii="Times New Roman" w:eastAsia="Calibri" w:hAnsi="Times New Roman" w:cs="Times New Roman"/>
          <w:bCs/>
          <w:sz w:val="12"/>
          <w:szCs w:val="12"/>
        </w:rPr>
        <w:t>софинансировании</w:t>
      </w:r>
      <w:proofErr w:type="spellEnd"/>
      <w:r w:rsidRPr="00D72B04">
        <w:rPr>
          <w:rFonts w:ascii="Times New Roman" w:eastAsia="Calibri" w:hAnsi="Times New Roman" w:cs="Times New Roman"/>
          <w:bCs/>
          <w:sz w:val="12"/>
          <w:szCs w:val="12"/>
        </w:rPr>
        <w:t xml:space="preserve">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429DE10F"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lastRenderedPageBreak/>
        <w:t>Виды работ, предусмотренные минимальным и дополнительным перечнями, определяются собственниками помещений в многоквартирных домах, собственниками иных зданий и сооружений, расположенных в границах дворовых территорий многоквартирных домов, подлежащих благоустройству (далее - заинтересованные лица).</w:t>
      </w:r>
    </w:p>
    <w:p w14:paraId="3DCFE799"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14:paraId="6BF4A8A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D72B04">
        <w:rPr>
          <w:rFonts w:ascii="Times New Roman" w:eastAsia="Calibri" w:hAnsi="Times New Roman" w:cs="Times New Roman"/>
          <w:bCs/>
          <w:sz w:val="12"/>
          <w:szCs w:val="12"/>
        </w:rPr>
        <w:t>содержащих</w:t>
      </w:r>
      <w:proofErr w:type="gramEnd"/>
      <w:r w:rsidRPr="00D72B04">
        <w:rPr>
          <w:rFonts w:ascii="Times New Roman" w:eastAsia="Calibri" w:hAnsi="Times New Roman" w:cs="Times New Roman"/>
          <w:bCs/>
          <w:sz w:val="12"/>
          <w:szCs w:val="12"/>
        </w:rPr>
        <w:t xml:space="preserve"> в том числе следующую информацию:</w:t>
      </w:r>
    </w:p>
    <w:p w14:paraId="23F7FBB8"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решение о включении дворовой территории в муниципальную программу по формированию комфортной  городской среды на 2023 - 2024 годы;</w:t>
      </w:r>
    </w:p>
    <w:p w14:paraId="7B8099E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14:paraId="0F9C5D5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14:paraId="7CB60F0C"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решение о проведении работ в соответствии с требованиями обеспечения доступности для маломобильных групп населения;</w:t>
      </w:r>
    </w:p>
    <w:p w14:paraId="6F6C38E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14:paraId="25CF74A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решение о выборе представителя (представителей) заинтересованных лиц, уполномоченного на подачу заявки, согласование </w:t>
      </w:r>
      <w:proofErr w:type="gramStart"/>
      <w:r w:rsidRPr="00D72B04">
        <w:rPr>
          <w:rFonts w:ascii="Times New Roman" w:eastAsia="Calibri" w:hAnsi="Times New Roman" w:cs="Times New Roman"/>
          <w:bCs/>
          <w:sz w:val="12"/>
          <w:szCs w:val="12"/>
        </w:rPr>
        <w:t>дизайн-проекта</w:t>
      </w:r>
      <w:proofErr w:type="gramEnd"/>
      <w:r w:rsidRPr="00D72B04">
        <w:rPr>
          <w:rFonts w:ascii="Times New Roman" w:eastAsia="Calibri" w:hAnsi="Times New Roman" w:cs="Times New Roman"/>
          <w:bCs/>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22BAB47C"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 указанных в настоящем пункте.</w:t>
      </w:r>
    </w:p>
    <w:p w14:paraId="6FAACB0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063B4DB8"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 должно подтверждаться документально в зависимости от избранной формы такого участия.</w:t>
      </w:r>
    </w:p>
    <w:p w14:paraId="2C2149A9"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сельского поселения Сергиевск муниципального района Сергиевский.</w:t>
      </w:r>
    </w:p>
    <w:p w14:paraId="1413AC9E" w14:textId="5EB83B3B"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D72B04">
        <w:rPr>
          <w:rFonts w:ascii="Times New Roman" w:eastAsia="Calibri" w:hAnsi="Times New Roman" w:cs="Times New Roman"/>
          <w:bCs/>
          <w:sz w:val="12"/>
          <w:szCs w:val="12"/>
        </w:rPr>
        <w:t xml:space="preserve"> При этом</w:t>
      </w:r>
      <w:proofErr w:type="gramStart"/>
      <w:r w:rsidRPr="00D72B04">
        <w:rPr>
          <w:rFonts w:ascii="Times New Roman" w:eastAsia="Calibri" w:hAnsi="Times New Roman" w:cs="Times New Roman"/>
          <w:bCs/>
          <w:sz w:val="12"/>
          <w:szCs w:val="12"/>
        </w:rPr>
        <w:t>,</w:t>
      </w:r>
      <w:proofErr w:type="gramEnd"/>
      <w:r w:rsidRPr="00D72B04">
        <w:rPr>
          <w:rFonts w:ascii="Times New Roman" w:eastAsia="Calibri" w:hAnsi="Times New Roman" w:cs="Times New Roman"/>
          <w:bCs/>
          <w:sz w:val="12"/>
          <w:szCs w:val="12"/>
        </w:rPr>
        <w:t xml:space="preserve"> рекомендуется в качестве приложения к такому отчету представлять фото-, видеоматериалы, подтверждающие проведение мероприят</w:t>
      </w:r>
      <w:r>
        <w:rPr>
          <w:rFonts w:ascii="Times New Roman" w:eastAsia="Calibri" w:hAnsi="Times New Roman" w:cs="Times New Roman"/>
          <w:bCs/>
          <w:sz w:val="12"/>
          <w:szCs w:val="12"/>
        </w:rPr>
        <w:t>ия с трудовым участием граждан.</w:t>
      </w:r>
    </w:p>
    <w:p w14:paraId="51D1E32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w:t>
      </w:r>
      <w:proofErr w:type="gramEnd"/>
      <w:r w:rsidRPr="00D72B04">
        <w:rPr>
          <w:rFonts w:ascii="Times New Roman" w:eastAsia="Calibri" w:hAnsi="Times New Roman" w:cs="Times New Roman"/>
          <w:bCs/>
          <w:sz w:val="12"/>
          <w:szCs w:val="12"/>
        </w:rPr>
        <w:t xml:space="preserve"> и индивидуальных предпринимателей, утвержденным постановлением Правительства Самарской области от 11.10.2017 N 642 (далее - инвентаризация), исходя из минимального перечня.</w:t>
      </w:r>
    </w:p>
    <w:p w14:paraId="7C04C42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Очередность благоустройства дворовых территорий многоквартирных домов в рамках реализации Программы определяется органом местного самоуправления  в порядке поступления предложений от заинтересованных лиц.</w:t>
      </w:r>
    </w:p>
    <w:p w14:paraId="5DE71790"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 областными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а также мероприятий, осуществляемых в рамках национальных проектов "Демография", "Образование", "Экология", "Безопасные и качественные автомобильные дороги</w:t>
      </w:r>
      <w:proofErr w:type="gramEnd"/>
      <w:r w:rsidRPr="00D72B04">
        <w:rPr>
          <w:rFonts w:ascii="Times New Roman" w:eastAsia="Calibri" w:hAnsi="Times New Roman" w:cs="Times New Roman"/>
          <w:bCs/>
          <w:sz w:val="12"/>
          <w:szCs w:val="12"/>
        </w:rPr>
        <w:t>", "Культура", "Малое и среднее предпринимательство и поддержка индивидуальной инициативы", в соответствии с перечнем таких мероприятий.</w:t>
      </w:r>
    </w:p>
    <w:p w14:paraId="057FDD1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Адресные перечни дворовых территорий многоквартирных домов, общественных территорий, нуждающихся в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 (далее - федеральный проект) за счет средств указанных лиц в</w:t>
      </w:r>
      <w:proofErr w:type="gramEnd"/>
      <w:r w:rsidRPr="00D72B04">
        <w:rPr>
          <w:rFonts w:ascii="Times New Roman" w:eastAsia="Calibri" w:hAnsi="Times New Roman" w:cs="Times New Roman"/>
          <w:bCs/>
          <w:sz w:val="12"/>
          <w:szCs w:val="12"/>
        </w:rPr>
        <w:t xml:space="preserve"> </w:t>
      </w:r>
      <w:proofErr w:type="gramStart"/>
      <w:r w:rsidRPr="00D72B04">
        <w:rPr>
          <w:rFonts w:ascii="Times New Roman" w:eastAsia="Calibri" w:hAnsi="Times New Roman" w:cs="Times New Roman"/>
          <w:bCs/>
          <w:sz w:val="12"/>
          <w:szCs w:val="12"/>
        </w:rPr>
        <w:t>соответствии</w:t>
      </w:r>
      <w:proofErr w:type="gramEnd"/>
      <w:r w:rsidRPr="00D72B04">
        <w:rPr>
          <w:rFonts w:ascii="Times New Roman" w:eastAsia="Calibri" w:hAnsi="Times New Roman" w:cs="Times New Roman"/>
          <w:bCs/>
          <w:sz w:val="12"/>
          <w:szCs w:val="12"/>
        </w:rPr>
        <w:t xml:space="preserve"> с требованиями утвержденных в сельском поселении Сергиевск муниципального района Сергиевский правил благоустройства территории, предусмотрены в Программе.</w:t>
      </w:r>
    </w:p>
    <w:p w14:paraId="15514C7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Адресные перечни дворовых территорий многоквартирных домов, благоустраиваемых в  2023-2024 годах, определены в приложении №3 к Программе. </w:t>
      </w:r>
    </w:p>
    <w:p w14:paraId="6AEE4E69"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Адресные перечни  общественных территорий, благоустраиваемых в  2023-2024 годах, определены в приложении №4 к Программе.</w:t>
      </w:r>
    </w:p>
    <w:p w14:paraId="5342F74C"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определен в приложении  №5  к Программе.</w:t>
      </w:r>
      <w:proofErr w:type="gramEnd"/>
    </w:p>
    <w:p w14:paraId="4B1600D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сельском поселении Сергиевск муниципального района Сергиевский  правил благоустройства</w:t>
      </w:r>
      <w:proofErr w:type="gramEnd"/>
      <w:r w:rsidRPr="00D72B04">
        <w:rPr>
          <w:rFonts w:ascii="Times New Roman" w:eastAsia="Calibri" w:hAnsi="Times New Roman" w:cs="Times New Roman"/>
          <w:bCs/>
          <w:sz w:val="12"/>
          <w:szCs w:val="12"/>
        </w:rPr>
        <w:t xml:space="preserve"> территории;</w:t>
      </w:r>
    </w:p>
    <w:p w14:paraId="262B16F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Орган местного самоуправления вправе:</w:t>
      </w:r>
    </w:p>
    <w:p w14:paraId="5E1CD9EB" w14:textId="11B04C64"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 xml:space="preserve">-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w:t>
      </w:r>
      <w:r w:rsidRPr="00D72B04">
        <w:rPr>
          <w:rFonts w:ascii="Times New Roman" w:eastAsia="Calibri" w:hAnsi="Times New Roman" w:cs="Times New Roman"/>
          <w:bCs/>
          <w:sz w:val="12"/>
          <w:szCs w:val="12"/>
        </w:rPr>
        <w:lastRenderedPageBreak/>
        <w:t>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w:t>
      </w:r>
      <w:proofErr w:type="gramEnd"/>
      <w:r w:rsidRPr="00D72B04">
        <w:rPr>
          <w:rFonts w:ascii="Times New Roman" w:eastAsia="Calibri" w:hAnsi="Times New Roman" w:cs="Times New Roman"/>
          <w:bCs/>
          <w:sz w:val="12"/>
          <w:szCs w:val="12"/>
        </w:rPr>
        <w:t xml:space="preserve"> адресного перечня дворовых и общественных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  (дале</w:t>
      </w:r>
      <w:r>
        <w:rPr>
          <w:rFonts w:ascii="Times New Roman" w:eastAsia="Calibri" w:hAnsi="Times New Roman" w:cs="Times New Roman"/>
          <w:bCs/>
          <w:sz w:val="12"/>
          <w:szCs w:val="12"/>
        </w:rPr>
        <w:t>е - межведомственная комиссия);</w:t>
      </w:r>
    </w:p>
    <w:p w14:paraId="13E1048F"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исключать из адресного перечня дворовых территорий, подлежащих благоустройству в рамках реализации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w:t>
      </w:r>
    </w:p>
    <w:p w14:paraId="3A78A2E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 целях реализации Программы 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центральные улицы, аллеи и др.), с учетом требований, не противоречащих действующему законодательству.</w:t>
      </w:r>
    </w:p>
    <w:p w14:paraId="410EB0F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направленных на благоустройство общественных территорий.</w:t>
      </w:r>
    </w:p>
    <w:p w14:paraId="6BA8CCC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Порядок проведения общественных обсуждений устанавливается нормативным правовым актом  органа местного самоуправления.</w:t>
      </w:r>
    </w:p>
    <w:p w14:paraId="45C4B33A" w14:textId="4E32213A"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w:t>
      </w:r>
      <w:r>
        <w:rPr>
          <w:rFonts w:ascii="Times New Roman" w:eastAsia="Calibri" w:hAnsi="Times New Roman" w:cs="Times New Roman"/>
          <w:bCs/>
          <w:sz w:val="12"/>
          <w:szCs w:val="12"/>
        </w:rPr>
        <w:t>оцессе общественных обсуждений.</w:t>
      </w:r>
    </w:p>
    <w:p w14:paraId="261C961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w:t>
      </w:r>
    </w:p>
    <w:p w14:paraId="31B7621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 муниципальных образованиях с численностью постоянно проживающего населения свыше 20 000,0 человек - по результатам рейтингового голосования по отбору общественных территорий;</w:t>
      </w:r>
    </w:p>
    <w:p w14:paraId="633A4BB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 муниципальных образованиях с численностью постоянно проживающего населения менее 20 000,0 человек - по результатам общественных обсуждений по отбору общественных территорий.</w:t>
      </w:r>
    </w:p>
    <w:p w14:paraId="4E76A88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Порядок организации и проведения голосования по отбору общественных территорий муниципальных образований в Самарской области, подлежащих благоустройству, определен в приложении 8 к государственной программе Самарской области "Формирование комфортной городской среды на 2018 - 2024 годы", утвержденной постановлением Правительства Самарской области от 01.11.2017 N 688.</w:t>
      </w:r>
    </w:p>
    <w:p w14:paraId="392B499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 первоочередном порядке благоустраиваются следующие территории:</w:t>
      </w:r>
    </w:p>
    <w:p w14:paraId="4CB2C879"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социально значимые дворовые и (или) общественные территории;</w:t>
      </w:r>
    </w:p>
    <w:p w14:paraId="01C1A0A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дворовые и (или)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(или) общественных территорий.</w:t>
      </w:r>
      <w:proofErr w:type="gramEnd"/>
    </w:p>
    <w:p w14:paraId="7C3CE03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Под социально значимой территорией понимается дворовая территория и (или) общественная территория, прилегающая либо находящаяся вблизи социальных, историко-культурных, духовно-просветительских, знаковых объектов, а также нуждающаяся в благоустройстве в связи с подготовкой к празднованию юбилейной даты в муниципальном образовании.</w:t>
      </w:r>
    </w:p>
    <w:p w14:paraId="467264A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2D8BBD1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14:paraId="303C6B3A" w14:textId="4C5D7C6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«Формирование комфортной городской    среды на 2023-2024 годы» приведен в приложении №6  к  Прог</w:t>
      </w:r>
      <w:r>
        <w:rPr>
          <w:rFonts w:ascii="Times New Roman" w:eastAsia="Calibri" w:hAnsi="Times New Roman" w:cs="Times New Roman"/>
          <w:bCs/>
          <w:sz w:val="12"/>
          <w:szCs w:val="12"/>
        </w:rPr>
        <w:t>рамме.</w:t>
      </w:r>
    </w:p>
    <w:p w14:paraId="74AE78A6" w14:textId="2985BAD9"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5. Обоснование ресурсного обесп</w:t>
      </w:r>
      <w:r>
        <w:rPr>
          <w:rFonts w:ascii="Times New Roman" w:eastAsia="Calibri" w:hAnsi="Times New Roman" w:cs="Times New Roman"/>
          <w:bCs/>
          <w:sz w:val="12"/>
          <w:szCs w:val="12"/>
        </w:rPr>
        <w:t>ечения  муниципальной программы</w:t>
      </w:r>
    </w:p>
    <w:p w14:paraId="6457707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72B04">
        <w:rPr>
          <w:rFonts w:ascii="Times New Roman" w:eastAsia="Calibri" w:hAnsi="Times New Roman" w:cs="Times New Roman"/>
          <w:bCs/>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D72B04">
        <w:rPr>
          <w:rFonts w:ascii="Times New Roman" w:eastAsia="Calibri" w:hAnsi="Times New Roman" w:cs="Times New Roman"/>
          <w:bCs/>
          <w:sz w:val="12"/>
          <w:szCs w:val="12"/>
        </w:rPr>
        <w:t xml:space="preserve"> области «Формирование комфортной городской среды на 2018 - 2024 годы», средства сельского поселения Сергиевск муниципального района Сергиевский в качестве </w:t>
      </w:r>
      <w:proofErr w:type="spellStart"/>
      <w:r w:rsidRPr="00D72B04">
        <w:rPr>
          <w:rFonts w:ascii="Times New Roman" w:eastAsia="Calibri" w:hAnsi="Times New Roman" w:cs="Times New Roman"/>
          <w:bCs/>
          <w:sz w:val="12"/>
          <w:szCs w:val="12"/>
        </w:rPr>
        <w:t>софинансирования</w:t>
      </w:r>
      <w:proofErr w:type="spellEnd"/>
      <w:r w:rsidRPr="00D72B04">
        <w:rPr>
          <w:rFonts w:ascii="Times New Roman" w:eastAsia="Calibri" w:hAnsi="Times New Roman" w:cs="Times New Roman"/>
          <w:bCs/>
          <w:sz w:val="12"/>
          <w:szCs w:val="12"/>
        </w:rPr>
        <w:t xml:space="preserve"> мероприятий по реализации Программы и внебюджетных источников.</w:t>
      </w:r>
    </w:p>
    <w:p w14:paraId="098352B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Планируемый    общий  объем  финансирования   Программы  составит  0 * рублей, в </w:t>
      </w:r>
      <w:proofErr w:type="spellStart"/>
      <w:r w:rsidRPr="00D72B04">
        <w:rPr>
          <w:rFonts w:ascii="Times New Roman" w:eastAsia="Calibri" w:hAnsi="Times New Roman" w:cs="Times New Roman"/>
          <w:bCs/>
          <w:sz w:val="12"/>
          <w:szCs w:val="12"/>
        </w:rPr>
        <w:t>т.ч</w:t>
      </w:r>
      <w:proofErr w:type="spellEnd"/>
      <w:r w:rsidRPr="00D72B04">
        <w:rPr>
          <w:rFonts w:ascii="Times New Roman" w:eastAsia="Calibri" w:hAnsi="Times New Roman" w:cs="Times New Roman"/>
          <w:bCs/>
          <w:sz w:val="12"/>
          <w:szCs w:val="12"/>
        </w:rPr>
        <w:t>.:</w:t>
      </w:r>
    </w:p>
    <w:p w14:paraId="0E09E2A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средства местного бюджета  –  0 рублей;</w:t>
      </w:r>
    </w:p>
    <w:p w14:paraId="2C48A07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средства областного бюджета  –  0 рублей;</w:t>
      </w:r>
    </w:p>
    <w:p w14:paraId="793FFA58"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средства федерального бюджета –  0  рублей;</w:t>
      </w:r>
    </w:p>
    <w:p w14:paraId="2674065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средства из внебюджетных источников – 0 рублей.</w:t>
      </w:r>
    </w:p>
    <w:p w14:paraId="4C251C7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В том числе по годам:</w:t>
      </w:r>
    </w:p>
    <w:p w14:paraId="46C2C72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2023 год – 0 рублей*;</w:t>
      </w:r>
    </w:p>
    <w:p w14:paraId="395F9BB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2024 год – 0 рублей*.</w:t>
      </w:r>
    </w:p>
    <w:p w14:paraId="23E5357D" w14:textId="397A6418"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2B41C1DF" w14:textId="275EBD0B"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Объемы и источники финансирования Программы приведены в Приложении №7  к Программе.</w:t>
      </w:r>
    </w:p>
    <w:p w14:paraId="14B74A1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
    <w:p w14:paraId="338333B3" w14:textId="78871E0B"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цели муниципальной программы</w:t>
      </w:r>
    </w:p>
    <w:p w14:paraId="4B63249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357F37B4"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-Федеральный закон "Об общих принципах организации местного самоуправления в Российской Федерации";</w:t>
      </w:r>
    </w:p>
    <w:p w14:paraId="6C88CA7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-Бюджетный кодекс Российской Федерации;</w:t>
      </w:r>
    </w:p>
    <w:p w14:paraId="56CCC59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w:t>
      </w:r>
      <w:proofErr w:type="gramStart"/>
      <w:r w:rsidRPr="00D72B04">
        <w:rPr>
          <w:rFonts w:ascii="Times New Roman" w:eastAsia="Calibri" w:hAnsi="Times New Roman" w:cs="Times New Roman"/>
          <w:bCs/>
          <w:sz w:val="12"/>
          <w:szCs w:val="12"/>
        </w:rPr>
        <w:t xml:space="preserve">-Постановление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w:t>
      </w:r>
      <w:r w:rsidRPr="00D72B04">
        <w:rPr>
          <w:rFonts w:ascii="Times New Roman" w:eastAsia="Calibri" w:hAnsi="Times New Roman" w:cs="Times New Roman"/>
          <w:bCs/>
          <w:sz w:val="12"/>
          <w:szCs w:val="12"/>
        </w:rPr>
        <w:lastRenderedPageBreak/>
        <w:t>государственных</w:t>
      </w:r>
      <w:proofErr w:type="gramEnd"/>
      <w:r w:rsidRPr="00D72B04">
        <w:rPr>
          <w:rFonts w:ascii="Times New Roman" w:eastAsia="Calibri" w:hAnsi="Times New Roman" w:cs="Times New Roman"/>
          <w:bCs/>
          <w:sz w:val="12"/>
          <w:szCs w:val="12"/>
        </w:rPr>
        <w:t xml:space="preserve"> </w:t>
      </w:r>
      <w:proofErr w:type="gramStart"/>
      <w:r w:rsidRPr="00D72B04">
        <w:rPr>
          <w:rFonts w:ascii="Times New Roman" w:eastAsia="Calibri" w:hAnsi="Times New Roman" w:cs="Times New Roman"/>
          <w:bCs/>
          <w:sz w:val="12"/>
          <w:szCs w:val="12"/>
        </w:rPr>
        <w:t>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14:paraId="08C459AB"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w:t>
      </w:r>
      <w:proofErr w:type="gramStart"/>
      <w:r w:rsidRPr="00D72B04">
        <w:rPr>
          <w:rFonts w:ascii="Times New Roman" w:eastAsia="Calibri" w:hAnsi="Times New Roman" w:cs="Times New Roman"/>
          <w:bCs/>
          <w:sz w:val="12"/>
          <w:szCs w:val="12"/>
        </w:rPr>
        <w:t>-Постановление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14:paraId="6FB0B09D"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-Распоряжение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p w14:paraId="6874596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-Постановление Правительства Самарской области от 12.07.2017 N 441 "О Стратегии социально-экономического развития Самарской области на период до 2030 года";</w:t>
      </w:r>
    </w:p>
    <w:p w14:paraId="52972461"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-Стратегия социально-экономического развития муниципального района Сергиевский Самарской области до 2030 года, утвержденная Решением Собрания Представителей муниципального района Сергиевский от 26.09.2018г №36.</w:t>
      </w:r>
    </w:p>
    <w:p w14:paraId="0B5B7429"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
    <w:p w14:paraId="36C0ADD8" w14:textId="074752E5"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7. Механизм реа</w:t>
      </w:r>
      <w:r>
        <w:rPr>
          <w:rFonts w:ascii="Times New Roman" w:eastAsia="Calibri" w:hAnsi="Times New Roman" w:cs="Times New Roman"/>
          <w:bCs/>
          <w:sz w:val="12"/>
          <w:szCs w:val="12"/>
        </w:rPr>
        <w:t>лизации муниципальной программы</w:t>
      </w:r>
    </w:p>
    <w:p w14:paraId="18D9F716"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Сергиевск муниципального района Сергиевский, определяющими механизм реализации муниципальных целевых программ.</w:t>
      </w:r>
    </w:p>
    <w:p w14:paraId="7CE8C2A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Управление и </w:t>
      </w:r>
      <w:proofErr w:type="gramStart"/>
      <w:r w:rsidRPr="00D72B04">
        <w:rPr>
          <w:rFonts w:ascii="Times New Roman" w:eastAsia="Calibri" w:hAnsi="Times New Roman" w:cs="Times New Roman"/>
          <w:bCs/>
          <w:sz w:val="12"/>
          <w:szCs w:val="12"/>
        </w:rPr>
        <w:t>контроль за</w:t>
      </w:r>
      <w:proofErr w:type="gramEnd"/>
      <w:r w:rsidRPr="00D72B04">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w:t>
      </w:r>
    </w:p>
    <w:p w14:paraId="087FB12C"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Ответственные исполнители Программы и исполнители мероприятий Программы – администрация сельского поселения Сергиевск муниципального района Сергиевский. </w:t>
      </w:r>
    </w:p>
    <w:p w14:paraId="25BCA340"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Общее руководство и </w:t>
      </w:r>
      <w:proofErr w:type="gramStart"/>
      <w:r w:rsidRPr="00D72B04">
        <w:rPr>
          <w:rFonts w:ascii="Times New Roman" w:eastAsia="Calibri" w:hAnsi="Times New Roman" w:cs="Times New Roman"/>
          <w:bCs/>
          <w:sz w:val="12"/>
          <w:szCs w:val="12"/>
        </w:rPr>
        <w:t>контроль за</w:t>
      </w:r>
      <w:proofErr w:type="gramEnd"/>
      <w:r w:rsidRPr="00D72B04">
        <w:rPr>
          <w:rFonts w:ascii="Times New Roman" w:eastAsia="Calibri" w:hAnsi="Times New Roman" w:cs="Times New Roman"/>
          <w:bCs/>
          <w:sz w:val="12"/>
          <w:szCs w:val="12"/>
        </w:rPr>
        <w:t xml:space="preserve"> ходом реализации Программы осуществляет администрация сельского поселения Сергиевск муниципального района Сергиевский.</w:t>
      </w:r>
    </w:p>
    <w:p w14:paraId="50CFA5E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администрация сельского поселения Сергиевск муниципального района Сергиевский. </w:t>
      </w:r>
    </w:p>
    <w:p w14:paraId="491CEFC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
    <w:p w14:paraId="1CA564DA" w14:textId="5643CDD8"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8. Методика к</w:t>
      </w:r>
      <w:r>
        <w:rPr>
          <w:rFonts w:ascii="Times New Roman" w:eastAsia="Calibri" w:hAnsi="Times New Roman" w:cs="Times New Roman"/>
          <w:bCs/>
          <w:sz w:val="12"/>
          <w:szCs w:val="12"/>
        </w:rPr>
        <w:t xml:space="preserve">омплексной оценки эффективности </w:t>
      </w:r>
      <w:r w:rsidRPr="00D72B04">
        <w:rPr>
          <w:rFonts w:ascii="Times New Roman" w:eastAsia="Calibri" w:hAnsi="Times New Roman" w:cs="Times New Roman"/>
          <w:bCs/>
          <w:sz w:val="12"/>
          <w:szCs w:val="12"/>
        </w:rPr>
        <w:t>реализации муниципальной программы</w:t>
      </w:r>
    </w:p>
    <w:p w14:paraId="101AC1E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6D8CC7E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8.1. Оценка степени выполнения мероприятий муниципальной программы</w:t>
      </w:r>
    </w:p>
    <w:p w14:paraId="4CDDC9BA"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7390B21E"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110E2907"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приложении №8 к настоящей  Программе.</w:t>
      </w:r>
    </w:p>
    <w:p w14:paraId="6748BC65"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8.2. Оценка эффективности реализации муниципальной программы</w:t>
      </w:r>
    </w:p>
    <w:p w14:paraId="6C705A23"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14:paraId="2D3EDCB0"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Показатель эффективности реализации муниципальной программы (R) за отчетный год рассчитывается по формуле:</w:t>
      </w:r>
    </w:p>
    <w:p w14:paraId="5FA51C09" w14:textId="1DE0D3F9"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w:t>
      </w:r>
      <w:r>
        <w:rPr>
          <w:rFonts w:ascii="Times New Roman" w:hAnsi="Times New Roman"/>
          <w:noProof/>
          <w:lang w:eastAsia="ru-RU"/>
        </w:rPr>
        <w:drawing>
          <wp:inline distT="0" distB="0" distL="0" distR="0" wp14:anchorId="5530A670" wp14:editId="56C57E1A">
            <wp:extent cx="126001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59087" cy="856622"/>
                    </a:xfrm>
                    <a:prstGeom prst="rect">
                      <a:avLst/>
                    </a:prstGeom>
                    <a:noFill/>
                    <a:ln w="9525">
                      <a:noFill/>
                      <a:miter lim="800000"/>
                      <a:headEnd/>
                      <a:tailEnd/>
                    </a:ln>
                  </pic:spPr>
                </pic:pic>
              </a:graphicData>
            </a:graphic>
          </wp:inline>
        </w:drawing>
      </w:r>
      <w:r w:rsidRPr="00D72B04">
        <w:rPr>
          <w:rFonts w:ascii="Times New Roman" w:eastAsia="Calibri" w:hAnsi="Times New Roman" w:cs="Times New Roman"/>
          <w:bCs/>
          <w:sz w:val="12"/>
          <w:szCs w:val="12"/>
        </w:rPr>
        <w:t>,</w:t>
      </w:r>
    </w:p>
    <w:p w14:paraId="5C3165C7" w14:textId="1CFBA901"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где </w:t>
      </w:r>
      <w:r>
        <w:rPr>
          <w:rFonts w:ascii="Times New Roman" w:hAnsi="Times New Roman"/>
          <w:noProof/>
          <w:sz w:val="28"/>
          <w:szCs w:val="28"/>
          <w:lang w:eastAsia="ru-RU"/>
        </w:rPr>
        <w:drawing>
          <wp:inline distT="0" distB="0" distL="0" distR="0" wp14:anchorId="7D8F5D55" wp14:editId="2AEECE2B">
            <wp:extent cx="119831"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118872" cy="141732"/>
                    </a:xfrm>
                    <a:prstGeom prst="rect">
                      <a:avLst/>
                    </a:prstGeom>
                    <a:noFill/>
                    <a:ln w="9525">
                      <a:noFill/>
                      <a:miter lim="800000"/>
                      <a:headEnd/>
                      <a:tailEnd/>
                    </a:ln>
                  </pic:spPr>
                </pic:pic>
              </a:graphicData>
            </a:graphic>
          </wp:inline>
        </w:drawing>
      </w:r>
      <w:r w:rsidRPr="00D72B04">
        <w:rPr>
          <w:rFonts w:ascii="Times New Roman" w:eastAsia="Calibri" w:hAnsi="Times New Roman" w:cs="Times New Roman"/>
          <w:bCs/>
          <w:sz w:val="12"/>
          <w:szCs w:val="12"/>
        </w:rPr>
        <w:t xml:space="preserve">  - количество показателей (индикаторов) муниципальной программы;</w:t>
      </w:r>
    </w:p>
    <w:p w14:paraId="6E1A5B55" w14:textId="06732E3B"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 xml:space="preserve"> </w:t>
      </w:r>
      <w:r>
        <w:rPr>
          <w:rFonts w:ascii="Times New Roman" w:hAnsi="Times New Roman"/>
          <w:noProof/>
          <w:sz w:val="28"/>
          <w:szCs w:val="28"/>
          <w:lang w:eastAsia="ru-RU"/>
        </w:rPr>
        <w:drawing>
          <wp:inline distT="0" distB="0" distL="0" distR="0" wp14:anchorId="0BC13A3F" wp14:editId="15ED2C15">
            <wp:extent cx="210911"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209224" cy="141732"/>
                    </a:xfrm>
                    <a:prstGeom prst="rect">
                      <a:avLst/>
                    </a:prstGeom>
                    <a:noFill/>
                    <a:ln w="9525">
                      <a:noFill/>
                      <a:miter lim="800000"/>
                      <a:headEnd/>
                      <a:tailEnd/>
                    </a:ln>
                  </pic:spPr>
                </pic:pic>
              </a:graphicData>
            </a:graphic>
          </wp:inline>
        </w:drawing>
      </w:r>
      <w:r w:rsidRPr="00D72B04">
        <w:rPr>
          <w:rFonts w:ascii="Times New Roman" w:eastAsia="Calibri" w:hAnsi="Times New Roman" w:cs="Times New Roman"/>
          <w:bCs/>
          <w:sz w:val="12"/>
          <w:szCs w:val="12"/>
        </w:rPr>
        <w:t xml:space="preserve"> - плановое значение n-</w:t>
      </w:r>
      <w:proofErr w:type="spellStart"/>
      <w:r w:rsidRPr="00D72B04">
        <w:rPr>
          <w:rFonts w:ascii="Times New Roman" w:eastAsia="Calibri" w:hAnsi="Times New Roman" w:cs="Times New Roman"/>
          <w:bCs/>
          <w:sz w:val="12"/>
          <w:szCs w:val="12"/>
        </w:rPr>
        <w:t>го</w:t>
      </w:r>
      <w:proofErr w:type="spellEnd"/>
      <w:r w:rsidRPr="00D72B04">
        <w:rPr>
          <w:rFonts w:ascii="Times New Roman" w:eastAsia="Calibri" w:hAnsi="Times New Roman" w:cs="Times New Roman"/>
          <w:bCs/>
          <w:sz w:val="12"/>
          <w:szCs w:val="12"/>
        </w:rPr>
        <w:t xml:space="preserve"> показателя (индикатора);</w:t>
      </w:r>
    </w:p>
    <w:p w14:paraId="042EB622" w14:textId="0C612802"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06488DC0" wp14:editId="5B56AE75">
            <wp:extent cx="231321" cy="161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31321" cy="161925"/>
                    </a:xfrm>
                    <a:prstGeom prst="rect">
                      <a:avLst/>
                    </a:prstGeom>
                    <a:noFill/>
                    <a:ln w="9525">
                      <a:noFill/>
                      <a:miter lim="800000"/>
                      <a:headEnd/>
                      <a:tailEnd/>
                    </a:ln>
                  </pic:spPr>
                </pic:pic>
              </a:graphicData>
            </a:graphic>
          </wp:inline>
        </w:drawing>
      </w:r>
      <w:r w:rsidRPr="00D72B04">
        <w:rPr>
          <w:rFonts w:ascii="Times New Roman" w:eastAsia="Calibri" w:hAnsi="Times New Roman" w:cs="Times New Roman"/>
          <w:bCs/>
          <w:sz w:val="12"/>
          <w:szCs w:val="12"/>
        </w:rPr>
        <w:t xml:space="preserve">  - значение n-</w:t>
      </w:r>
      <w:proofErr w:type="spellStart"/>
      <w:r w:rsidRPr="00D72B04">
        <w:rPr>
          <w:rFonts w:ascii="Times New Roman" w:eastAsia="Calibri" w:hAnsi="Times New Roman" w:cs="Times New Roman"/>
          <w:bCs/>
          <w:sz w:val="12"/>
          <w:szCs w:val="12"/>
        </w:rPr>
        <w:t>го</w:t>
      </w:r>
      <w:proofErr w:type="spellEnd"/>
      <w:r w:rsidRPr="00D72B04">
        <w:rPr>
          <w:rFonts w:ascii="Times New Roman" w:eastAsia="Calibri" w:hAnsi="Times New Roman" w:cs="Times New Roman"/>
          <w:bCs/>
          <w:sz w:val="12"/>
          <w:szCs w:val="12"/>
        </w:rPr>
        <w:t xml:space="preserve"> показателя (индикатора) на конец отчетного года;</w:t>
      </w:r>
    </w:p>
    <w:p w14:paraId="0F0DD959" w14:textId="433290FD"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05F11268" wp14:editId="59C889CE">
            <wp:extent cx="242888" cy="161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246127" cy="164084"/>
                    </a:xfrm>
                    <a:prstGeom prst="rect">
                      <a:avLst/>
                    </a:prstGeom>
                    <a:noFill/>
                    <a:ln w="9525">
                      <a:noFill/>
                      <a:miter lim="800000"/>
                      <a:headEnd/>
                      <a:tailEnd/>
                    </a:ln>
                  </pic:spPr>
                </pic:pic>
              </a:graphicData>
            </a:graphic>
          </wp:inline>
        </w:drawing>
      </w:r>
      <w:r w:rsidRPr="00D72B04">
        <w:rPr>
          <w:rFonts w:ascii="Times New Roman" w:eastAsia="Calibri" w:hAnsi="Times New Roman" w:cs="Times New Roman"/>
          <w:bCs/>
          <w:sz w:val="12"/>
          <w:szCs w:val="12"/>
        </w:rPr>
        <w:t xml:space="preserve">  </w:t>
      </w:r>
      <w:proofErr w:type="gramStart"/>
      <w:r w:rsidRPr="00D72B04">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2157D824" w14:textId="0AA102C3"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5DF3B2C1" wp14:editId="33155515">
            <wp:extent cx="224589"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227584" cy="154432"/>
                    </a:xfrm>
                    <a:prstGeom prst="rect">
                      <a:avLst/>
                    </a:prstGeom>
                    <a:noFill/>
                    <a:ln w="9525">
                      <a:noFill/>
                      <a:miter lim="800000"/>
                      <a:headEnd/>
                      <a:tailEnd/>
                    </a:ln>
                  </pic:spPr>
                </pic:pic>
              </a:graphicData>
            </a:graphic>
          </wp:inline>
        </w:drawing>
      </w:r>
      <w:r w:rsidRPr="00D72B04">
        <w:rPr>
          <w:rFonts w:ascii="Times New Roman" w:eastAsia="Calibri" w:hAnsi="Times New Roman" w:cs="Times New Roman"/>
          <w:bCs/>
          <w:sz w:val="12"/>
          <w:szCs w:val="12"/>
        </w:rPr>
        <w:t xml:space="preserve">  - сумма фактически произведенных расходов на реализацию мероприятий муниципальной программы на конец отчетного года.</w:t>
      </w:r>
    </w:p>
    <w:p w14:paraId="420BA86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14:paraId="54478022"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14:paraId="560B6B99" w14:textId="77777777" w:rsidR="00D72B04" w:rsidRPr="00D72B04"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p>
    <w:p w14:paraId="0F2B9EDB" w14:textId="77777777" w:rsidR="00D72B04" w:rsidRP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9. Методика расчета целевых показателей (индикаторов), характеризующих  ход и итоги реализации муниципальной Программы</w:t>
      </w:r>
    </w:p>
    <w:p w14:paraId="41B88BC3" w14:textId="546DCC76" w:rsidR="00D84827" w:rsidRDefault="00D72B04" w:rsidP="00D72B04">
      <w:pPr>
        <w:tabs>
          <w:tab w:val="left" w:pos="6936"/>
        </w:tabs>
        <w:spacing w:after="0" w:line="240" w:lineRule="auto"/>
        <w:ind w:firstLine="284"/>
        <w:jc w:val="both"/>
        <w:rPr>
          <w:rFonts w:ascii="Times New Roman" w:eastAsia="Calibri" w:hAnsi="Times New Roman" w:cs="Times New Roman"/>
          <w:bCs/>
          <w:sz w:val="12"/>
          <w:szCs w:val="12"/>
        </w:rPr>
      </w:pPr>
      <w:r w:rsidRPr="00D72B04">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 представлена в приложении №9 к Программе.</w:t>
      </w:r>
    </w:p>
    <w:p w14:paraId="7C25BE56" w14:textId="77777777" w:rsidR="00D84827" w:rsidRP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lastRenderedPageBreak/>
        <w:t>Приложение № 1</w:t>
      </w:r>
    </w:p>
    <w:p w14:paraId="4F03E46C" w14:textId="77777777" w:rsidR="00D84827" w:rsidRP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 xml:space="preserve">к муниципальной программе </w:t>
      </w:r>
    </w:p>
    <w:p w14:paraId="635EF4C0" w14:textId="77777777" w:rsidR="00D84827" w:rsidRP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сельского поселения Сергиевск</w:t>
      </w:r>
    </w:p>
    <w:p w14:paraId="4CE04AB5" w14:textId="77777777" w:rsidR="00D84827" w:rsidRP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муниципального района Сергиевский</w:t>
      </w:r>
    </w:p>
    <w:p w14:paraId="539EDD3E" w14:textId="77777777" w:rsidR="00D84827" w:rsidRP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 xml:space="preserve">"Формирование </w:t>
      </w:r>
      <w:proofErr w:type="gramStart"/>
      <w:r w:rsidRPr="00D84827">
        <w:rPr>
          <w:rFonts w:ascii="Times New Roman" w:eastAsia="Calibri" w:hAnsi="Times New Roman" w:cs="Times New Roman"/>
          <w:bCs/>
          <w:sz w:val="12"/>
          <w:szCs w:val="12"/>
        </w:rPr>
        <w:t>комфортной</w:t>
      </w:r>
      <w:proofErr w:type="gramEnd"/>
    </w:p>
    <w:p w14:paraId="0E2348D1" w14:textId="02CAA0BE" w:rsidR="00D84827" w:rsidRPr="00D84827" w:rsidRDefault="00D84827" w:rsidP="00D84827">
      <w:pPr>
        <w:tabs>
          <w:tab w:val="left" w:pos="6936"/>
        </w:tabs>
        <w:spacing w:after="0" w:line="240" w:lineRule="auto"/>
        <w:ind w:firstLine="284"/>
        <w:jc w:val="right"/>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5FD69739" w14:textId="7AAD2A07" w:rsid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r w:rsidRPr="00D84827">
        <w:rPr>
          <w:rFonts w:ascii="Times New Roman" w:eastAsia="Calibri" w:hAnsi="Times New Roman" w:cs="Times New Roman"/>
          <w:bCs/>
          <w:sz w:val="12"/>
          <w:szCs w:val="12"/>
        </w:rPr>
        <w:t>Перечень показателей (индикаторов), характеризующих ежегодный ход и итоги реализации муниципальной программы  "Формирование комфортной городской среды на 2023 - 2024 годы "</w:t>
      </w:r>
    </w:p>
    <w:tbl>
      <w:tblPr>
        <w:tblStyle w:val="aff4"/>
        <w:tblW w:w="0" w:type="auto"/>
        <w:tblLook w:val="04A0" w:firstRow="1" w:lastRow="0" w:firstColumn="1" w:lastColumn="0" w:noHBand="0" w:noVBand="1"/>
      </w:tblPr>
      <w:tblGrid>
        <w:gridCol w:w="409"/>
        <w:gridCol w:w="4798"/>
        <w:gridCol w:w="598"/>
        <w:gridCol w:w="456"/>
        <w:gridCol w:w="456"/>
        <w:gridCol w:w="1012"/>
      </w:tblGrid>
      <w:tr w:rsidR="00F55B88" w:rsidRPr="00F55B88" w14:paraId="73D7DE26" w14:textId="77777777" w:rsidTr="00F55B88">
        <w:tc>
          <w:tcPr>
            <w:tcW w:w="0" w:type="auto"/>
            <w:vMerge w:val="restart"/>
            <w:vAlign w:val="center"/>
          </w:tcPr>
          <w:p w14:paraId="4366EEF9" w14:textId="6E58D046"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 xml:space="preserve">N </w:t>
            </w:r>
            <w:proofErr w:type="gramStart"/>
            <w:r w:rsidRPr="00F55B88">
              <w:rPr>
                <w:rFonts w:ascii="Times New Roman" w:hAnsi="Times New Roman" w:cs="Times New Roman"/>
                <w:b/>
                <w:sz w:val="12"/>
                <w:szCs w:val="12"/>
              </w:rPr>
              <w:t>п</w:t>
            </w:r>
            <w:proofErr w:type="gramEnd"/>
            <w:r w:rsidRPr="00F55B88">
              <w:rPr>
                <w:rFonts w:ascii="Times New Roman" w:hAnsi="Times New Roman" w:cs="Times New Roman"/>
                <w:b/>
                <w:sz w:val="12"/>
                <w:szCs w:val="12"/>
              </w:rPr>
              <w:t>/п</w:t>
            </w:r>
          </w:p>
        </w:tc>
        <w:tc>
          <w:tcPr>
            <w:tcW w:w="0" w:type="auto"/>
            <w:vMerge w:val="restart"/>
            <w:vAlign w:val="center"/>
          </w:tcPr>
          <w:p w14:paraId="5EEAABFC" w14:textId="603AFF78"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Наименование цели, задачи,  показателя (индикатора)</w:t>
            </w:r>
          </w:p>
        </w:tc>
        <w:tc>
          <w:tcPr>
            <w:tcW w:w="0" w:type="auto"/>
            <w:vMerge w:val="restart"/>
            <w:vAlign w:val="center"/>
          </w:tcPr>
          <w:p w14:paraId="6BD4C11B" w14:textId="52678A1D"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Ед. изм.</w:t>
            </w:r>
          </w:p>
        </w:tc>
        <w:tc>
          <w:tcPr>
            <w:tcW w:w="0" w:type="auto"/>
            <w:gridSpan w:val="3"/>
            <w:vAlign w:val="center"/>
          </w:tcPr>
          <w:p w14:paraId="5DE5DE2D" w14:textId="7B86CCA5"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Значение  показателя (индикатора)</w:t>
            </w:r>
          </w:p>
        </w:tc>
      </w:tr>
      <w:tr w:rsidR="00F55B88" w:rsidRPr="00F55B88" w14:paraId="6B035E77" w14:textId="77777777" w:rsidTr="00F55B88">
        <w:tc>
          <w:tcPr>
            <w:tcW w:w="0" w:type="auto"/>
            <w:vMerge/>
            <w:vAlign w:val="center"/>
          </w:tcPr>
          <w:p w14:paraId="6E67D7F7" w14:textId="77777777" w:rsidR="00F55B88" w:rsidRPr="00F55B88" w:rsidRDefault="00F55B88" w:rsidP="00F55B88">
            <w:pPr>
              <w:tabs>
                <w:tab w:val="left" w:pos="6936"/>
              </w:tabs>
              <w:jc w:val="center"/>
              <w:rPr>
                <w:rFonts w:ascii="Times New Roman" w:eastAsia="Calibri" w:hAnsi="Times New Roman" w:cs="Times New Roman"/>
                <w:bCs/>
                <w:sz w:val="12"/>
                <w:szCs w:val="12"/>
              </w:rPr>
            </w:pPr>
          </w:p>
        </w:tc>
        <w:tc>
          <w:tcPr>
            <w:tcW w:w="0" w:type="auto"/>
            <w:vMerge/>
            <w:vAlign w:val="center"/>
          </w:tcPr>
          <w:p w14:paraId="20D4FF04" w14:textId="77777777" w:rsidR="00F55B88" w:rsidRPr="00F55B88" w:rsidRDefault="00F55B88" w:rsidP="00F55B88">
            <w:pPr>
              <w:tabs>
                <w:tab w:val="left" w:pos="6936"/>
              </w:tabs>
              <w:jc w:val="center"/>
              <w:rPr>
                <w:rFonts w:ascii="Times New Roman" w:eastAsia="Calibri" w:hAnsi="Times New Roman" w:cs="Times New Roman"/>
                <w:bCs/>
                <w:sz w:val="12"/>
                <w:szCs w:val="12"/>
              </w:rPr>
            </w:pPr>
          </w:p>
        </w:tc>
        <w:tc>
          <w:tcPr>
            <w:tcW w:w="0" w:type="auto"/>
            <w:vMerge/>
            <w:vAlign w:val="center"/>
          </w:tcPr>
          <w:p w14:paraId="2647FFAA" w14:textId="77777777" w:rsidR="00F55B88" w:rsidRPr="00F55B88" w:rsidRDefault="00F55B88" w:rsidP="00F55B88">
            <w:pPr>
              <w:tabs>
                <w:tab w:val="left" w:pos="6936"/>
              </w:tabs>
              <w:jc w:val="center"/>
              <w:rPr>
                <w:rFonts w:ascii="Times New Roman" w:eastAsia="Calibri" w:hAnsi="Times New Roman" w:cs="Times New Roman"/>
                <w:bCs/>
                <w:sz w:val="12"/>
                <w:szCs w:val="12"/>
              </w:rPr>
            </w:pPr>
          </w:p>
        </w:tc>
        <w:tc>
          <w:tcPr>
            <w:tcW w:w="0" w:type="auto"/>
            <w:vAlign w:val="center"/>
          </w:tcPr>
          <w:p w14:paraId="3327F3FA" w14:textId="1BB6AD3A"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2023</w:t>
            </w:r>
          </w:p>
        </w:tc>
        <w:tc>
          <w:tcPr>
            <w:tcW w:w="0" w:type="auto"/>
            <w:vAlign w:val="center"/>
          </w:tcPr>
          <w:p w14:paraId="1EC781C8" w14:textId="4A203D9F"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2024</w:t>
            </w:r>
          </w:p>
        </w:tc>
        <w:tc>
          <w:tcPr>
            <w:tcW w:w="0" w:type="auto"/>
            <w:vAlign w:val="center"/>
          </w:tcPr>
          <w:p w14:paraId="66CAA5D4" w14:textId="51E8D567"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Итого за период реализации</w:t>
            </w:r>
          </w:p>
        </w:tc>
      </w:tr>
      <w:tr w:rsidR="00F55B88" w:rsidRPr="00F55B88" w14:paraId="741ABE15" w14:textId="77777777" w:rsidTr="00F55B88">
        <w:tc>
          <w:tcPr>
            <w:tcW w:w="0" w:type="auto"/>
            <w:gridSpan w:val="6"/>
            <w:vAlign w:val="center"/>
          </w:tcPr>
          <w:p w14:paraId="1852A0BF" w14:textId="2AD57982"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Цель. Повышение уровня комфорта городской среды на территории сельского поселения Сергиевск муниципального района Сергиевский</w:t>
            </w:r>
          </w:p>
        </w:tc>
      </w:tr>
      <w:tr w:rsidR="00F55B88" w:rsidRPr="00F55B88" w14:paraId="4ACFDF17" w14:textId="77777777" w:rsidTr="00F55B88">
        <w:tc>
          <w:tcPr>
            <w:tcW w:w="0" w:type="auto"/>
            <w:gridSpan w:val="6"/>
            <w:vAlign w:val="center"/>
          </w:tcPr>
          <w:p w14:paraId="57B1299F" w14:textId="2CAC989A" w:rsidR="00F55B88" w:rsidRPr="00F55B88" w:rsidRDefault="00F55B88"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b/>
                <w:sz w:val="12"/>
                <w:szCs w:val="12"/>
              </w:rPr>
              <w:t>Задача 1. Обеспечение реализации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tc>
      </w:tr>
      <w:tr w:rsidR="00D84827" w:rsidRPr="00F55B88" w14:paraId="250E8F81" w14:textId="77777777" w:rsidTr="00F55B88">
        <w:tc>
          <w:tcPr>
            <w:tcW w:w="0" w:type="auto"/>
            <w:vAlign w:val="center"/>
          </w:tcPr>
          <w:p w14:paraId="35238A87" w14:textId="3AA4174A" w:rsidR="00D84827" w:rsidRPr="00F55B88" w:rsidRDefault="00D84827" w:rsidP="00F55B88">
            <w:pPr>
              <w:tabs>
                <w:tab w:val="left" w:pos="6936"/>
              </w:tabs>
              <w:jc w:val="center"/>
              <w:rPr>
                <w:rFonts w:ascii="Times New Roman" w:hAnsi="Times New Roman" w:cs="Times New Roman"/>
                <w:b/>
                <w:sz w:val="12"/>
                <w:szCs w:val="12"/>
              </w:rPr>
            </w:pPr>
            <w:r w:rsidRPr="00F55B88">
              <w:rPr>
                <w:rFonts w:ascii="Times New Roman" w:hAnsi="Times New Roman" w:cs="Times New Roman"/>
                <w:sz w:val="12"/>
                <w:szCs w:val="12"/>
              </w:rPr>
              <w:t>1.</w:t>
            </w:r>
          </w:p>
        </w:tc>
        <w:tc>
          <w:tcPr>
            <w:tcW w:w="0" w:type="auto"/>
            <w:vAlign w:val="center"/>
          </w:tcPr>
          <w:p w14:paraId="2F864019" w14:textId="441E3A0A" w:rsidR="00D84827" w:rsidRPr="00F55B88" w:rsidRDefault="00D84827"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сельского поселения Сергиевск</w:t>
            </w:r>
            <w:r w:rsidRPr="00F55B88">
              <w:rPr>
                <w:rFonts w:ascii="Times New Roman" w:hAnsi="Times New Roman" w:cs="Times New Roman"/>
                <w:b/>
                <w:sz w:val="12"/>
                <w:szCs w:val="12"/>
              </w:rPr>
              <w:t xml:space="preserve"> </w:t>
            </w:r>
            <w:r w:rsidRPr="00F55B88">
              <w:rPr>
                <w:rFonts w:ascii="Times New Roman" w:hAnsi="Times New Roman" w:cs="Times New Roman"/>
                <w:sz w:val="12"/>
                <w:szCs w:val="12"/>
              </w:rPr>
              <w:t>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0" w:type="auto"/>
            <w:vAlign w:val="center"/>
          </w:tcPr>
          <w:p w14:paraId="4C55DDDE" w14:textId="56A56866" w:rsidR="00D84827" w:rsidRPr="00F55B88" w:rsidRDefault="00D84827"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sz w:val="12"/>
                <w:szCs w:val="12"/>
              </w:rPr>
              <w:t>единиц</w:t>
            </w:r>
          </w:p>
        </w:tc>
        <w:tc>
          <w:tcPr>
            <w:tcW w:w="0" w:type="auto"/>
            <w:vAlign w:val="center"/>
          </w:tcPr>
          <w:p w14:paraId="152D5EE0" w14:textId="22A2F7EF" w:rsidR="00D84827" w:rsidRPr="00F55B88" w:rsidRDefault="00D84827"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sz w:val="12"/>
                <w:szCs w:val="12"/>
              </w:rPr>
              <w:t>1</w:t>
            </w:r>
          </w:p>
        </w:tc>
        <w:tc>
          <w:tcPr>
            <w:tcW w:w="0" w:type="auto"/>
            <w:vAlign w:val="center"/>
          </w:tcPr>
          <w:p w14:paraId="089D66F5" w14:textId="610E4E5C" w:rsidR="00D84827" w:rsidRPr="00F55B88" w:rsidRDefault="00D84827"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sz w:val="12"/>
                <w:szCs w:val="12"/>
              </w:rPr>
              <w:t>1</w:t>
            </w:r>
          </w:p>
        </w:tc>
        <w:tc>
          <w:tcPr>
            <w:tcW w:w="0" w:type="auto"/>
            <w:vAlign w:val="center"/>
          </w:tcPr>
          <w:p w14:paraId="19838598" w14:textId="7CE104A6" w:rsidR="00D84827" w:rsidRPr="00F55B88" w:rsidRDefault="00D84827" w:rsidP="00F55B88">
            <w:pPr>
              <w:tabs>
                <w:tab w:val="left" w:pos="6936"/>
              </w:tabs>
              <w:jc w:val="center"/>
              <w:rPr>
                <w:rFonts w:ascii="Times New Roman" w:eastAsia="Calibri" w:hAnsi="Times New Roman" w:cs="Times New Roman"/>
                <w:bCs/>
                <w:sz w:val="12"/>
                <w:szCs w:val="12"/>
              </w:rPr>
            </w:pPr>
            <w:r w:rsidRPr="00F55B88">
              <w:rPr>
                <w:rFonts w:ascii="Times New Roman" w:hAnsi="Times New Roman" w:cs="Times New Roman"/>
                <w:sz w:val="12"/>
                <w:szCs w:val="12"/>
              </w:rPr>
              <w:t>2</w:t>
            </w:r>
          </w:p>
        </w:tc>
      </w:tr>
      <w:tr w:rsidR="00D84827" w:rsidRPr="00F55B88" w14:paraId="6B703626" w14:textId="77777777" w:rsidTr="00F55B88">
        <w:tc>
          <w:tcPr>
            <w:tcW w:w="0" w:type="auto"/>
            <w:vAlign w:val="center"/>
          </w:tcPr>
          <w:p w14:paraId="1CC68436" w14:textId="4ADA2DFD"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2.</w:t>
            </w:r>
          </w:p>
        </w:tc>
        <w:tc>
          <w:tcPr>
            <w:tcW w:w="0" w:type="auto"/>
            <w:vAlign w:val="center"/>
          </w:tcPr>
          <w:p w14:paraId="06CADB45" w14:textId="2F232930"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сельского поселения Сергиевск</w:t>
            </w:r>
            <w:r w:rsidRPr="00F55B88">
              <w:rPr>
                <w:rFonts w:ascii="Times New Roman" w:hAnsi="Times New Roman" w:cs="Times New Roman"/>
                <w:b/>
                <w:sz w:val="12"/>
                <w:szCs w:val="12"/>
              </w:rPr>
              <w:t xml:space="preserve"> </w:t>
            </w:r>
            <w:r w:rsidRPr="00F55B88">
              <w:rPr>
                <w:rFonts w:ascii="Times New Roman" w:hAnsi="Times New Roman" w:cs="Times New Roman"/>
                <w:sz w:val="12"/>
                <w:szCs w:val="12"/>
              </w:rPr>
              <w:t>муниципального района Сергиевский)</w:t>
            </w:r>
          </w:p>
        </w:tc>
        <w:tc>
          <w:tcPr>
            <w:tcW w:w="0" w:type="auto"/>
            <w:vAlign w:val="center"/>
          </w:tcPr>
          <w:p w14:paraId="2F4A9CC4" w14:textId="72EFEDF3"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единиц</w:t>
            </w:r>
          </w:p>
        </w:tc>
        <w:tc>
          <w:tcPr>
            <w:tcW w:w="0" w:type="auto"/>
            <w:vAlign w:val="center"/>
          </w:tcPr>
          <w:p w14:paraId="5C6CD59B" w14:textId="79888979"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w:t>
            </w:r>
          </w:p>
        </w:tc>
        <w:tc>
          <w:tcPr>
            <w:tcW w:w="0" w:type="auto"/>
            <w:vAlign w:val="center"/>
          </w:tcPr>
          <w:p w14:paraId="564B834F" w14:textId="060ECD17"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3</w:t>
            </w:r>
          </w:p>
        </w:tc>
        <w:tc>
          <w:tcPr>
            <w:tcW w:w="0" w:type="auto"/>
            <w:vAlign w:val="center"/>
          </w:tcPr>
          <w:p w14:paraId="29F94C09" w14:textId="00DE8EA7"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4</w:t>
            </w:r>
          </w:p>
        </w:tc>
      </w:tr>
      <w:tr w:rsidR="00D84827" w:rsidRPr="00F55B88" w14:paraId="3C5F6A82" w14:textId="77777777" w:rsidTr="00F55B88">
        <w:tc>
          <w:tcPr>
            <w:tcW w:w="0" w:type="auto"/>
            <w:vAlign w:val="center"/>
          </w:tcPr>
          <w:p w14:paraId="39FA7A31" w14:textId="3385DA10"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3.</w:t>
            </w:r>
          </w:p>
        </w:tc>
        <w:tc>
          <w:tcPr>
            <w:tcW w:w="0" w:type="auto"/>
            <w:vAlign w:val="center"/>
          </w:tcPr>
          <w:p w14:paraId="592E8D87" w14:textId="310B73AD"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сельского поселения Сергиевск муниципального района Сергиевский)</w:t>
            </w:r>
          </w:p>
        </w:tc>
        <w:tc>
          <w:tcPr>
            <w:tcW w:w="0" w:type="auto"/>
            <w:vAlign w:val="center"/>
          </w:tcPr>
          <w:p w14:paraId="69F86B2D" w14:textId="1F6181DA"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единиц</w:t>
            </w:r>
          </w:p>
        </w:tc>
        <w:tc>
          <w:tcPr>
            <w:tcW w:w="0" w:type="auto"/>
            <w:vAlign w:val="center"/>
          </w:tcPr>
          <w:p w14:paraId="7A349634" w14:textId="7ABF3F0A"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26</w:t>
            </w:r>
          </w:p>
        </w:tc>
        <w:tc>
          <w:tcPr>
            <w:tcW w:w="0" w:type="auto"/>
            <w:vAlign w:val="center"/>
          </w:tcPr>
          <w:p w14:paraId="4E734891" w14:textId="15E26157"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0</w:t>
            </w:r>
          </w:p>
        </w:tc>
        <w:tc>
          <w:tcPr>
            <w:tcW w:w="0" w:type="auto"/>
            <w:vAlign w:val="center"/>
          </w:tcPr>
          <w:p w14:paraId="37B3D04C" w14:textId="28BD0014"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26</w:t>
            </w:r>
          </w:p>
        </w:tc>
      </w:tr>
      <w:tr w:rsidR="00D84827" w:rsidRPr="00F55B88" w14:paraId="0A40E002" w14:textId="77777777" w:rsidTr="00F55B88">
        <w:tc>
          <w:tcPr>
            <w:tcW w:w="0" w:type="auto"/>
            <w:vAlign w:val="center"/>
          </w:tcPr>
          <w:p w14:paraId="77ED86B6" w14:textId="75DE69F1"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4.</w:t>
            </w:r>
          </w:p>
        </w:tc>
        <w:tc>
          <w:tcPr>
            <w:tcW w:w="0" w:type="auto"/>
            <w:vAlign w:val="center"/>
          </w:tcPr>
          <w:p w14:paraId="6E55F5D1" w14:textId="70932BBF"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F55B88">
              <w:rPr>
                <w:rFonts w:ascii="Times New Roman" w:hAnsi="Times New Roman" w:cs="Times New Roman"/>
                <w:sz w:val="12"/>
                <w:szCs w:val="12"/>
              </w:rPr>
              <w:t>территорий</w:t>
            </w:r>
            <w:proofErr w:type="gramEnd"/>
            <w:r w:rsidRPr="00F55B88">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tc>
        <w:tc>
          <w:tcPr>
            <w:tcW w:w="0" w:type="auto"/>
            <w:vAlign w:val="center"/>
          </w:tcPr>
          <w:p w14:paraId="72C43CF2" w14:textId="59023F7D"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w:t>
            </w:r>
          </w:p>
        </w:tc>
        <w:tc>
          <w:tcPr>
            <w:tcW w:w="0" w:type="auto"/>
            <w:vAlign w:val="center"/>
          </w:tcPr>
          <w:p w14:paraId="6D631103" w14:textId="4D63A6CE" w:rsidR="00D84827" w:rsidRPr="00F55B88" w:rsidRDefault="00D84827" w:rsidP="00F55B88">
            <w:pPr>
              <w:pStyle w:val="ConsPlusNormal"/>
              <w:ind w:firstLine="0"/>
              <w:jc w:val="center"/>
              <w:rPr>
                <w:rFonts w:ascii="Times New Roman" w:hAnsi="Times New Roman" w:cs="Times New Roman"/>
                <w:sz w:val="12"/>
                <w:szCs w:val="12"/>
              </w:rPr>
            </w:pPr>
            <w:r w:rsidRPr="00F55B88">
              <w:rPr>
                <w:rFonts w:ascii="Times New Roman" w:hAnsi="Times New Roman" w:cs="Times New Roman"/>
                <w:sz w:val="12"/>
                <w:szCs w:val="12"/>
              </w:rPr>
              <w:t>100</w:t>
            </w:r>
          </w:p>
        </w:tc>
        <w:tc>
          <w:tcPr>
            <w:tcW w:w="0" w:type="auto"/>
            <w:vAlign w:val="center"/>
          </w:tcPr>
          <w:p w14:paraId="0C909F19" w14:textId="31C602FE"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100</w:t>
            </w:r>
          </w:p>
        </w:tc>
        <w:tc>
          <w:tcPr>
            <w:tcW w:w="0" w:type="auto"/>
            <w:vAlign w:val="center"/>
          </w:tcPr>
          <w:p w14:paraId="23343110" w14:textId="146D98E0"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100</w:t>
            </w:r>
          </w:p>
        </w:tc>
      </w:tr>
      <w:tr w:rsidR="00F55B88" w:rsidRPr="00F55B88" w14:paraId="0A7968DD" w14:textId="77777777" w:rsidTr="00F55B88">
        <w:tc>
          <w:tcPr>
            <w:tcW w:w="0" w:type="auto"/>
            <w:gridSpan w:val="6"/>
            <w:vAlign w:val="center"/>
          </w:tcPr>
          <w:p w14:paraId="77D6E650" w14:textId="45417C35" w:rsidR="00F55B88" w:rsidRPr="00F55B88" w:rsidRDefault="00F55B88" w:rsidP="00F55B88">
            <w:pPr>
              <w:tabs>
                <w:tab w:val="left" w:pos="6936"/>
              </w:tabs>
              <w:jc w:val="center"/>
              <w:rPr>
                <w:rFonts w:ascii="Times New Roman" w:hAnsi="Times New Roman" w:cs="Times New Roman"/>
                <w:sz w:val="12"/>
                <w:szCs w:val="12"/>
              </w:rPr>
            </w:pPr>
            <w:r w:rsidRPr="00F55B88">
              <w:rPr>
                <w:rFonts w:ascii="Times New Roman" w:hAnsi="Times New Roman" w:cs="Times New Roman"/>
                <w:b/>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Сергиевск муниципального района Сергиевский</w:t>
            </w:r>
          </w:p>
        </w:tc>
      </w:tr>
      <w:tr w:rsidR="00D84827" w:rsidRPr="00F55B88" w14:paraId="41F64263" w14:textId="77777777" w:rsidTr="00F55B88">
        <w:tc>
          <w:tcPr>
            <w:tcW w:w="0" w:type="auto"/>
            <w:vAlign w:val="center"/>
          </w:tcPr>
          <w:p w14:paraId="6C0138CF" w14:textId="1F5D9AE5" w:rsidR="00D84827" w:rsidRPr="00F55B88" w:rsidRDefault="00D84827" w:rsidP="00F55B88">
            <w:pPr>
              <w:tabs>
                <w:tab w:val="left" w:pos="6936"/>
              </w:tabs>
              <w:jc w:val="center"/>
              <w:rPr>
                <w:rFonts w:ascii="Times New Roman" w:hAnsi="Times New Roman" w:cs="Times New Roman"/>
                <w:b/>
                <w:sz w:val="12"/>
                <w:szCs w:val="12"/>
              </w:rPr>
            </w:pPr>
            <w:r w:rsidRPr="00F55B88">
              <w:rPr>
                <w:rFonts w:ascii="Times New Roman" w:hAnsi="Times New Roman" w:cs="Times New Roman"/>
                <w:sz w:val="12"/>
                <w:szCs w:val="12"/>
              </w:rPr>
              <w:t>5.</w:t>
            </w:r>
          </w:p>
        </w:tc>
        <w:tc>
          <w:tcPr>
            <w:tcW w:w="0" w:type="auto"/>
            <w:vAlign w:val="center"/>
          </w:tcPr>
          <w:p w14:paraId="05ED505E" w14:textId="650C0F3E"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w:t>
            </w:r>
          </w:p>
        </w:tc>
        <w:tc>
          <w:tcPr>
            <w:tcW w:w="0" w:type="auto"/>
            <w:vAlign w:val="center"/>
          </w:tcPr>
          <w:p w14:paraId="7C30E0AA" w14:textId="1AB1A560"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единиц</w:t>
            </w:r>
          </w:p>
        </w:tc>
        <w:tc>
          <w:tcPr>
            <w:tcW w:w="0" w:type="auto"/>
            <w:vAlign w:val="center"/>
          </w:tcPr>
          <w:p w14:paraId="7A27D4A3" w14:textId="2C222446" w:rsidR="00D84827" w:rsidRPr="00F55B88" w:rsidRDefault="00D84827" w:rsidP="00F55B88">
            <w:pPr>
              <w:pStyle w:val="ConsPlusNormal"/>
              <w:ind w:firstLine="0"/>
              <w:jc w:val="center"/>
              <w:rPr>
                <w:rFonts w:ascii="Times New Roman" w:hAnsi="Times New Roman" w:cs="Times New Roman"/>
                <w:sz w:val="12"/>
                <w:szCs w:val="12"/>
              </w:rPr>
            </w:pPr>
            <w:r w:rsidRPr="00F55B88">
              <w:rPr>
                <w:rFonts w:ascii="Times New Roman" w:hAnsi="Times New Roman" w:cs="Times New Roman"/>
                <w:sz w:val="12"/>
                <w:szCs w:val="12"/>
              </w:rPr>
              <w:t>1</w:t>
            </w:r>
          </w:p>
        </w:tc>
        <w:tc>
          <w:tcPr>
            <w:tcW w:w="0" w:type="auto"/>
            <w:vAlign w:val="center"/>
          </w:tcPr>
          <w:p w14:paraId="65156D38" w14:textId="34D66773"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w:t>
            </w:r>
          </w:p>
        </w:tc>
        <w:tc>
          <w:tcPr>
            <w:tcW w:w="0" w:type="auto"/>
            <w:vAlign w:val="center"/>
          </w:tcPr>
          <w:p w14:paraId="020BEEDD" w14:textId="204B6E56"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2</w:t>
            </w:r>
          </w:p>
        </w:tc>
      </w:tr>
      <w:tr w:rsidR="00D84827" w:rsidRPr="00F55B88" w14:paraId="339772DA" w14:textId="77777777" w:rsidTr="00F55B88">
        <w:tc>
          <w:tcPr>
            <w:tcW w:w="0" w:type="auto"/>
            <w:vAlign w:val="center"/>
          </w:tcPr>
          <w:p w14:paraId="6B93C2C5" w14:textId="541DED3C"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6.</w:t>
            </w:r>
          </w:p>
        </w:tc>
        <w:tc>
          <w:tcPr>
            <w:tcW w:w="0" w:type="auto"/>
            <w:vAlign w:val="center"/>
          </w:tcPr>
          <w:p w14:paraId="1EA3FCC6" w14:textId="1B23010C"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в отчетном году</w:t>
            </w:r>
          </w:p>
        </w:tc>
        <w:tc>
          <w:tcPr>
            <w:tcW w:w="0" w:type="auto"/>
            <w:vAlign w:val="center"/>
          </w:tcPr>
          <w:p w14:paraId="1424FF7D" w14:textId="28EBF291"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w:t>
            </w:r>
          </w:p>
        </w:tc>
        <w:tc>
          <w:tcPr>
            <w:tcW w:w="0" w:type="auto"/>
            <w:vAlign w:val="center"/>
          </w:tcPr>
          <w:p w14:paraId="6A6A23CB" w14:textId="7EC569E8" w:rsidR="00D84827" w:rsidRPr="00F55B88" w:rsidRDefault="00D84827" w:rsidP="00F55B88">
            <w:pPr>
              <w:pStyle w:val="ConsPlusNormal"/>
              <w:ind w:firstLine="0"/>
              <w:jc w:val="center"/>
              <w:rPr>
                <w:rFonts w:ascii="Times New Roman" w:hAnsi="Times New Roman" w:cs="Times New Roman"/>
                <w:sz w:val="12"/>
                <w:szCs w:val="12"/>
              </w:rPr>
            </w:pPr>
            <w:r w:rsidRPr="00F55B88">
              <w:rPr>
                <w:rFonts w:ascii="Times New Roman" w:hAnsi="Times New Roman" w:cs="Times New Roman"/>
                <w:sz w:val="12"/>
                <w:szCs w:val="12"/>
              </w:rPr>
              <w:t>100</w:t>
            </w:r>
          </w:p>
        </w:tc>
        <w:tc>
          <w:tcPr>
            <w:tcW w:w="0" w:type="auto"/>
            <w:vAlign w:val="center"/>
          </w:tcPr>
          <w:p w14:paraId="04EC043B" w14:textId="767CE330"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100</w:t>
            </w:r>
          </w:p>
        </w:tc>
        <w:tc>
          <w:tcPr>
            <w:tcW w:w="0" w:type="auto"/>
            <w:vAlign w:val="center"/>
          </w:tcPr>
          <w:p w14:paraId="6D6B0AF8" w14:textId="302496A9"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100</w:t>
            </w:r>
          </w:p>
        </w:tc>
      </w:tr>
      <w:tr w:rsidR="00F55B88" w:rsidRPr="00F55B88" w14:paraId="6020765E" w14:textId="77777777" w:rsidTr="00F55B88">
        <w:tc>
          <w:tcPr>
            <w:tcW w:w="0" w:type="auto"/>
            <w:gridSpan w:val="6"/>
            <w:vAlign w:val="center"/>
          </w:tcPr>
          <w:p w14:paraId="31515626" w14:textId="0022AD6C" w:rsidR="00F55B88" w:rsidRPr="00F55B88" w:rsidRDefault="00F55B88" w:rsidP="00F55B88">
            <w:pPr>
              <w:tabs>
                <w:tab w:val="left" w:pos="6936"/>
              </w:tabs>
              <w:jc w:val="center"/>
              <w:rPr>
                <w:rFonts w:ascii="Times New Roman" w:hAnsi="Times New Roman" w:cs="Times New Roman"/>
                <w:sz w:val="12"/>
                <w:szCs w:val="12"/>
              </w:rPr>
            </w:pPr>
            <w:r w:rsidRPr="00F55B88">
              <w:rPr>
                <w:rFonts w:ascii="Times New Roman" w:hAnsi="Times New Roman" w:cs="Times New Roman"/>
                <w:b/>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tc>
      </w:tr>
      <w:tr w:rsidR="00D84827" w:rsidRPr="00F55B88" w14:paraId="0653069D" w14:textId="77777777" w:rsidTr="00F55B88">
        <w:tc>
          <w:tcPr>
            <w:tcW w:w="0" w:type="auto"/>
            <w:vAlign w:val="center"/>
          </w:tcPr>
          <w:p w14:paraId="5ED5EB6B" w14:textId="3A316102" w:rsidR="00D84827" w:rsidRPr="00F55B88" w:rsidRDefault="00D84827" w:rsidP="00F55B88">
            <w:pPr>
              <w:tabs>
                <w:tab w:val="left" w:pos="6936"/>
              </w:tabs>
              <w:jc w:val="center"/>
              <w:rPr>
                <w:rFonts w:ascii="Times New Roman" w:hAnsi="Times New Roman" w:cs="Times New Roman"/>
                <w:b/>
                <w:sz w:val="12"/>
                <w:szCs w:val="12"/>
              </w:rPr>
            </w:pPr>
            <w:r w:rsidRPr="00F55B88">
              <w:rPr>
                <w:rFonts w:ascii="Times New Roman" w:hAnsi="Times New Roman" w:cs="Times New Roman"/>
                <w:sz w:val="12"/>
                <w:szCs w:val="12"/>
              </w:rPr>
              <w:t>7.</w:t>
            </w:r>
          </w:p>
        </w:tc>
        <w:tc>
          <w:tcPr>
            <w:tcW w:w="0" w:type="auto"/>
            <w:vAlign w:val="center"/>
          </w:tcPr>
          <w:p w14:paraId="4FB56274" w14:textId="13636C37"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0" w:type="auto"/>
            <w:vAlign w:val="center"/>
          </w:tcPr>
          <w:p w14:paraId="7C8EDC45" w14:textId="683B286F"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w:t>
            </w:r>
          </w:p>
        </w:tc>
        <w:tc>
          <w:tcPr>
            <w:tcW w:w="0" w:type="auto"/>
            <w:vAlign w:val="center"/>
          </w:tcPr>
          <w:p w14:paraId="0FA544FF" w14:textId="408B1BD7" w:rsidR="00D84827" w:rsidRPr="00F55B88" w:rsidRDefault="00D84827" w:rsidP="00F55B88">
            <w:pPr>
              <w:pStyle w:val="ConsPlusNormal"/>
              <w:ind w:firstLine="0"/>
              <w:jc w:val="center"/>
              <w:rPr>
                <w:rFonts w:ascii="Times New Roman" w:hAnsi="Times New Roman" w:cs="Times New Roman"/>
                <w:sz w:val="12"/>
                <w:szCs w:val="12"/>
              </w:rPr>
            </w:pPr>
            <w:r w:rsidRPr="00F55B88">
              <w:rPr>
                <w:rFonts w:ascii="Times New Roman" w:hAnsi="Times New Roman" w:cs="Times New Roman"/>
                <w:sz w:val="12"/>
                <w:szCs w:val="12"/>
              </w:rPr>
              <w:t>100</w:t>
            </w:r>
          </w:p>
        </w:tc>
        <w:tc>
          <w:tcPr>
            <w:tcW w:w="0" w:type="auto"/>
            <w:vAlign w:val="center"/>
          </w:tcPr>
          <w:p w14:paraId="52549CEA" w14:textId="33B7E810"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100</w:t>
            </w:r>
          </w:p>
        </w:tc>
        <w:tc>
          <w:tcPr>
            <w:tcW w:w="0" w:type="auto"/>
            <w:vAlign w:val="center"/>
          </w:tcPr>
          <w:p w14:paraId="13149247" w14:textId="314E894D"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100</w:t>
            </w:r>
          </w:p>
        </w:tc>
      </w:tr>
      <w:tr w:rsidR="00D84827" w:rsidRPr="00F55B88" w14:paraId="77950343" w14:textId="77777777" w:rsidTr="00F55B88">
        <w:tc>
          <w:tcPr>
            <w:tcW w:w="0" w:type="auto"/>
            <w:vAlign w:val="center"/>
          </w:tcPr>
          <w:p w14:paraId="7E03EE5F" w14:textId="2AAB243E"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8.</w:t>
            </w:r>
          </w:p>
        </w:tc>
        <w:tc>
          <w:tcPr>
            <w:tcW w:w="0" w:type="auto"/>
            <w:vAlign w:val="center"/>
          </w:tcPr>
          <w:p w14:paraId="77DCB961" w14:textId="029A1E97"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сельского поселения Сергиевск муниципального района Сергиевский и бизнеса в инициировании проектов по благоустройству</w:t>
            </w:r>
          </w:p>
        </w:tc>
        <w:tc>
          <w:tcPr>
            <w:tcW w:w="0" w:type="auto"/>
            <w:vAlign w:val="center"/>
          </w:tcPr>
          <w:p w14:paraId="69C0BCA4" w14:textId="6D9445F1"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единиц</w:t>
            </w:r>
          </w:p>
        </w:tc>
        <w:tc>
          <w:tcPr>
            <w:tcW w:w="0" w:type="auto"/>
            <w:vAlign w:val="center"/>
          </w:tcPr>
          <w:p w14:paraId="2211C9E7" w14:textId="6C4C2C81" w:rsidR="00D84827" w:rsidRPr="00F55B88" w:rsidRDefault="00D84827" w:rsidP="00F55B88">
            <w:pPr>
              <w:pStyle w:val="ConsPlusNormal"/>
              <w:ind w:firstLine="0"/>
              <w:jc w:val="center"/>
              <w:rPr>
                <w:rFonts w:ascii="Times New Roman" w:hAnsi="Times New Roman" w:cs="Times New Roman"/>
                <w:sz w:val="12"/>
                <w:szCs w:val="12"/>
              </w:rPr>
            </w:pPr>
            <w:r w:rsidRPr="00F55B88">
              <w:rPr>
                <w:rFonts w:ascii="Times New Roman" w:hAnsi="Times New Roman" w:cs="Times New Roman"/>
                <w:sz w:val="12"/>
                <w:szCs w:val="12"/>
              </w:rPr>
              <w:t>1</w:t>
            </w:r>
          </w:p>
        </w:tc>
        <w:tc>
          <w:tcPr>
            <w:tcW w:w="0" w:type="auto"/>
            <w:vAlign w:val="center"/>
          </w:tcPr>
          <w:p w14:paraId="1F7B7318" w14:textId="41544EAB"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w:t>
            </w:r>
          </w:p>
        </w:tc>
        <w:tc>
          <w:tcPr>
            <w:tcW w:w="0" w:type="auto"/>
            <w:vAlign w:val="center"/>
          </w:tcPr>
          <w:p w14:paraId="5DFB20D4" w14:textId="5A5ACF0F"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2</w:t>
            </w:r>
          </w:p>
        </w:tc>
      </w:tr>
      <w:tr w:rsidR="00D84827" w:rsidRPr="00F55B88" w14:paraId="502829B4" w14:textId="77777777" w:rsidTr="00F55B88">
        <w:tc>
          <w:tcPr>
            <w:tcW w:w="0" w:type="auto"/>
            <w:vAlign w:val="center"/>
          </w:tcPr>
          <w:p w14:paraId="61B3F419" w14:textId="2FD4CEEF"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9.</w:t>
            </w:r>
          </w:p>
        </w:tc>
        <w:tc>
          <w:tcPr>
            <w:tcW w:w="0" w:type="auto"/>
            <w:vAlign w:val="center"/>
          </w:tcPr>
          <w:p w14:paraId="4FA841B7" w14:textId="121379EC"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Сергиевск муниципального района Сергиевский</w:t>
            </w:r>
          </w:p>
        </w:tc>
        <w:tc>
          <w:tcPr>
            <w:tcW w:w="0" w:type="auto"/>
            <w:vAlign w:val="center"/>
          </w:tcPr>
          <w:p w14:paraId="04EDF322" w14:textId="10391712"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единиц</w:t>
            </w:r>
          </w:p>
        </w:tc>
        <w:tc>
          <w:tcPr>
            <w:tcW w:w="0" w:type="auto"/>
            <w:vAlign w:val="center"/>
          </w:tcPr>
          <w:p w14:paraId="3795172D" w14:textId="7936DA30" w:rsidR="00D84827" w:rsidRPr="00F55B88" w:rsidRDefault="00D84827" w:rsidP="00F55B88">
            <w:pPr>
              <w:pStyle w:val="ConsPlusNormal"/>
              <w:ind w:firstLine="0"/>
              <w:jc w:val="center"/>
              <w:rPr>
                <w:rFonts w:ascii="Times New Roman" w:hAnsi="Times New Roman" w:cs="Times New Roman"/>
                <w:sz w:val="12"/>
                <w:szCs w:val="12"/>
              </w:rPr>
            </w:pPr>
            <w:r w:rsidRPr="00F55B88">
              <w:rPr>
                <w:rFonts w:ascii="Times New Roman" w:hAnsi="Times New Roman" w:cs="Times New Roman"/>
                <w:sz w:val="12"/>
                <w:szCs w:val="12"/>
              </w:rPr>
              <w:t>26</w:t>
            </w:r>
          </w:p>
        </w:tc>
        <w:tc>
          <w:tcPr>
            <w:tcW w:w="0" w:type="auto"/>
            <w:vAlign w:val="center"/>
          </w:tcPr>
          <w:p w14:paraId="6DA6D92F" w14:textId="485D5CAC"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0</w:t>
            </w:r>
          </w:p>
        </w:tc>
        <w:tc>
          <w:tcPr>
            <w:tcW w:w="0" w:type="auto"/>
            <w:vAlign w:val="center"/>
          </w:tcPr>
          <w:p w14:paraId="34E6D6FD" w14:textId="40B9086D"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26</w:t>
            </w:r>
          </w:p>
        </w:tc>
      </w:tr>
      <w:tr w:rsidR="00D84827" w:rsidRPr="00F55B88" w14:paraId="6824FA05" w14:textId="77777777" w:rsidTr="00F55B88">
        <w:tc>
          <w:tcPr>
            <w:tcW w:w="0" w:type="auto"/>
            <w:vAlign w:val="center"/>
          </w:tcPr>
          <w:p w14:paraId="52B3E738" w14:textId="6D98723F"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10.</w:t>
            </w:r>
          </w:p>
        </w:tc>
        <w:tc>
          <w:tcPr>
            <w:tcW w:w="0" w:type="auto"/>
            <w:vAlign w:val="center"/>
          </w:tcPr>
          <w:p w14:paraId="5ABA1FF7" w14:textId="0C63D253"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жителями и иными заинтересованными лицами</w:t>
            </w:r>
          </w:p>
        </w:tc>
        <w:tc>
          <w:tcPr>
            <w:tcW w:w="0" w:type="auto"/>
            <w:vAlign w:val="center"/>
          </w:tcPr>
          <w:p w14:paraId="316931A8" w14:textId="6C88824E"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единиц</w:t>
            </w:r>
          </w:p>
        </w:tc>
        <w:tc>
          <w:tcPr>
            <w:tcW w:w="0" w:type="auto"/>
            <w:vAlign w:val="center"/>
          </w:tcPr>
          <w:p w14:paraId="2BA2B53A" w14:textId="4BFBE777" w:rsidR="00D84827" w:rsidRPr="00F55B88" w:rsidRDefault="00D84827" w:rsidP="00F55B88">
            <w:pPr>
              <w:pStyle w:val="ConsPlusNormal"/>
              <w:ind w:firstLine="0"/>
              <w:jc w:val="center"/>
              <w:rPr>
                <w:rFonts w:ascii="Times New Roman" w:hAnsi="Times New Roman" w:cs="Times New Roman"/>
                <w:sz w:val="12"/>
                <w:szCs w:val="12"/>
              </w:rPr>
            </w:pPr>
            <w:r w:rsidRPr="00F55B88">
              <w:rPr>
                <w:rFonts w:ascii="Times New Roman" w:hAnsi="Times New Roman" w:cs="Times New Roman"/>
                <w:sz w:val="12"/>
                <w:szCs w:val="12"/>
              </w:rPr>
              <w:t>1</w:t>
            </w:r>
          </w:p>
        </w:tc>
        <w:tc>
          <w:tcPr>
            <w:tcW w:w="0" w:type="auto"/>
            <w:vAlign w:val="center"/>
          </w:tcPr>
          <w:p w14:paraId="1C0F3895" w14:textId="19EBA742"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0</w:t>
            </w:r>
          </w:p>
        </w:tc>
        <w:tc>
          <w:tcPr>
            <w:tcW w:w="0" w:type="auto"/>
            <w:vAlign w:val="center"/>
          </w:tcPr>
          <w:p w14:paraId="0EFA5CB0" w14:textId="007C5F74" w:rsidR="00D84827" w:rsidRPr="00F55B88" w:rsidRDefault="00D84827" w:rsidP="00F55B88">
            <w:pPr>
              <w:tabs>
                <w:tab w:val="left" w:pos="6936"/>
              </w:tabs>
              <w:jc w:val="center"/>
              <w:rPr>
                <w:rFonts w:ascii="Times New Roman" w:hAnsi="Times New Roman" w:cs="Times New Roman"/>
                <w:sz w:val="12"/>
                <w:szCs w:val="12"/>
              </w:rPr>
            </w:pPr>
            <w:r w:rsidRPr="00F55B88">
              <w:rPr>
                <w:rFonts w:ascii="Times New Roman" w:hAnsi="Times New Roman" w:cs="Times New Roman"/>
                <w:sz w:val="12"/>
                <w:szCs w:val="12"/>
              </w:rPr>
              <w:t>1</w:t>
            </w:r>
          </w:p>
        </w:tc>
      </w:tr>
    </w:tbl>
    <w:p w14:paraId="348AC480" w14:textId="77777777" w:rsidR="00D84827" w:rsidRDefault="00D84827" w:rsidP="00D84827">
      <w:pPr>
        <w:tabs>
          <w:tab w:val="left" w:pos="6936"/>
        </w:tabs>
        <w:spacing w:after="0" w:line="240" w:lineRule="auto"/>
        <w:ind w:firstLine="284"/>
        <w:jc w:val="center"/>
        <w:rPr>
          <w:rFonts w:ascii="Times New Roman" w:eastAsia="Calibri" w:hAnsi="Times New Roman" w:cs="Times New Roman"/>
          <w:bCs/>
          <w:sz w:val="12"/>
          <w:szCs w:val="12"/>
        </w:rPr>
      </w:pPr>
    </w:p>
    <w:p w14:paraId="493A23E3"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Приложение № 2</w:t>
      </w:r>
    </w:p>
    <w:p w14:paraId="567F9920"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 xml:space="preserve">к муниципальной программе </w:t>
      </w:r>
    </w:p>
    <w:p w14:paraId="78223C69"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сельского поселения Сергиевск</w:t>
      </w:r>
    </w:p>
    <w:p w14:paraId="5474758A"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муниципального района Сергиевский</w:t>
      </w:r>
    </w:p>
    <w:p w14:paraId="12CE1078"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 xml:space="preserve">"Формирование </w:t>
      </w:r>
      <w:proofErr w:type="gramStart"/>
      <w:r w:rsidRPr="0023082A">
        <w:rPr>
          <w:rFonts w:ascii="Times New Roman" w:eastAsia="Calibri" w:hAnsi="Times New Roman" w:cs="Times New Roman"/>
          <w:bCs/>
          <w:sz w:val="12"/>
          <w:szCs w:val="12"/>
        </w:rPr>
        <w:t>комфортной</w:t>
      </w:r>
      <w:proofErr w:type="gramEnd"/>
    </w:p>
    <w:p w14:paraId="065A7D33"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городской среды на 2023 - 2024 годы"</w:t>
      </w:r>
    </w:p>
    <w:p w14:paraId="5881CA71" w14:textId="2EE1422B" w:rsidR="0023082A" w:rsidRPr="0023082A" w:rsidRDefault="0023082A" w:rsidP="0023082A">
      <w:pPr>
        <w:tabs>
          <w:tab w:val="left" w:pos="6936"/>
        </w:tabs>
        <w:spacing w:after="0" w:line="240" w:lineRule="auto"/>
        <w:ind w:firstLine="284"/>
        <w:jc w:val="center"/>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Перечень</w:t>
      </w:r>
    </w:p>
    <w:p w14:paraId="3B053373" w14:textId="3D4BD0FB" w:rsidR="0023082A" w:rsidRDefault="0023082A" w:rsidP="0023082A">
      <w:pPr>
        <w:tabs>
          <w:tab w:val="left" w:pos="6936"/>
        </w:tabs>
        <w:spacing w:after="0" w:line="240" w:lineRule="auto"/>
        <w:ind w:firstLine="284"/>
        <w:jc w:val="center"/>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мероприятий муниципальной программы "ФОРМИРОВ</w:t>
      </w:r>
      <w:r>
        <w:rPr>
          <w:rFonts w:ascii="Times New Roman" w:eastAsia="Calibri" w:hAnsi="Times New Roman" w:cs="Times New Roman"/>
          <w:bCs/>
          <w:sz w:val="12"/>
          <w:szCs w:val="12"/>
        </w:rPr>
        <w:t xml:space="preserve">АНИЕ КОМФОРТНОЙ ГОРОДСКОЙ СРЕДЫ </w:t>
      </w:r>
      <w:r w:rsidRPr="0023082A">
        <w:rPr>
          <w:rFonts w:ascii="Times New Roman" w:eastAsia="Calibri" w:hAnsi="Times New Roman" w:cs="Times New Roman"/>
          <w:bCs/>
          <w:sz w:val="12"/>
          <w:szCs w:val="12"/>
        </w:rPr>
        <w:t>на 2023 - 2024 ГОДЫ"</w:t>
      </w:r>
    </w:p>
    <w:p w14:paraId="1349AFCC" w14:textId="77777777" w:rsidR="00D72B04" w:rsidRDefault="00D72B04" w:rsidP="0023082A">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159"/>
        <w:gridCol w:w="1074"/>
        <w:gridCol w:w="1016"/>
        <w:gridCol w:w="830"/>
        <w:gridCol w:w="393"/>
        <w:gridCol w:w="63"/>
        <w:gridCol w:w="57"/>
        <w:gridCol w:w="399"/>
        <w:gridCol w:w="683"/>
        <w:gridCol w:w="676"/>
      </w:tblGrid>
      <w:tr w:rsidR="0023082A" w:rsidRPr="0023082A" w14:paraId="0F234966" w14:textId="77777777" w:rsidTr="0023082A">
        <w:trPr>
          <w:trHeight w:val="70"/>
        </w:trPr>
        <w:tc>
          <w:tcPr>
            <w:tcW w:w="245" w:type="pct"/>
            <w:vMerge w:val="restart"/>
            <w:vAlign w:val="center"/>
          </w:tcPr>
          <w:p w14:paraId="25681FCC"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lastRenderedPageBreak/>
              <w:t xml:space="preserve">N </w:t>
            </w:r>
            <w:proofErr w:type="gramStart"/>
            <w:r w:rsidRPr="0023082A">
              <w:rPr>
                <w:rFonts w:ascii="Times New Roman" w:hAnsi="Times New Roman" w:cs="Times New Roman"/>
                <w:sz w:val="12"/>
                <w:szCs w:val="12"/>
              </w:rPr>
              <w:t>п</w:t>
            </w:r>
            <w:proofErr w:type="gramEnd"/>
            <w:r w:rsidRPr="0023082A">
              <w:rPr>
                <w:rFonts w:ascii="Times New Roman" w:hAnsi="Times New Roman" w:cs="Times New Roman"/>
                <w:sz w:val="12"/>
                <w:szCs w:val="12"/>
              </w:rPr>
              <w:t>/п</w:t>
            </w:r>
          </w:p>
        </w:tc>
        <w:tc>
          <w:tcPr>
            <w:tcW w:w="1397" w:type="pct"/>
            <w:vMerge w:val="restart"/>
            <w:vAlign w:val="center"/>
          </w:tcPr>
          <w:p w14:paraId="26988DAF"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Наименование цели, задачи, мероприятия</w:t>
            </w:r>
          </w:p>
        </w:tc>
        <w:tc>
          <w:tcPr>
            <w:tcW w:w="695" w:type="pct"/>
            <w:vMerge w:val="restart"/>
            <w:vAlign w:val="center"/>
          </w:tcPr>
          <w:p w14:paraId="45802B5F" w14:textId="416A678A"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Ответственные исполнители</w:t>
            </w:r>
          </w:p>
        </w:tc>
        <w:tc>
          <w:tcPr>
            <w:tcW w:w="657" w:type="pct"/>
            <w:vMerge w:val="restart"/>
            <w:vAlign w:val="center"/>
          </w:tcPr>
          <w:p w14:paraId="610CA936"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Соисполнители</w:t>
            </w:r>
          </w:p>
        </w:tc>
        <w:tc>
          <w:tcPr>
            <w:tcW w:w="537" w:type="pct"/>
            <w:vMerge w:val="restart"/>
            <w:vAlign w:val="center"/>
          </w:tcPr>
          <w:p w14:paraId="3DC46452"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Срок реализации, годы.</w:t>
            </w:r>
          </w:p>
        </w:tc>
        <w:tc>
          <w:tcPr>
            <w:tcW w:w="1032" w:type="pct"/>
            <w:gridSpan w:val="5"/>
            <w:vAlign w:val="center"/>
          </w:tcPr>
          <w:p w14:paraId="32496040" w14:textId="77777777" w:rsidR="0023082A" w:rsidRPr="0023082A" w:rsidRDefault="0023082A" w:rsidP="0023082A">
            <w:pPr>
              <w:spacing w:after="0" w:line="240" w:lineRule="auto"/>
              <w:ind w:right="-124"/>
              <w:jc w:val="center"/>
              <w:rPr>
                <w:rFonts w:ascii="Times New Roman" w:hAnsi="Times New Roman" w:cs="Times New Roman"/>
                <w:sz w:val="12"/>
                <w:szCs w:val="12"/>
              </w:rPr>
            </w:pPr>
            <w:r w:rsidRPr="0023082A">
              <w:rPr>
                <w:rFonts w:ascii="Times New Roman" w:hAnsi="Times New Roman" w:cs="Times New Roman"/>
                <w:sz w:val="12"/>
                <w:szCs w:val="12"/>
              </w:rPr>
              <w:t>Объем финансирования по годам, тыс. рублей*</w:t>
            </w:r>
          </w:p>
        </w:tc>
        <w:tc>
          <w:tcPr>
            <w:tcW w:w="437" w:type="pct"/>
            <w:vMerge w:val="restart"/>
            <w:vAlign w:val="center"/>
          </w:tcPr>
          <w:p w14:paraId="43FE5583" w14:textId="77777777" w:rsidR="0023082A" w:rsidRPr="0023082A" w:rsidRDefault="0023082A" w:rsidP="0023082A">
            <w:pPr>
              <w:spacing w:after="0" w:line="240" w:lineRule="auto"/>
              <w:ind w:right="-124"/>
              <w:jc w:val="center"/>
              <w:rPr>
                <w:rFonts w:ascii="Times New Roman" w:hAnsi="Times New Roman" w:cs="Times New Roman"/>
                <w:sz w:val="12"/>
                <w:szCs w:val="12"/>
              </w:rPr>
            </w:pPr>
            <w:r w:rsidRPr="0023082A">
              <w:rPr>
                <w:rFonts w:ascii="Times New Roman" w:hAnsi="Times New Roman" w:cs="Times New Roman"/>
                <w:sz w:val="12"/>
                <w:szCs w:val="12"/>
              </w:rPr>
              <w:t>Ожидаемый результат</w:t>
            </w:r>
          </w:p>
        </w:tc>
      </w:tr>
      <w:tr w:rsidR="0023082A" w:rsidRPr="0023082A" w14:paraId="1DCB222D" w14:textId="77777777" w:rsidTr="0023082A">
        <w:trPr>
          <w:trHeight w:val="70"/>
        </w:trPr>
        <w:tc>
          <w:tcPr>
            <w:tcW w:w="245" w:type="pct"/>
            <w:vMerge/>
            <w:vAlign w:val="center"/>
          </w:tcPr>
          <w:p w14:paraId="57C39A7B"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1397" w:type="pct"/>
            <w:vMerge/>
            <w:vAlign w:val="center"/>
          </w:tcPr>
          <w:p w14:paraId="060A4504"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695" w:type="pct"/>
            <w:vMerge/>
            <w:vAlign w:val="center"/>
          </w:tcPr>
          <w:p w14:paraId="5306663F"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657" w:type="pct"/>
            <w:vMerge/>
            <w:vAlign w:val="center"/>
          </w:tcPr>
          <w:p w14:paraId="378D56C7"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537" w:type="pct"/>
            <w:vMerge/>
            <w:vAlign w:val="center"/>
          </w:tcPr>
          <w:p w14:paraId="4446EC9B"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295" w:type="pct"/>
            <w:gridSpan w:val="2"/>
            <w:vAlign w:val="center"/>
          </w:tcPr>
          <w:p w14:paraId="6FEFC7C1"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2023</w:t>
            </w:r>
          </w:p>
        </w:tc>
        <w:tc>
          <w:tcPr>
            <w:tcW w:w="295" w:type="pct"/>
            <w:gridSpan w:val="2"/>
            <w:vAlign w:val="center"/>
          </w:tcPr>
          <w:p w14:paraId="5CCF21F6"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2024</w:t>
            </w:r>
          </w:p>
        </w:tc>
        <w:tc>
          <w:tcPr>
            <w:tcW w:w="442" w:type="pct"/>
            <w:vAlign w:val="center"/>
          </w:tcPr>
          <w:p w14:paraId="1156B51C" w14:textId="77777777" w:rsidR="0023082A" w:rsidRPr="0023082A" w:rsidRDefault="0023082A" w:rsidP="0023082A">
            <w:pPr>
              <w:spacing w:after="0" w:line="240" w:lineRule="auto"/>
              <w:ind w:firstLine="33"/>
              <w:jc w:val="center"/>
              <w:rPr>
                <w:rFonts w:ascii="Times New Roman" w:hAnsi="Times New Roman" w:cs="Times New Roman"/>
                <w:sz w:val="12"/>
                <w:szCs w:val="12"/>
              </w:rPr>
            </w:pPr>
            <w:r w:rsidRPr="0023082A">
              <w:rPr>
                <w:rFonts w:ascii="Times New Roman" w:hAnsi="Times New Roman" w:cs="Times New Roman"/>
                <w:sz w:val="12"/>
                <w:szCs w:val="12"/>
              </w:rPr>
              <w:t>Всего</w:t>
            </w:r>
          </w:p>
        </w:tc>
        <w:tc>
          <w:tcPr>
            <w:tcW w:w="437" w:type="pct"/>
            <w:vMerge/>
            <w:vAlign w:val="center"/>
          </w:tcPr>
          <w:p w14:paraId="466EA560" w14:textId="77777777" w:rsidR="0023082A" w:rsidRPr="0023082A" w:rsidRDefault="0023082A" w:rsidP="0023082A">
            <w:pPr>
              <w:spacing w:after="0" w:line="240" w:lineRule="auto"/>
              <w:jc w:val="center"/>
              <w:rPr>
                <w:rFonts w:ascii="Times New Roman" w:hAnsi="Times New Roman" w:cs="Times New Roman"/>
                <w:sz w:val="12"/>
                <w:szCs w:val="12"/>
              </w:rPr>
            </w:pPr>
          </w:p>
        </w:tc>
      </w:tr>
      <w:tr w:rsidR="0023082A" w:rsidRPr="0023082A" w14:paraId="1348D966" w14:textId="77777777" w:rsidTr="0023082A">
        <w:trPr>
          <w:trHeight w:val="70"/>
        </w:trPr>
        <w:tc>
          <w:tcPr>
            <w:tcW w:w="5000" w:type="pct"/>
            <w:gridSpan w:val="11"/>
            <w:vAlign w:val="center"/>
          </w:tcPr>
          <w:p w14:paraId="14EAEB12"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Цель. Повышение уровня комфорта городской среды на территории сельского поселения Сергиевск муниципального района Сергиевский</w:t>
            </w:r>
          </w:p>
        </w:tc>
      </w:tr>
      <w:tr w:rsidR="0023082A" w:rsidRPr="0023082A" w14:paraId="23E56BE8" w14:textId="77777777" w:rsidTr="0023082A">
        <w:trPr>
          <w:trHeight w:val="330"/>
        </w:trPr>
        <w:tc>
          <w:tcPr>
            <w:tcW w:w="5000" w:type="pct"/>
            <w:gridSpan w:val="11"/>
            <w:vAlign w:val="center"/>
          </w:tcPr>
          <w:p w14:paraId="6CC8D8F2"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Задача 1. Обеспечение реализации мероприятий по благоустройству дворовых территорий многоквартирных домов и общественных территорий сельского поселения Сергиевск муниципального района Сергиевский</w:t>
            </w:r>
          </w:p>
          <w:p w14:paraId="7037B346"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Сергиевск муниципального района Сергиевский</w:t>
            </w:r>
          </w:p>
        </w:tc>
      </w:tr>
      <w:tr w:rsidR="0023082A" w:rsidRPr="0023082A" w14:paraId="6874B2F7" w14:textId="77777777" w:rsidTr="0023082A">
        <w:trPr>
          <w:trHeight w:val="1125"/>
        </w:trPr>
        <w:tc>
          <w:tcPr>
            <w:tcW w:w="245" w:type="pct"/>
            <w:vAlign w:val="center"/>
          </w:tcPr>
          <w:p w14:paraId="33697747"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1..</w:t>
            </w:r>
          </w:p>
        </w:tc>
        <w:tc>
          <w:tcPr>
            <w:tcW w:w="1397" w:type="pct"/>
            <w:vAlign w:val="center"/>
          </w:tcPr>
          <w:p w14:paraId="7011AA05"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Мониторинг доли дворовых территорий многоквартирных домов и общественных территорий сельского поселения Сергиевск 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695" w:type="pct"/>
            <w:vAlign w:val="center"/>
          </w:tcPr>
          <w:p w14:paraId="70B469BD"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657" w:type="pct"/>
            <w:vAlign w:val="center"/>
          </w:tcPr>
          <w:p w14:paraId="54497577"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w:t>
            </w:r>
          </w:p>
        </w:tc>
        <w:tc>
          <w:tcPr>
            <w:tcW w:w="537" w:type="pct"/>
            <w:vAlign w:val="center"/>
          </w:tcPr>
          <w:p w14:paraId="212C2F2C"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2023 - 2024</w:t>
            </w:r>
          </w:p>
        </w:tc>
        <w:tc>
          <w:tcPr>
            <w:tcW w:w="1032" w:type="pct"/>
            <w:gridSpan w:val="5"/>
            <w:vAlign w:val="center"/>
          </w:tcPr>
          <w:p w14:paraId="0D249E52" w14:textId="00F32A4A"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В рамках финансирования основной деятельности</w:t>
            </w:r>
          </w:p>
        </w:tc>
        <w:tc>
          <w:tcPr>
            <w:tcW w:w="437" w:type="pct"/>
            <w:vAlign w:val="center"/>
          </w:tcPr>
          <w:p w14:paraId="50DA7985" w14:textId="77777777" w:rsidR="0023082A" w:rsidRPr="0023082A" w:rsidRDefault="00B14231" w:rsidP="0023082A">
            <w:pPr>
              <w:spacing w:after="0" w:line="240" w:lineRule="auto"/>
              <w:jc w:val="center"/>
              <w:rPr>
                <w:rFonts w:ascii="Times New Roman" w:hAnsi="Times New Roman" w:cs="Times New Roman"/>
                <w:sz w:val="12"/>
                <w:szCs w:val="12"/>
              </w:rPr>
            </w:pPr>
            <w:hyperlink w:anchor="Par470" w:tooltip="1." w:history="1">
              <w:r w:rsidR="0023082A" w:rsidRPr="0023082A">
                <w:rPr>
                  <w:rFonts w:ascii="Times New Roman" w:hAnsi="Times New Roman" w:cs="Times New Roman"/>
                  <w:sz w:val="12"/>
                  <w:szCs w:val="12"/>
                </w:rPr>
                <w:t>Пункт 1 приложения 1</w:t>
              </w:r>
            </w:hyperlink>
            <w:r w:rsidR="0023082A" w:rsidRPr="0023082A">
              <w:rPr>
                <w:rFonts w:ascii="Times New Roman" w:hAnsi="Times New Roman" w:cs="Times New Roman"/>
                <w:sz w:val="12"/>
                <w:szCs w:val="12"/>
              </w:rPr>
              <w:t xml:space="preserve"> к Программе</w:t>
            </w:r>
          </w:p>
        </w:tc>
      </w:tr>
      <w:tr w:rsidR="0023082A" w:rsidRPr="0023082A" w14:paraId="188A8F69" w14:textId="77777777" w:rsidTr="0023082A">
        <w:trPr>
          <w:trHeight w:val="70"/>
        </w:trPr>
        <w:tc>
          <w:tcPr>
            <w:tcW w:w="245" w:type="pct"/>
            <w:vAlign w:val="center"/>
          </w:tcPr>
          <w:p w14:paraId="60028ACA"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w:t>
            </w:r>
          </w:p>
        </w:tc>
        <w:tc>
          <w:tcPr>
            <w:tcW w:w="1397" w:type="pct"/>
            <w:vAlign w:val="center"/>
          </w:tcPr>
          <w:p w14:paraId="5C935826" w14:textId="2A12DE25" w:rsidR="0023082A" w:rsidRPr="0023082A" w:rsidRDefault="0023082A" w:rsidP="0023082A">
            <w:pPr>
              <w:pStyle w:val="ConsPlusNormal"/>
              <w:ind w:firstLine="0"/>
              <w:jc w:val="center"/>
              <w:rPr>
                <w:rFonts w:ascii="Times New Roman" w:hAnsi="Times New Roman" w:cs="Times New Roman"/>
                <w:sz w:val="12"/>
                <w:szCs w:val="12"/>
              </w:rPr>
            </w:pPr>
            <w:r w:rsidRPr="0023082A">
              <w:rPr>
                <w:rFonts w:ascii="Times New Roman" w:hAnsi="Times New Roman" w:cs="Times New Roman"/>
                <w:sz w:val="12"/>
                <w:szCs w:val="12"/>
              </w:rPr>
              <w:t>Мониторинг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tc>
        <w:tc>
          <w:tcPr>
            <w:tcW w:w="695" w:type="pct"/>
            <w:vAlign w:val="center"/>
          </w:tcPr>
          <w:p w14:paraId="1BA991CF"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657" w:type="pct"/>
            <w:vAlign w:val="center"/>
          </w:tcPr>
          <w:p w14:paraId="534B6A2B"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w:t>
            </w:r>
          </w:p>
        </w:tc>
        <w:tc>
          <w:tcPr>
            <w:tcW w:w="537" w:type="pct"/>
            <w:vAlign w:val="center"/>
          </w:tcPr>
          <w:p w14:paraId="0F34E7C3"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2023 - 2024</w:t>
            </w:r>
          </w:p>
        </w:tc>
        <w:tc>
          <w:tcPr>
            <w:tcW w:w="1032" w:type="pct"/>
            <w:gridSpan w:val="5"/>
            <w:vAlign w:val="center"/>
          </w:tcPr>
          <w:p w14:paraId="0D8F2C26" w14:textId="0BA9FF1A"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В рамках финансирования основной деятельности</w:t>
            </w:r>
          </w:p>
        </w:tc>
        <w:tc>
          <w:tcPr>
            <w:tcW w:w="437" w:type="pct"/>
            <w:vAlign w:val="center"/>
          </w:tcPr>
          <w:p w14:paraId="5961D08D" w14:textId="15C8818A" w:rsidR="0023082A" w:rsidRPr="0023082A" w:rsidRDefault="00B14231" w:rsidP="0023082A">
            <w:pPr>
              <w:pStyle w:val="ConsPlusNormal"/>
              <w:ind w:firstLine="0"/>
              <w:jc w:val="center"/>
              <w:rPr>
                <w:rFonts w:ascii="Times New Roman" w:hAnsi="Times New Roman" w:cs="Times New Roman"/>
                <w:sz w:val="12"/>
                <w:szCs w:val="12"/>
              </w:rPr>
            </w:pPr>
            <w:hyperlink w:anchor="Par582" w:tooltip="7." w:history="1">
              <w:r w:rsidR="0023082A" w:rsidRPr="0023082A">
                <w:rPr>
                  <w:rFonts w:ascii="Times New Roman" w:hAnsi="Times New Roman" w:cs="Times New Roman"/>
                  <w:sz w:val="12"/>
                  <w:szCs w:val="12"/>
                </w:rPr>
                <w:t>Пункт 5 приложения 1</w:t>
              </w:r>
            </w:hyperlink>
            <w:r w:rsidR="0023082A" w:rsidRPr="0023082A">
              <w:rPr>
                <w:rFonts w:ascii="Times New Roman" w:hAnsi="Times New Roman" w:cs="Times New Roman"/>
                <w:sz w:val="12"/>
                <w:szCs w:val="12"/>
              </w:rPr>
              <w:t xml:space="preserve"> к Программе</w:t>
            </w:r>
          </w:p>
        </w:tc>
      </w:tr>
      <w:tr w:rsidR="0023082A" w:rsidRPr="0023082A" w14:paraId="48C22F10" w14:textId="77777777" w:rsidTr="0023082A">
        <w:trPr>
          <w:trHeight w:val="70"/>
        </w:trPr>
        <w:tc>
          <w:tcPr>
            <w:tcW w:w="245" w:type="pct"/>
            <w:vAlign w:val="center"/>
          </w:tcPr>
          <w:p w14:paraId="16AC6EFC"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3</w:t>
            </w:r>
          </w:p>
        </w:tc>
        <w:tc>
          <w:tcPr>
            <w:tcW w:w="1397" w:type="pct"/>
            <w:vAlign w:val="center"/>
          </w:tcPr>
          <w:p w14:paraId="702A8A18"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Реализация мероприятий по благоустройству дворовых территории многоквартирных домов сельского поселения Сергиевск муниципального района Сергиевский</w:t>
            </w:r>
          </w:p>
        </w:tc>
        <w:tc>
          <w:tcPr>
            <w:tcW w:w="695" w:type="pct"/>
            <w:vAlign w:val="center"/>
          </w:tcPr>
          <w:p w14:paraId="2B009EAD"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657" w:type="pct"/>
            <w:vAlign w:val="center"/>
          </w:tcPr>
          <w:p w14:paraId="51D41250"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w:t>
            </w:r>
          </w:p>
        </w:tc>
        <w:tc>
          <w:tcPr>
            <w:tcW w:w="537" w:type="pct"/>
            <w:vAlign w:val="center"/>
          </w:tcPr>
          <w:p w14:paraId="4FCF5B22"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2023 - 2024</w:t>
            </w:r>
          </w:p>
        </w:tc>
        <w:tc>
          <w:tcPr>
            <w:tcW w:w="332" w:type="pct"/>
            <w:gridSpan w:val="3"/>
            <w:vAlign w:val="center"/>
          </w:tcPr>
          <w:p w14:paraId="60E7F98C" w14:textId="77777777"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258" w:type="pct"/>
            <w:vAlign w:val="center"/>
          </w:tcPr>
          <w:p w14:paraId="3E5D53AA" w14:textId="77777777"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442" w:type="pct"/>
            <w:vAlign w:val="center"/>
          </w:tcPr>
          <w:p w14:paraId="1D5F7880" w14:textId="77777777"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437" w:type="pct"/>
            <w:vAlign w:val="center"/>
          </w:tcPr>
          <w:p w14:paraId="729E94DF" w14:textId="77777777" w:rsidR="0023082A" w:rsidRPr="0023082A" w:rsidRDefault="00B14231" w:rsidP="0023082A">
            <w:pPr>
              <w:pStyle w:val="ConsPlusNormal"/>
              <w:ind w:firstLine="0"/>
              <w:jc w:val="center"/>
              <w:rPr>
                <w:rFonts w:ascii="Times New Roman" w:hAnsi="Times New Roman" w:cs="Times New Roman"/>
                <w:sz w:val="12"/>
                <w:szCs w:val="12"/>
              </w:rPr>
            </w:pPr>
            <w:hyperlink w:anchor="Par582" w:tooltip="7." w:history="1">
              <w:r w:rsidR="0023082A" w:rsidRPr="0023082A">
                <w:rPr>
                  <w:rFonts w:ascii="Times New Roman" w:hAnsi="Times New Roman" w:cs="Times New Roman"/>
                  <w:sz w:val="12"/>
                  <w:szCs w:val="12"/>
                </w:rPr>
                <w:t>Пункт 3,6,7 приложения 1</w:t>
              </w:r>
            </w:hyperlink>
            <w:r w:rsidR="0023082A" w:rsidRPr="0023082A">
              <w:rPr>
                <w:rFonts w:ascii="Times New Roman" w:hAnsi="Times New Roman" w:cs="Times New Roman"/>
                <w:sz w:val="12"/>
                <w:szCs w:val="12"/>
              </w:rPr>
              <w:t xml:space="preserve"> к Программе</w:t>
            </w:r>
          </w:p>
        </w:tc>
      </w:tr>
      <w:tr w:rsidR="0023082A" w:rsidRPr="0023082A" w14:paraId="3636F7DC" w14:textId="77777777" w:rsidTr="0023082A">
        <w:trPr>
          <w:trHeight w:val="70"/>
        </w:trPr>
        <w:tc>
          <w:tcPr>
            <w:tcW w:w="245" w:type="pct"/>
            <w:vAlign w:val="center"/>
          </w:tcPr>
          <w:p w14:paraId="5C9462FC"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4</w:t>
            </w:r>
          </w:p>
        </w:tc>
        <w:tc>
          <w:tcPr>
            <w:tcW w:w="1397" w:type="pct"/>
            <w:vAlign w:val="center"/>
          </w:tcPr>
          <w:p w14:paraId="43A64626" w14:textId="77777777" w:rsidR="0023082A" w:rsidRPr="0023082A" w:rsidRDefault="0023082A" w:rsidP="0023082A">
            <w:pPr>
              <w:spacing w:after="0" w:line="240" w:lineRule="auto"/>
              <w:jc w:val="center"/>
              <w:rPr>
                <w:rFonts w:ascii="Times New Roman" w:hAnsi="Times New Roman" w:cs="Times New Roman"/>
                <w:sz w:val="12"/>
                <w:szCs w:val="12"/>
                <w:highlight w:val="yellow"/>
              </w:rPr>
            </w:pPr>
            <w:r w:rsidRPr="0023082A">
              <w:rPr>
                <w:rFonts w:ascii="Times New Roman" w:hAnsi="Times New Roman" w:cs="Times New Roman"/>
                <w:sz w:val="12"/>
                <w:szCs w:val="12"/>
              </w:rPr>
              <w:t>Реализация мероприятий по благоустройству общественных территорий сельского поселения Сергиевск муниципального района Сергиевский</w:t>
            </w:r>
          </w:p>
        </w:tc>
        <w:tc>
          <w:tcPr>
            <w:tcW w:w="695" w:type="pct"/>
            <w:vAlign w:val="center"/>
          </w:tcPr>
          <w:p w14:paraId="5CDDE928"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657" w:type="pct"/>
            <w:vAlign w:val="center"/>
          </w:tcPr>
          <w:p w14:paraId="48469D11"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w:t>
            </w:r>
          </w:p>
        </w:tc>
        <w:tc>
          <w:tcPr>
            <w:tcW w:w="537" w:type="pct"/>
            <w:vAlign w:val="center"/>
          </w:tcPr>
          <w:p w14:paraId="5804607A"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2023 - 2024</w:t>
            </w:r>
          </w:p>
        </w:tc>
        <w:tc>
          <w:tcPr>
            <w:tcW w:w="332" w:type="pct"/>
            <w:gridSpan w:val="3"/>
            <w:vAlign w:val="center"/>
          </w:tcPr>
          <w:p w14:paraId="3AF61737" w14:textId="77777777"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258" w:type="pct"/>
            <w:vAlign w:val="center"/>
          </w:tcPr>
          <w:p w14:paraId="0DE56C3B" w14:textId="77777777"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442" w:type="pct"/>
            <w:vAlign w:val="center"/>
          </w:tcPr>
          <w:p w14:paraId="3575BF58" w14:textId="77777777" w:rsidR="0023082A" w:rsidRPr="0023082A" w:rsidRDefault="0023082A" w:rsidP="0023082A">
            <w:pPr>
              <w:spacing w:after="0" w:line="240" w:lineRule="auto"/>
              <w:ind w:firstLine="17"/>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437" w:type="pct"/>
            <w:vAlign w:val="center"/>
          </w:tcPr>
          <w:p w14:paraId="013A5762" w14:textId="77777777" w:rsidR="0023082A" w:rsidRPr="0023082A" w:rsidRDefault="00B14231" w:rsidP="0023082A">
            <w:pPr>
              <w:pStyle w:val="ConsPlusNormal"/>
              <w:ind w:firstLine="0"/>
              <w:jc w:val="center"/>
              <w:rPr>
                <w:rFonts w:ascii="Times New Roman" w:hAnsi="Times New Roman" w:cs="Times New Roman"/>
                <w:sz w:val="12"/>
                <w:szCs w:val="12"/>
              </w:rPr>
            </w:pPr>
            <w:hyperlink w:anchor="Par582" w:tooltip="7." w:history="1">
              <w:r w:rsidR="0023082A" w:rsidRPr="0023082A">
                <w:rPr>
                  <w:rFonts w:ascii="Times New Roman" w:hAnsi="Times New Roman" w:cs="Times New Roman"/>
                  <w:sz w:val="12"/>
                  <w:szCs w:val="12"/>
                </w:rPr>
                <w:t>Пункт 2,4,5 приложения 1</w:t>
              </w:r>
            </w:hyperlink>
            <w:r w:rsidR="0023082A" w:rsidRPr="0023082A">
              <w:rPr>
                <w:rFonts w:ascii="Times New Roman" w:hAnsi="Times New Roman" w:cs="Times New Roman"/>
                <w:sz w:val="12"/>
                <w:szCs w:val="12"/>
              </w:rPr>
              <w:t xml:space="preserve"> к Программе</w:t>
            </w:r>
          </w:p>
        </w:tc>
      </w:tr>
      <w:tr w:rsidR="0023082A" w:rsidRPr="0023082A" w14:paraId="34AE851E" w14:textId="77777777" w:rsidTr="0023082A">
        <w:trPr>
          <w:trHeight w:val="70"/>
        </w:trPr>
        <w:tc>
          <w:tcPr>
            <w:tcW w:w="5000" w:type="pct"/>
            <w:gridSpan w:val="11"/>
            <w:vAlign w:val="center"/>
          </w:tcPr>
          <w:p w14:paraId="75CF81AB"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Сергиевск</w:t>
            </w:r>
          </w:p>
        </w:tc>
      </w:tr>
      <w:tr w:rsidR="0023082A" w:rsidRPr="0023082A" w14:paraId="66914017" w14:textId="77777777" w:rsidTr="0023082A">
        <w:tc>
          <w:tcPr>
            <w:tcW w:w="245" w:type="pct"/>
            <w:vAlign w:val="center"/>
          </w:tcPr>
          <w:p w14:paraId="26359D73"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5</w:t>
            </w:r>
          </w:p>
        </w:tc>
        <w:tc>
          <w:tcPr>
            <w:tcW w:w="1397" w:type="pct"/>
            <w:vAlign w:val="center"/>
          </w:tcPr>
          <w:p w14:paraId="71E61E8A" w14:textId="77777777" w:rsidR="0023082A" w:rsidRPr="0023082A" w:rsidRDefault="0023082A" w:rsidP="0023082A">
            <w:pPr>
              <w:pStyle w:val="ConsPlusNormal"/>
              <w:ind w:firstLine="0"/>
              <w:jc w:val="center"/>
              <w:rPr>
                <w:rFonts w:ascii="Times New Roman" w:hAnsi="Times New Roman" w:cs="Times New Roman"/>
                <w:sz w:val="12"/>
                <w:szCs w:val="12"/>
              </w:rPr>
            </w:pPr>
            <w:r w:rsidRPr="0023082A">
              <w:rPr>
                <w:rFonts w:ascii="Times New Roman" w:hAnsi="Times New Roman" w:cs="Times New Roman"/>
                <w:sz w:val="12"/>
                <w:szCs w:val="12"/>
              </w:rPr>
              <w:t xml:space="preserve">Осуществление </w:t>
            </w:r>
            <w:proofErr w:type="gramStart"/>
            <w:r w:rsidRPr="0023082A">
              <w:rPr>
                <w:rFonts w:ascii="Times New Roman" w:hAnsi="Times New Roman" w:cs="Times New Roman"/>
                <w:sz w:val="12"/>
                <w:szCs w:val="12"/>
              </w:rPr>
              <w:t>контроля за</w:t>
            </w:r>
            <w:proofErr w:type="gramEnd"/>
            <w:r w:rsidRPr="0023082A">
              <w:rPr>
                <w:rFonts w:ascii="Times New Roman" w:hAnsi="Times New Roman" w:cs="Times New Roman"/>
                <w:sz w:val="12"/>
                <w:szCs w:val="12"/>
              </w:rPr>
              <w:t xml:space="preserve"> вовлечением заинтересованных граждан, организаций в реализацию мероприятий по благоустройству территорий</w:t>
            </w:r>
          </w:p>
          <w:p w14:paraId="242E8534"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695" w:type="pct"/>
            <w:vAlign w:val="center"/>
          </w:tcPr>
          <w:p w14:paraId="27B8D31D"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657" w:type="pct"/>
            <w:vAlign w:val="center"/>
          </w:tcPr>
          <w:p w14:paraId="7887D45A"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w:t>
            </w:r>
          </w:p>
        </w:tc>
        <w:tc>
          <w:tcPr>
            <w:tcW w:w="537" w:type="pct"/>
            <w:vAlign w:val="center"/>
          </w:tcPr>
          <w:p w14:paraId="0DEA7237"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2023 - 2024</w:t>
            </w:r>
          </w:p>
        </w:tc>
        <w:tc>
          <w:tcPr>
            <w:tcW w:w="1032" w:type="pct"/>
            <w:gridSpan w:val="5"/>
            <w:vAlign w:val="center"/>
          </w:tcPr>
          <w:p w14:paraId="1FD15CC3" w14:textId="7A871988"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В рамках финансирования основной деятельности</w:t>
            </w:r>
          </w:p>
        </w:tc>
        <w:tc>
          <w:tcPr>
            <w:tcW w:w="437" w:type="pct"/>
            <w:vAlign w:val="center"/>
          </w:tcPr>
          <w:p w14:paraId="3DE07264" w14:textId="77777777" w:rsidR="0023082A" w:rsidRPr="0023082A" w:rsidRDefault="00B14231" w:rsidP="0023082A">
            <w:pPr>
              <w:pStyle w:val="ConsPlusNormal"/>
              <w:ind w:firstLine="0"/>
              <w:jc w:val="center"/>
              <w:rPr>
                <w:rFonts w:ascii="Times New Roman" w:hAnsi="Times New Roman" w:cs="Times New Roman"/>
                <w:sz w:val="12"/>
                <w:szCs w:val="12"/>
              </w:rPr>
            </w:pPr>
            <w:hyperlink w:anchor="Par649" w:tooltip="11." w:history="1">
              <w:r w:rsidR="0023082A" w:rsidRPr="0023082A">
                <w:rPr>
                  <w:rFonts w:ascii="Times New Roman" w:hAnsi="Times New Roman" w:cs="Times New Roman"/>
                  <w:sz w:val="12"/>
                  <w:szCs w:val="12"/>
                </w:rPr>
                <w:t xml:space="preserve">Пункты </w:t>
              </w:r>
            </w:hyperlink>
            <w:r w:rsidR="0023082A" w:rsidRPr="0023082A">
              <w:rPr>
                <w:rFonts w:ascii="Times New Roman" w:hAnsi="Times New Roman" w:cs="Times New Roman"/>
                <w:sz w:val="12"/>
                <w:szCs w:val="12"/>
              </w:rPr>
              <w:t xml:space="preserve"> 7,9,10 к  Программе</w:t>
            </w:r>
          </w:p>
        </w:tc>
      </w:tr>
      <w:tr w:rsidR="0023082A" w:rsidRPr="0023082A" w14:paraId="52616532" w14:textId="77777777" w:rsidTr="0023082A">
        <w:trPr>
          <w:trHeight w:val="70"/>
        </w:trPr>
        <w:tc>
          <w:tcPr>
            <w:tcW w:w="245" w:type="pct"/>
            <w:vAlign w:val="center"/>
          </w:tcPr>
          <w:p w14:paraId="6D54A36B"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6</w:t>
            </w:r>
          </w:p>
        </w:tc>
        <w:tc>
          <w:tcPr>
            <w:tcW w:w="1397" w:type="pct"/>
            <w:vAlign w:val="center"/>
          </w:tcPr>
          <w:p w14:paraId="630E43BE"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Проведение информационно-разъяснительной работы в средствах массовой информации, направленной на стимулирование активности граждан и бизнеса в инициировании проектов по благоустройству</w:t>
            </w:r>
          </w:p>
        </w:tc>
        <w:tc>
          <w:tcPr>
            <w:tcW w:w="695" w:type="pct"/>
            <w:vAlign w:val="center"/>
          </w:tcPr>
          <w:p w14:paraId="3549C43D"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657" w:type="pct"/>
            <w:vAlign w:val="center"/>
          </w:tcPr>
          <w:p w14:paraId="69FA276F"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w:t>
            </w:r>
          </w:p>
        </w:tc>
        <w:tc>
          <w:tcPr>
            <w:tcW w:w="537" w:type="pct"/>
            <w:vAlign w:val="center"/>
          </w:tcPr>
          <w:p w14:paraId="3CC7ADE8"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2023 - 2024</w:t>
            </w:r>
          </w:p>
        </w:tc>
        <w:tc>
          <w:tcPr>
            <w:tcW w:w="1032" w:type="pct"/>
            <w:gridSpan w:val="5"/>
            <w:vAlign w:val="center"/>
          </w:tcPr>
          <w:p w14:paraId="44180903" w14:textId="2BEB67A0"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В рамках финансирования основной деятельности</w:t>
            </w:r>
          </w:p>
        </w:tc>
        <w:tc>
          <w:tcPr>
            <w:tcW w:w="437" w:type="pct"/>
            <w:vAlign w:val="center"/>
          </w:tcPr>
          <w:p w14:paraId="691E81AB" w14:textId="77777777" w:rsidR="0023082A" w:rsidRPr="0023082A" w:rsidRDefault="00B14231" w:rsidP="0023082A">
            <w:pPr>
              <w:pStyle w:val="ConsPlusNormal"/>
              <w:ind w:firstLine="0"/>
              <w:jc w:val="center"/>
              <w:rPr>
                <w:rFonts w:ascii="Times New Roman" w:hAnsi="Times New Roman" w:cs="Times New Roman"/>
                <w:sz w:val="12"/>
                <w:szCs w:val="12"/>
              </w:rPr>
            </w:pPr>
            <w:hyperlink w:anchor="Par660" w:tooltip="12." w:history="1">
              <w:r w:rsidR="0023082A" w:rsidRPr="0023082A">
                <w:rPr>
                  <w:rFonts w:ascii="Times New Roman" w:hAnsi="Times New Roman" w:cs="Times New Roman"/>
                  <w:sz w:val="12"/>
                  <w:szCs w:val="12"/>
                </w:rPr>
                <w:t>Пункт 8 приложения 1</w:t>
              </w:r>
            </w:hyperlink>
            <w:r w:rsidR="0023082A" w:rsidRPr="0023082A">
              <w:rPr>
                <w:rFonts w:ascii="Times New Roman" w:hAnsi="Times New Roman" w:cs="Times New Roman"/>
                <w:sz w:val="12"/>
                <w:szCs w:val="12"/>
              </w:rPr>
              <w:t xml:space="preserve"> к  Программе</w:t>
            </w:r>
          </w:p>
        </w:tc>
      </w:tr>
      <w:tr w:rsidR="0023082A" w:rsidRPr="0023082A" w14:paraId="6B5733D3" w14:textId="77777777" w:rsidTr="0023082A">
        <w:trPr>
          <w:trHeight w:val="70"/>
        </w:trPr>
        <w:tc>
          <w:tcPr>
            <w:tcW w:w="245" w:type="pct"/>
            <w:vAlign w:val="center"/>
          </w:tcPr>
          <w:p w14:paraId="7D741477"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1397" w:type="pct"/>
            <w:vAlign w:val="center"/>
          </w:tcPr>
          <w:p w14:paraId="6942093F"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ВСЕГО ПО ПРОГРАММЕ:</w:t>
            </w:r>
          </w:p>
        </w:tc>
        <w:tc>
          <w:tcPr>
            <w:tcW w:w="695" w:type="pct"/>
            <w:vAlign w:val="center"/>
          </w:tcPr>
          <w:p w14:paraId="2569A502"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657" w:type="pct"/>
            <w:vAlign w:val="center"/>
          </w:tcPr>
          <w:p w14:paraId="60EBFF83" w14:textId="77777777" w:rsidR="0023082A" w:rsidRPr="0023082A" w:rsidRDefault="0023082A" w:rsidP="0023082A">
            <w:pPr>
              <w:spacing w:after="0" w:line="240" w:lineRule="auto"/>
              <w:jc w:val="center"/>
              <w:rPr>
                <w:rFonts w:ascii="Times New Roman" w:hAnsi="Times New Roman" w:cs="Times New Roman"/>
                <w:sz w:val="12"/>
                <w:szCs w:val="12"/>
              </w:rPr>
            </w:pPr>
          </w:p>
        </w:tc>
        <w:tc>
          <w:tcPr>
            <w:tcW w:w="537" w:type="pct"/>
            <w:vAlign w:val="center"/>
          </w:tcPr>
          <w:p w14:paraId="58B630DC" w14:textId="77777777" w:rsidR="0023082A" w:rsidRPr="0023082A" w:rsidRDefault="0023082A" w:rsidP="0023082A">
            <w:pPr>
              <w:spacing w:after="0" w:line="240" w:lineRule="auto"/>
              <w:ind w:left="-78"/>
              <w:jc w:val="center"/>
              <w:rPr>
                <w:rFonts w:ascii="Times New Roman" w:hAnsi="Times New Roman" w:cs="Times New Roman"/>
                <w:sz w:val="12"/>
                <w:szCs w:val="12"/>
              </w:rPr>
            </w:pPr>
          </w:p>
        </w:tc>
        <w:tc>
          <w:tcPr>
            <w:tcW w:w="254" w:type="pct"/>
            <w:vAlign w:val="center"/>
          </w:tcPr>
          <w:p w14:paraId="607D53D1"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336" w:type="pct"/>
            <w:gridSpan w:val="3"/>
            <w:vAlign w:val="center"/>
          </w:tcPr>
          <w:p w14:paraId="43056858"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442" w:type="pct"/>
            <w:vAlign w:val="center"/>
          </w:tcPr>
          <w:p w14:paraId="4180D5A1" w14:textId="77777777" w:rsidR="0023082A" w:rsidRPr="0023082A" w:rsidRDefault="0023082A" w:rsidP="0023082A">
            <w:pPr>
              <w:spacing w:after="0" w:line="240" w:lineRule="auto"/>
              <w:jc w:val="center"/>
              <w:rPr>
                <w:rFonts w:ascii="Times New Roman" w:hAnsi="Times New Roman" w:cs="Times New Roman"/>
                <w:sz w:val="12"/>
                <w:szCs w:val="12"/>
              </w:rPr>
            </w:pPr>
            <w:r w:rsidRPr="0023082A">
              <w:rPr>
                <w:rFonts w:ascii="Times New Roman" w:hAnsi="Times New Roman" w:cs="Times New Roman"/>
                <w:sz w:val="12"/>
                <w:szCs w:val="12"/>
              </w:rPr>
              <w:t>0</w:t>
            </w:r>
          </w:p>
        </w:tc>
        <w:tc>
          <w:tcPr>
            <w:tcW w:w="437" w:type="pct"/>
            <w:vAlign w:val="center"/>
          </w:tcPr>
          <w:p w14:paraId="06905D47" w14:textId="77777777" w:rsidR="0023082A" w:rsidRPr="0023082A" w:rsidRDefault="0023082A" w:rsidP="0023082A">
            <w:pPr>
              <w:spacing w:after="0" w:line="240" w:lineRule="auto"/>
              <w:jc w:val="center"/>
              <w:rPr>
                <w:rFonts w:ascii="Times New Roman" w:hAnsi="Times New Roman" w:cs="Times New Roman"/>
                <w:sz w:val="12"/>
                <w:szCs w:val="12"/>
              </w:rPr>
            </w:pPr>
          </w:p>
        </w:tc>
      </w:tr>
    </w:tbl>
    <w:p w14:paraId="48901894" w14:textId="60E1E544" w:rsidR="0023082A" w:rsidRDefault="0023082A" w:rsidP="0023082A">
      <w:pPr>
        <w:tabs>
          <w:tab w:val="left" w:pos="6936"/>
        </w:tabs>
        <w:spacing w:after="0" w:line="240" w:lineRule="auto"/>
        <w:ind w:firstLine="284"/>
        <w:jc w:val="both"/>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14:paraId="55253EC4" w14:textId="77777777" w:rsidR="0023082A" w:rsidRDefault="0023082A" w:rsidP="0023082A">
      <w:pPr>
        <w:tabs>
          <w:tab w:val="left" w:pos="6936"/>
        </w:tabs>
        <w:spacing w:after="0" w:line="240" w:lineRule="auto"/>
        <w:ind w:firstLine="284"/>
        <w:jc w:val="both"/>
        <w:rPr>
          <w:rFonts w:ascii="Times New Roman" w:eastAsia="Calibri" w:hAnsi="Times New Roman" w:cs="Times New Roman"/>
          <w:bCs/>
          <w:sz w:val="12"/>
          <w:szCs w:val="12"/>
        </w:rPr>
      </w:pPr>
    </w:p>
    <w:p w14:paraId="6F2F2BAF"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Приложение № 3</w:t>
      </w:r>
    </w:p>
    <w:p w14:paraId="7FABB9AD"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к муниципальной программе сельского поселения Сергиевск</w:t>
      </w:r>
    </w:p>
    <w:p w14:paraId="79FF31A2"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 xml:space="preserve">муниципального района </w:t>
      </w:r>
      <w:proofErr w:type="spellStart"/>
      <w:r w:rsidRPr="0023082A">
        <w:rPr>
          <w:rFonts w:ascii="Times New Roman" w:eastAsia="Calibri" w:hAnsi="Times New Roman" w:cs="Times New Roman"/>
          <w:bCs/>
          <w:sz w:val="12"/>
          <w:szCs w:val="12"/>
        </w:rPr>
        <w:t>Сергиевский</w:t>
      </w:r>
      <w:proofErr w:type="gramStart"/>
      <w:r w:rsidRPr="0023082A">
        <w:rPr>
          <w:rFonts w:ascii="Times New Roman" w:eastAsia="Calibri" w:hAnsi="Times New Roman" w:cs="Times New Roman"/>
          <w:bCs/>
          <w:sz w:val="12"/>
          <w:szCs w:val="12"/>
        </w:rPr>
        <w:t>"Ф</w:t>
      </w:r>
      <w:proofErr w:type="gramEnd"/>
      <w:r w:rsidRPr="0023082A">
        <w:rPr>
          <w:rFonts w:ascii="Times New Roman" w:eastAsia="Calibri" w:hAnsi="Times New Roman" w:cs="Times New Roman"/>
          <w:bCs/>
          <w:sz w:val="12"/>
          <w:szCs w:val="12"/>
        </w:rPr>
        <w:t>ормирование</w:t>
      </w:r>
      <w:proofErr w:type="spellEnd"/>
    </w:p>
    <w:p w14:paraId="10E5C69D" w14:textId="4E200392" w:rsid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комфортной городской среды на 2023 - 2024 годы"</w:t>
      </w:r>
    </w:p>
    <w:p w14:paraId="05571D23" w14:textId="7A058348" w:rsidR="00D72B04" w:rsidRDefault="0023082A" w:rsidP="00D72B04">
      <w:pPr>
        <w:tabs>
          <w:tab w:val="left" w:pos="6936"/>
        </w:tabs>
        <w:spacing w:after="0" w:line="240" w:lineRule="auto"/>
        <w:ind w:firstLine="284"/>
        <w:jc w:val="center"/>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Адресный перечень дворовых территорий многоквартирных домов сельского поселения Сергиевск муниципального района Сергиевский, нуждающихся в благоустройстве</w:t>
      </w:r>
    </w:p>
    <w:p w14:paraId="408A4A81" w14:textId="77777777" w:rsid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p>
    <w:p w14:paraId="14591FB1" w14:textId="77777777" w:rsid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p>
    <w:p w14:paraId="3A218133" w14:textId="77777777" w:rsid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p>
    <w:p w14:paraId="32664856" w14:textId="77777777" w:rsid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p>
    <w:p w14:paraId="18F1D7AC" w14:textId="77777777" w:rsid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p>
    <w:p w14:paraId="4BD208B7" w14:textId="77777777" w:rsid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p>
    <w:p w14:paraId="53A530CB" w14:textId="77777777" w:rsidR="00D72B04" w:rsidRDefault="00D72B04" w:rsidP="00D72B04">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Look w:val="04A0" w:firstRow="1" w:lastRow="0" w:firstColumn="1" w:lastColumn="0" w:noHBand="0" w:noVBand="1"/>
      </w:tblPr>
      <w:tblGrid>
        <w:gridCol w:w="1423"/>
        <w:gridCol w:w="523"/>
        <w:gridCol w:w="522"/>
        <w:gridCol w:w="522"/>
        <w:gridCol w:w="522"/>
        <w:gridCol w:w="532"/>
        <w:gridCol w:w="498"/>
        <w:gridCol w:w="427"/>
        <w:gridCol w:w="450"/>
        <w:gridCol w:w="465"/>
        <w:gridCol w:w="448"/>
        <w:gridCol w:w="468"/>
        <w:gridCol w:w="459"/>
        <w:gridCol w:w="470"/>
      </w:tblGrid>
      <w:tr w:rsidR="0023082A" w:rsidRPr="0023082A" w14:paraId="39CAC8B9" w14:textId="77777777" w:rsidTr="0023082A">
        <w:trPr>
          <w:trHeight w:val="70"/>
        </w:trPr>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09E5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lastRenderedPageBreak/>
              <w:t>Наименование населенного пункта, адрес МКД**</w:t>
            </w:r>
          </w:p>
        </w:tc>
        <w:tc>
          <w:tcPr>
            <w:tcW w:w="1695" w:type="pct"/>
            <w:gridSpan w:val="5"/>
            <w:tcBorders>
              <w:top w:val="single" w:sz="4" w:space="0" w:color="auto"/>
              <w:left w:val="nil"/>
              <w:bottom w:val="single" w:sz="4" w:space="0" w:color="auto"/>
              <w:right w:val="single" w:sz="4" w:space="0" w:color="000000"/>
            </w:tcBorders>
            <w:shd w:val="clear" w:color="auto" w:fill="auto"/>
            <w:vAlign w:val="center"/>
            <w:hideMark/>
          </w:tcPr>
          <w:p w14:paraId="03566DE9"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Всего*, рублей</w:t>
            </w:r>
          </w:p>
        </w:tc>
        <w:tc>
          <w:tcPr>
            <w:tcW w:w="1190" w:type="pct"/>
            <w:gridSpan w:val="4"/>
            <w:tcBorders>
              <w:top w:val="single" w:sz="4" w:space="0" w:color="auto"/>
              <w:left w:val="nil"/>
              <w:bottom w:val="single" w:sz="4" w:space="0" w:color="auto"/>
              <w:right w:val="single" w:sz="4" w:space="0" w:color="auto"/>
            </w:tcBorders>
            <w:shd w:val="clear" w:color="auto" w:fill="auto"/>
            <w:vAlign w:val="center"/>
            <w:hideMark/>
          </w:tcPr>
          <w:p w14:paraId="25C32703"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2023 год*</w:t>
            </w:r>
          </w:p>
        </w:tc>
        <w:tc>
          <w:tcPr>
            <w:tcW w:w="1195" w:type="pct"/>
            <w:gridSpan w:val="4"/>
            <w:tcBorders>
              <w:top w:val="single" w:sz="4" w:space="0" w:color="auto"/>
              <w:left w:val="nil"/>
              <w:bottom w:val="single" w:sz="4" w:space="0" w:color="auto"/>
              <w:right w:val="single" w:sz="4" w:space="0" w:color="auto"/>
            </w:tcBorders>
            <w:shd w:val="clear" w:color="auto" w:fill="auto"/>
            <w:vAlign w:val="center"/>
            <w:hideMark/>
          </w:tcPr>
          <w:p w14:paraId="4ABC6DBD"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2024 год*</w:t>
            </w:r>
          </w:p>
        </w:tc>
      </w:tr>
      <w:tr w:rsidR="0023082A" w:rsidRPr="0023082A" w14:paraId="6A6C7408" w14:textId="77777777" w:rsidTr="00D72B04">
        <w:trPr>
          <w:cantSplit/>
          <w:trHeight w:val="871"/>
        </w:trPr>
        <w:tc>
          <w:tcPr>
            <w:tcW w:w="9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832B9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4A2CE7AC"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Итого</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37C08FD2"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местный бюджет*</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715A3910"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областной бюджет*</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2D4C097C"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федеральный бюджет*</w:t>
            </w:r>
          </w:p>
        </w:tc>
        <w:tc>
          <w:tcPr>
            <w:tcW w:w="344" w:type="pct"/>
            <w:tcBorders>
              <w:top w:val="nil"/>
              <w:left w:val="nil"/>
              <w:bottom w:val="single" w:sz="4" w:space="0" w:color="auto"/>
              <w:right w:val="single" w:sz="4" w:space="0" w:color="auto"/>
            </w:tcBorders>
            <w:shd w:val="clear" w:color="auto" w:fill="auto"/>
            <w:textDirection w:val="btLr"/>
            <w:vAlign w:val="center"/>
            <w:hideMark/>
          </w:tcPr>
          <w:p w14:paraId="59149876"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внебюджетные источники*</w:t>
            </w:r>
          </w:p>
        </w:tc>
        <w:tc>
          <w:tcPr>
            <w:tcW w:w="322" w:type="pct"/>
            <w:tcBorders>
              <w:top w:val="nil"/>
              <w:left w:val="nil"/>
              <w:bottom w:val="single" w:sz="4" w:space="0" w:color="auto"/>
              <w:right w:val="single" w:sz="4" w:space="0" w:color="auto"/>
            </w:tcBorders>
            <w:shd w:val="clear" w:color="auto" w:fill="auto"/>
            <w:textDirection w:val="btLr"/>
            <w:vAlign w:val="center"/>
            <w:hideMark/>
          </w:tcPr>
          <w:p w14:paraId="0629CC79"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Итого</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0C95FD20"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местный бюджет*</w:t>
            </w:r>
          </w:p>
        </w:tc>
        <w:tc>
          <w:tcPr>
            <w:tcW w:w="291" w:type="pct"/>
            <w:tcBorders>
              <w:top w:val="nil"/>
              <w:left w:val="nil"/>
              <w:bottom w:val="single" w:sz="4" w:space="0" w:color="auto"/>
              <w:right w:val="single" w:sz="4" w:space="0" w:color="auto"/>
            </w:tcBorders>
            <w:shd w:val="clear" w:color="auto" w:fill="auto"/>
            <w:textDirection w:val="btLr"/>
            <w:vAlign w:val="center"/>
            <w:hideMark/>
          </w:tcPr>
          <w:p w14:paraId="711C6CD2"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областной бюджет*</w:t>
            </w:r>
          </w:p>
        </w:tc>
        <w:tc>
          <w:tcPr>
            <w:tcW w:w="300" w:type="pct"/>
            <w:tcBorders>
              <w:top w:val="nil"/>
              <w:left w:val="nil"/>
              <w:bottom w:val="single" w:sz="4" w:space="0" w:color="auto"/>
              <w:right w:val="single" w:sz="4" w:space="0" w:color="auto"/>
            </w:tcBorders>
            <w:shd w:val="clear" w:color="auto" w:fill="auto"/>
            <w:textDirection w:val="btLr"/>
            <w:vAlign w:val="center"/>
            <w:hideMark/>
          </w:tcPr>
          <w:p w14:paraId="6A8796F8"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федеральный бюджет*</w:t>
            </w:r>
          </w:p>
        </w:tc>
        <w:tc>
          <w:tcPr>
            <w:tcW w:w="290" w:type="pct"/>
            <w:tcBorders>
              <w:top w:val="nil"/>
              <w:left w:val="nil"/>
              <w:bottom w:val="single" w:sz="4" w:space="0" w:color="auto"/>
              <w:right w:val="single" w:sz="4" w:space="0" w:color="auto"/>
            </w:tcBorders>
            <w:shd w:val="clear" w:color="auto" w:fill="auto"/>
            <w:textDirection w:val="btLr"/>
            <w:vAlign w:val="center"/>
            <w:hideMark/>
          </w:tcPr>
          <w:p w14:paraId="6EB78A79"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Итого</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124830C2"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местный бюджет*</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76832C0F"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областной бюджет*</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213E3463"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федеральный бюджет*</w:t>
            </w:r>
          </w:p>
        </w:tc>
      </w:tr>
      <w:tr w:rsidR="0023082A" w:rsidRPr="0023082A" w14:paraId="4B7A4095" w14:textId="77777777" w:rsidTr="0023082A">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DAC4E57"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ВСЕГО:</w:t>
            </w:r>
          </w:p>
        </w:tc>
        <w:tc>
          <w:tcPr>
            <w:tcW w:w="338" w:type="pct"/>
            <w:tcBorders>
              <w:top w:val="nil"/>
              <w:left w:val="nil"/>
              <w:bottom w:val="single" w:sz="4" w:space="0" w:color="auto"/>
              <w:right w:val="single" w:sz="4" w:space="0" w:color="auto"/>
            </w:tcBorders>
            <w:shd w:val="clear" w:color="auto" w:fill="auto"/>
            <w:vAlign w:val="center"/>
            <w:hideMark/>
          </w:tcPr>
          <w:p w14:paraId="36464DFA"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2A38A7"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8CC276C"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114262"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602C95DF"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297E77FC"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73CDCE91"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397A9094"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2E095A01"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37CEA2D8"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0D4A0114"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6B18101D"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52F1D0D"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0,00</w:t>
            </w:r>
          </w:p>
        </w:tc>
      </w:tr>
      <w:tr w:rsidR="0023082A" w:rsidRPr="0023082A" w14:paraId="3BC6B2F2"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2C0C6B3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Заводская</w:t>
            </w:r>
            <w:proofErr w:type="gramEnd"/>
            <w:r w:rsidRPr="0023082A">
              <w:rPr>
                <w:rFonts w:ascii="Times New Roman" w:eastAsia="Times New Roman" w:hAnsi="Times New Roman" w:cs="Times New Roman"/>
                <w:sz w:val="12"/>
                <w:szCs w:val="12"/>
                <w:lang w:eastAsia="ru-RU"/>
              </w:rPr>
              <w:t>, д. 1</w:t>
            </w:r>
          </w:p>
        </w:tc>
        <w:tc>
          <w:tcPr>
            <w:tcW w:w="338" w:type="pct"/>
            <w:tcBorders>
              <w:top w:val="nil"/>
              <w:left w:val="nil"/>
              <w:bottom w:val="single" w:sz="4" w:space="0" w:color="auto"/>
              <w:right w:val="single" w:sz="4" w:space="0" w:color="auto"/>
            </w:tcBorders>
            <w:shd w:val="clear" w:color="auto" w:fill="auto"/>
            <w:vAlign w:val="center"/>
            <w:hideMark/>
          </w:tcPr>
          <w:p w14:paraId="7379398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CA1AEA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B589F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C79BD8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0568381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0A3B7FC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27A0BC9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5C6FF6D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4E5EB92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22F2F05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CFA9F7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15C4164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E97ACA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7A1F7586"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0CBBD9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Заводская</w:t>
            </w:r>
            <w:proofErr w:type="gramEnd"/>
            <w:r w:rsidRPr="0023082A">
              <w:rPr>
                <w:rFonts w:ascii="Times New Roman" w:eastAsia="Times New Roman" w:hAnsi="Times New Roman" w:cs="Times New Roman"/>
                <w:sz w:val="12"/>
                <w:szCs w:val="12"/>
                <w:lang w:eastAsia="ru-RU"/>
              </w:rPr>
              <w:t>, д. 2</w:t>
            </w:r>
          </w:p>
        </w:tc>
        <w:tc>
          <w:tcPr>
            <w:tcW w:w="338" w:type="pct"/>
            <w:tcBorders>
              <w:top w:val="nil"/>
              <w:left w:val="nil"/>
              <w:bottom w:val="single" w:sz="4" w:space="0" w:color="auto"/>
              <w:right w:val="single" w:sz="4" w:space="0" w:color="auto"/>
            </w:tcBorders>
            <w:shd w:val="clear" w:color="auto" w:fill="auto"/>
            <w:vAlign w:val="center"/>
            <w:hideMark/>
          </w:tcPr>
          <w:p w14:paraId="33341A6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0E49F4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BF4EC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F3EA01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2090136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5245453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467E017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6B09FC1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791875A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3A66D1E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58F47F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34C969C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DED0D2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3827249C"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23EC916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Заводская</w:t>
            </w:r>
            <w:proofErr w:type="gramEnd"/>
            <w:r w:rsidRPr="0023082A">
              <w:rPr>
                <w:rFonts w:ascii="Times New Roman" w:eastAsia="Times New Roman" w:hAnsi="Times New Roman" w:cs="Times New Roman"/>
                <w:sz w:val="12"/>
                <w:szCs w:val="12"/>
                <w:lang w:eastAsia="ru-RU"/>
              </w:rPr>
              <w:t>, д. 3</w:t>
            </w:r>
          </w:p>
        </w:tc>
        <w:tc>
          <w:tcPr>
            <w:tcW w:w="338" w:type="pct"/>
            <w:tcBorders>
              <w:top w:val="nil"/>
              <w:left w:val="nil"/>
              <w:bottom w:val="single" w:sz="4" w:space="0" w:color="auto"/>
              <w:right w:val="single" w:sz="4" w:space="0" w:color="auto"/>
            </w:tcBorders>
            <w:shd w:val="clear" w:color="auto" w:fill="auto"/>
            <w:vAlign w:val="center"/>
            <w:hideMark/>
          </w:tcPr>
          <w:p w14:paraId="4592589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5E23C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88E56B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7A2704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2DB9D83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4DA8850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55044F9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16DF28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1FCFD8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3196120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53DAFE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0A919D8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0F5482B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018507D1"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0B439C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Заводская</w:t>
            </w:r>
            <w:proofErr w:type="gramEnd"/>
            <w:r w:rsidRPr="0023082A">
              <w:rPr>
                <w:rFonts w:ascii="Times New Roman" w:eastAsia="Times New Roman" w:hAnsi="Times New Roman" w:cs="Times New Roman"/>
                <w:sz w:val="12"/>
                <w:szCs w:val="12"/>
                <w:lang w:eastAsia="ru-RU"/>
              </w:rPr>
              <w:t>, д. 4</w:t>
            </w:r>
          </w:p>
        </w:tc>
        <w:tc>
          <w:tcPr>
            <w:tcW w:w="338" w:type="pct"/>
            <w:tcBorders>
              <w:top w:val="nil"/>
              <w:left w:val="nil"/>
              <w:bottom w:val="single" w:sz="4" w:space="0" w:color="auto"/>
              <w:right w:val="single" w:sz="4" w:space="0" w:color="auto"/>
            </w:tcBorders>
            <w:shd w:val="clear" w:color="auto" w:fill="auto"/>
            <w:vAlign w:val="center"/>
            <w:hideMark/>
          </w:tcPr>
          <w:p w14:paraId="2D188D1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1E9550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F6F53F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CF6137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4754733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0DD4384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217EEF7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1DB506D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44D332F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755688D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3CD786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4C90D37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6B0D8A7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60141FDD"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67898CA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Заводская</w:t>
            </w:r>
            <w:proofErr w:type="gramEnd"/>
            <w:r w:rsidRPr="0023082A">
              <w:rPr>
                <w:rFonts w:ascii="Times New Roman" w:eastAsia="Times New Roman" w:hAnsi="Times New Roman" w:cs="Times New Roman"/>
                <w:sz w:val="12"/>
                <w:szCs w:val="12"/>
                <w:lang w:eastAsia="ru-RU"/>
              </w:rPr>
              <w:t>, д. 5</w:t>
            </w:r>
          </w:p>
        </w:tc>
        <w:tc>
          <w:tcPr>
            <w:tcW w:w="338" w:type="pct"/>
            <w:tcBorders>
              <w:top w:val="nil"/>
              <w:left w:val="nil"/>
              <w:bottom w:val="single" w:sz="4" w:space="0" w:color="auto"/>
              <w:right w:val="single" w:sz="4" w:space="0" w:color="auto"/>
            </w:tcBorders>
            <w:shd w:val="clear" w:color="auto" w:fill="auto"/>
            <w:vAlign w:val="center"/>
            <w:hideMark/>
          </w:tcPr>
          <w:p w14:paraId="22E5D78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8B55A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A62A7B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5C7DC9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5F67260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132C020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A57056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177672F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3624686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2DC73ED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FC2BA1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7C6AB59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4C6220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766670EB"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7F17396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114</w:t>
            </w:r>
          </w:p>
        </w:tc>
        <w:tc>
          <w:tcPr>
            <w:tcW w:w="338" w:type="pct"/>
            <w:tcBorders>
              <w:top w:val="nil"/>
              <w:left w:val="nil"/>
              <w:bottom w:val="single" w:sz="4" w:space="0" w:color="auto"/>
              <w:right w:val="single" w:sz="4" w:space="0" w:color="auto"/>
            </w:tcBorders>
            <w:shd w:val="clear" w:color="auto" w:fill="auto"/>
            <w:vAlign w:val="center"/>
            <w:hideMark/>
          </w:tcPr>
          <w:p w14:paraId="3901EF4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45159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5A0E6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E8843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67257EF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2485623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2C14A0B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E660E5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C41814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1809D19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BBB7D2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72BD2A7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5E1212C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7DE84F2A"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306DC6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116</w:t>
            </w:r>
          </w:p>
        </w:tc>
        <w:tc>
          <w:tcPr>
            <w:tcW w:w="338" w:type="pct"/>
            <w:tcBorders>
              <w:top w:val="nil"/>
              <w:left w:val="nil"/>
              <w:bottom w:val="single" w:sz="4" w:space="0" w:color="auto"/>
              <w:right w:val="single" w:sz="4" w:space="0" w:color="auto"/>
            </w:tcBorders>
            <w:shd w:val="clear" w:color="auto" w:fill="auto"/>
            <w:vAlign w:val="center"/>
            <w:hideMark/>
          </w:tcPr>
          <w:p w14:paraId="4942777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EF045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D85BF0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EFEC92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6F7709C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44BEC46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6581646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FF4C99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5CE64BF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09FE3A9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919D11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6E769E2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579EB08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28DDDD92"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431E9B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120</w:t>
            </w:r>
          </w:p>
        </w:tc>
        <w:tc>
          <w:tcPr>
            <w:tcW w:w="338" w:type="pct"/>
            <w:tcBorders>
              <w:top w:val="nil"/>
              <w:left w:val="nil"/>
              <w:bottom w:val="single" w:sz="4" w:space="0" w:color="auto"/>
              <w:right w:val="single" w:sz="4" w:space="0" w:color="auto"/>
            </w:tcBorders>
            <w:shd w:val="clear" w:color="auto" w:fill="auto"/>
            <w:vAlign w:val="center"/>
            <w:hideMark/>
          </w:tcPr>
          <w:p w14:paraId="19DF8A8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D1A18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82F6F8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D61E3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275279E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221B5CE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0EC6BB9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79167A5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6E61806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2D87CCD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DCAB48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747C065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550B2D8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0ABA5765"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628A01D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122</w:t>
            </w:r>
          </w:p>
        </w:tc>
        <w:tc>
          <w:tcPr>
            <w:tcW w:w="338" w:type="pct"/>
            <w:tcBorders>
              <w:top w:val="nil"/>
              <w:left w:val="nil"/>
              <w:bottom w:val="single" w:sz="4" w:space="0" w:color="auto"/>
              <w:right w:val="single" w:sz="4" w:space="0" w:color="auto"/>
            </w:tcBorders>
            <w:shd w:val="clear" w:color="auto" w:fill="auto"/>
            <w:vAlign w:val="center"/>
            <w:hideMark/>
          </w:tcPr>
          <w:p w14:paraId="637603E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808A7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B4DA18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C3A496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131FB9D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4328F51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55090D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4ED03A4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255890E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51BBE95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0F2F53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73B5ED3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55A0D3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0543F7BD"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29B771B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124</w:t>
            </w:r>
          </w:p>
        </w:tc>
        <w:tc>
          <w:tcPr>
            <w:tcW w:w="338" w:type="pct"/>
            <w:tcBorders>
              <w:top w:val="nil"/>
              <w:left w:val="nil"/>
              <w:bottom w:val="single" w:sz="4" w:space="0" w:color="auto"/>
              <w:right w:val="single" w:sz="4" w:space="0" w:color="auto"/>
            </w:tcBorders>
            <w:shd w:val="clear" w:color="auto" w:fill="auto"/>
            <w:vAlign w:val="center"/>
            <w:hideMark/>
          </w:tcPr>
          <w:p w14:paraId="7D916F6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F6B0BD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B33AD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EE5E36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0451222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3798469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67D9554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17A8EAF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464A063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20DCCCE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1ACEBB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71DACD3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7200016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61F02F16"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1B83BD3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96</w:t>
            </w:r>
          </w:p>
        </w:tc>
        <w:tc>
          <w:tcPr>
            <w:tcW w:w="338" w:type="pct"/>
            <w:tcBorders>
              <w:top w:val="nil"/>
              <w:left w:val="nil"/>
              <w:bottom w:val="single" w:sz="4" w:space="0" w:color="auto"/>
              <w:right w:val="single" w:sz="4" w:space="0" w:color="auto"/>
            </w:tcBorders>
            <w:shd w:val="clear" w:color="auto" w:fill="auto"/>
            <w:vAlign w:val="center"/>
            <w:hideMark/>
          </w:tcPr>
          <w:p w14:paraId="27FFB41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AD860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FC0EB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ECE521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0C2FDF5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23982C8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FF01C2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5975662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07DCB96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39C1E9C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F32621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2AE8F9C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6C3D5D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5D848EEF"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64B5AD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98</w:t>
            </w:r>
          </w:p>
        </w:tc>
        <w:tc>
          <w:tcPr>
            <w:tcW w:w="338" w:type="pct"/>
            <w:tcBorders>
              <w:top w:val="nil"/>
              <w:left w:val="nil"/>
              <w:bottom w:val="single" w:sz="4" w:space="0" w:color="auto"/>
              <w:right w:val="single" w:sz="4" w:space="0" w:color="auto"/>
            </w:tcBorders>
            <w:shd w:val="clear" w:color="auto" w:fill="auto"/>
            <w:vAlign w:val="center"/>
            <w:hideMark/>
          </w:tcPr>
          <w:p w14:paraId="23E91A5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0A4377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6F0FBD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5F9591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19DCA5C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40D14B0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3838A6D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706612C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6EC03E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775DE4F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825DF3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0FF090F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AF5A9E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5B1BD760"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416C5C9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Лермонтова, д. 2</w:t>
            </w:r>
            <w:proofErr w:type="gramStart"/>
            <w:r w:rsidRPr="0023082A">
              <w:rPr>
                <w:rFonts w:ascii="Times New Roman" w:eastAsia="Times New Roman" w:hAnsi="Times New Roman" w:cs="Times New Roman"/>
                <w:sz w:val="12"/>
                <w:szCs w:val="12"/>
                <w:lang w:eastAsia="ru-RU"/>
              </w:rPr>
              <w:t xml:space="preserve"> А</w:t>
            </w:r>
            <w:proofErr w:type="gramEnd"/>
          </w:p>
        </w:tc>
        <w:tc>
          <w:tcPr>
            <w:tcW w:w="338" w:type="pct"/>
            <w:tcBorders>
              <w:top w:val="nil"/>
              <w:left w:val="nil"/>
              <w:bottom w:val="single" w:sz="4" w:space="0" w:color="auto"/>
              <w:right w:val="single" w:sz="4" w:space="0" w:color="auto"/>
            </w:tcBorders>
            <w:shd w:val="clear" w:color="auto" w:fill="auto"/>
            <w:vAlign w:val="center"/>
            <w:hideMark/>
          </w:tcPr>
          <w:p w14:paraId="7529BB3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CFF1D9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1E2AB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A590BD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6528FA4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701612D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9DE946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0AF037D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3C9A253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0091A19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DF1010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51C2892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F15319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32152B0B"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56226B3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Лесная</w:t>
            </w:r>
            <w:proofErr w:type="gramEnd"/>
            <w:r w:rsidRPr="0023082A">
              <w:rPr>
                <w:rFonts w:ascii="Times New Roman" w:eastAsia="Times New Roman" w:hAnsi="Times New Roman" w:cs="Times New Roman"/>
                <w:sz w:val="12"/>
                <w:szCs w:val="12"/>
                <w:lang w:eastAsia="ru-RU"/>
              </w:rPr>
              <w:t>, д. 1</w:t>
            </w:r>
          </w:p>
        </w:tc>
        <w:tc>
          <w:tcPr>
            <w:tcW w:w="338" w:type="pct"/>
            <w:tcBorders>
              <w:top w:val="nil"/>
              <w:left w:val="nil"/>
              <w:bottom w:val="single" w:sz="4" w:space="0" w:color="auto"/>
              <w:right w:val="single" w:sz="4" w:space="0" w:color="auto"/>
            </w:tcBorders>
            <w:shd w:val="clear" w:color="auto" w:fill="auto"/>
            <w:vAlign w:val="center"/>
            <w:hideMark/>
          </w:tcPr>
          <w:p w14:paraId="0177378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59A122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2B65EE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963538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72874D4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4BADBA9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62DD476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5E08BB2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001336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191E5EB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D23AFC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1D1C1CD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5A8B6E5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4F8D4C59"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71210F3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Советская</w:t>
            </w:r>
            <w:proofErr w:type="gramEnd"/>
            <w:r w:rsidRPr="0023082A">
              <w:rPr>
                <w:rFonts w:ascii="Times New Roman" w:eastAsia="Times New Roman" w:hAnsi="Times New Roman" w:cs="Times New Roman"/>
                <w:sz w:val="12"/>
                <w:szCs w:val="12"/>
                <w:lang w:eastAsia="ru-RU"/>
              </w:rPr>
              <w:t>, д. 59</w:t>
            </w:r>
          </w:p>
        </w:tc>
        <w:tc>
          <w:tcPr>
            <w:tcW w:w="338" w:type="pct"/>
            <w:tcBorders>
              <w:top w:val="nil"/>
              <w:left w:val="nil"/>
              <w:bottom w:val="single" w:sz="4" w:space="0" w:color="auto"/>
              <w:right w:val="single" w:sz="4" w:space="0" w:color="auto"/>
            </w:tcBorders>
            <w:shd w:val="clear" w:color="auto" w:fill="auto"/>
            <w:vAlign w:val="center"/>
            <w:hideMark/>
          </w:tcPr>
          <w:p w14:paraId="1C52E45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30DB7C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0509B5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F646C7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6AA0ECF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3AB079C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F3BC4C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52F8835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22D4AA2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538F8CE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51E513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371F75A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CF0DE4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79BD6A0B"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7AB6CF6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Советская</w:t>
            </w:r>
            <w:proofErr w:type="gramEnd"/>
            <w:r w:rsidRPr="0023082A">
              <w:rPr>
                <w:rFonts w:ascii="Times New Roman" w:eastAsia="Times New Roman" w:hAnsi="Times New Roman" w:cs="Times New Roman"/>
                <w:sz w:val="12"/>
                <w:szCs w:val="12"/>
                <w:lang w:eastAsia="ru-RU"/>
              </w:rPr>
              <w:t>, д. 63</w:t>
            </w:r>
          </w:p>
        </w:tc>
        <w:tc>
          <w:tcPr>
            <w:tcW w:w="338" w:type="pct"/>
            <w:tcBorders>
              <w:top w:val="nil"/>
              <w:left w:val="nil"/>
              <w:bottom w:val="single" w:sz="4" w:space="0" w:color="auto"/>
              <w:right w:val="single" w:sz="4" w:space="0" w:color="auto"/>
            </w:tcBorders>
            <w:shd w:val="clear" w:color="auto" w:fill="auto"/>
            <w:vAlign w:val="center"/>
            <w:hideMark/>
          </w:tcPr>
          <w:p w14:paraId="523F201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BF20C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59F10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281496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54E8D6F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038CB66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483F398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3C8DF5C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2D1A02E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59EDE8D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70ACEF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14B3609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08CEF1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1973FC66"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729A31A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Советская</w:t>
            </w:r>
            <w:proofErr w:type="gramEnd"/>
            <w:r w:rsidRPr="0023082A">
              <w:rPr>
                <w:rFonts w:ascii="Times New Roman" w:eastAsia="Times New Roman" w:hAnsi="Times New Roman" w:cs="Times New Roman"/>
                <w:sz w:val="12"/>
                <w:szCs w:val="12"/>
                <w:lang w:eastAsia="ru-RU"/>
              </w:rPr>
              <w:t>, д. 67</w:t>
            </w:r>
          </w:p>
        </w:tc>
        <w:tc>
          <w:tcPr>
            <w:tcW w:w="338" w:type="pct"/>
            <w:tcBorders>
              <w:top w:val="nil"/>
              <w:left w:val="nil"/>
              <w:bottom w:val="single" w:sz="4" w:space="0" w:color="auto"/>
              <w:right w:val="single" w:sz="4" w:space="0" w:color="auto"/>
            </w:tcBorders>
            <w:shd w:val="clear" w:color="auto" w:fill="auto"/>
            <w:vAlign w:val="center"/>
            <w:hideMark/>
          </w:tcPr>
          <w:p w14:paraId="206F2DF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43C21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6799FE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F85FE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1D84B60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074712F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4CAF55F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7D819C1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704E743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0CCCB1F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23D3A6F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09BA57D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CC76B8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34C90C3F"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11A681F1" w14:textId="3AD4E8CD"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102**</w:t>
            </w:r>
          </w:p>
        </w:tc>
        <w:tc>
          <w:tcPr>
            <w:tcW w:w="338" w:type="pct"/>
            <w:tcBorders>
              <w:top w:val="nil"/>
              <w:left w:val="nil"/>
              <w:bottom w:val="single" w:sz="4" w:space="0" w:color="auto"/>
              <w:right w:val="single" w:sz="4" w:space="0" w:color="auto"/>
            </w:tcBorders>
            <w:shd w:val="clear" w:color="auto" w:fill="auto"/>
            <w:vAlign w:val="center"/>
            <w:hideMark/>
          </w:tcPr>
          <w:p w14:paraId="3BD3A67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1A5C14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EF4946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7EE754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72153B2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338ACFF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6F57E76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1A55439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540FDF2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7FF01A4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92D0A7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0FF6FD4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16041C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1B897399"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1FE79E43" w14:textId="14F3C376"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106**</w:t>
            </w:r>
          </w:p>
        </w:tc>
        <w:tc>
          <w:tcPr>
            <w:tcW w:w="338" w:type="pct"/>
            <w:tcBorders>
              <w:top w:val="nil"/>
              <w:left w:val="nil"/>
              <w:bottom w:val="single" w:sz="4" w:space="0" w:color="auto"/>
              <w:right w:val="single" w:sz="4" w:space="0" w:color="auto"/>
            </w:tcBorders>
            <w:shd w:val="clear" w:color="auto" w:fill="auto"/>
            <w:vAlign w:val="center"/>
            <w:hideMark/>
          </w:tcPr>
          <w:p w14:paraId="13AF2DD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27F094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93665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C931D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1C8A5EC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03629EF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7978EC5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F10203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8B1EBE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7CB4B12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3AFDC92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351B248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6D561C5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16DB3CE6"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0324672A" w14:textId="669E482D"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108**</w:t>
            </w:r>
          </w:p>
        </w:tc>
        <w:tc>
          <w:tcPr>
            <w:tcW w:w="338" w:type="pct"/>
            <w:tcBorders>
              <w:top w:val="nil"/>
              <w:left w:val="nil"/>
              <w:bottom w:val="single" w:sz="4" w:space="0" w:color="auto"/>
              <w:right w:val="single" w:sz="4" w:space="0" w:color="auto"/>
            </w:tcBorders>
            <w:shd w:val="clear" w:color="auto" w:fill="auto"/>
            <w:vAlign w:val="center"/>
            <w:hideMark/>
          </w:tcPr>
          <w:p w14:paraId="26965AA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215CF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7F8507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C33ABE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6556085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3089F82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380192C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F68FFB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6A26C90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6CFAD83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E45016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6852D2F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C73F06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36B361CE"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73BBF8FA" w14:textId="6143DD08"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112**</w:t>
            </w:r>
          </w:p>
        </w:tc>
        <w:tc>
          <w:tcPr>
            <w:tcW w:w="338" w:type="pct"/>
            <w:tcBorders>
              <w:top w:val="nil"/>
              <w:left w:val="nil"/>
              <w:bottom w:val="single" w:sz="4" w:space="0" w:color="auto"/>
              <w:right w:val="single" w:sz="4" w:space="0" w:color="auto"/>
            </w:tcBorders>
            <w:shd w:val="clear" w:color="auto" w:fill="auto"/>
            <w:vAlign w:val="center"/>
            <w:hideMark/>
          </w:tcPr>
          <w:p w14:paraId="0D4B7C3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3E92B5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32F740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E8313D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559C52F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69282C0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452E791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2E7373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B3D77F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202F3F4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F9B61C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1702169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6293A6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27CD46FC"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1ABBFF7E" w14:textId="03837153"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lastRenderedPageBreak/>
              <w:t>Сергиевский район, с. Сергиевск, ул. Ленина, д. 12**</w:t>
            </w:r>
          </w:p>
        </w:tc>
        <w:tc>
          <w:tcPr>
            <w:tcW w:w="338" w:type="pct"/>
            <w:tcBorders>
              <w:top w:val="nil"/>
              <w:left w:val="nil"/>
              <w:bottom w:val="single" w:sz="4" w:space="0" w:color="auto"/>
              <w:right w:val="single" w:sz="4" w:space="0" w:color="auto"/>
            </w:tcBorders>
            <w:shd w:val="clear" w:color="auto" w:fill="auto"/>
            <w:vAlign w:val="center"/>
            <w:hideMark/>
          </w:tcPr>
          <w:p w14:paraId="39454E9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E45A6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D6C3A8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C0EB14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1AB3AF1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7A4FAA1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5D3E084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FD1763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1B1330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55FFC14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FA7896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69500E5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3F43D19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317EE4CB"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0928E7F3" w14:textId="649F22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128**</w:t>
            </w:r>
          </w:p>
        </w:tc>
        <w:tc>
          <w:tcPr>
            <w:tcW w:w="338" w:type="pct"/>
            <w:tcBorders>
              <w:top w:val="nil"/>
              <w:left w:val="nil"/>
              <w:bottom w:val="single" w:sz="4" w:space="0" w:color="auto"/>
              <w:right w:val="single" w:sz="4" w:space="0" w:color="auto"/>
            </w:tcBorders>
            <w:shd w:val="clear" w:color="auto" w:fill="auto"/>
            <w:vAlign w:val="center"/>
            <w:hideMark/>
          </w:tcPr>
          <w:p w14:paraId="015703D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239EE5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789CA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51D8D7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19C9BA1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6AF3EDB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2AF4B4D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08CA911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5E2C27C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5EFE8E4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6A602B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09C382D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C7F7A2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6D752DE3"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6C1C0E6B" w14:textId="47FA1A9A"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Ленина, д. 81**</w:t>
            </w:r>
          </w:p>
        </w:tc>
        <w:tc>
          <w:tcPr>
            <w:tcW w:w="338" w:type="pct"/>
            <w:tcBorders>
              <w:top w:val="nil"/>
              <w:left w:val="nil"/>
              <w:bottom w:val="single" w:sz="4" w:space="0" w:color="auto"/>
              <w:right w:val="single" w:sz="4" w:space="0" w:color="auto"/>
            </w:tcBorders>
            <w:shd w:val="clear" w:color="auto" w:fill="auto"/>
            <w:vAlign w:val="center"/>
            <w:hideMark/>
          </w:tcPr>
          <w:p w14:paraId="0B62147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CB6C00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9F11D3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1F99C1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6FE52C0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45D6684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4D6A2E2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7D794BE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3161F6E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1649938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FAD377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5335F4D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57FF052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7B7E78B6"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436E4850" w14:textId="60DB6AF2"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М. Горького, д. 5**</w:t>
            </w:r>
          </w:p>
        </w:tc>
        <w:tc>
          <w:tcPr>
            <w:tcW w:w="338" w:type="pct"/>
            <w:tcBorders>
              <w:top w:val="nil"/>
              <w:left w:val="nil"/>
              <w:bottom w:val="single" w:sz="4" w:space="0" w:color="auto"/>
              <w:right w:val="single" w:sz="4" w:space="0" w:color="auto"/>
            </w:tcBorders>
            <w:shd w:val="clear" w:color="auto" w:fill="auto"/>
            <w:vAlign w:val="center"/>
            <w:hideMark/>
          </w:tcPr>
          <w:p w14:paraId="78D8FFC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7DA340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90B321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8D304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3C82467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6CD7582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C5D4D6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426F005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376C217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4A4C4CE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C2F647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712D9FD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7E5AC68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026E7336"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3DE9D853" w14:textId="5CA2C06C"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Н. Краснова, д. 92**</w:t>
            </w:r>
          </w:p>
        </w:tc>
        <w:tc>
          <w:tcPr>
            <w:tcW w:w="338" w:type="pct"/>
            <w:tcBorders>
              <w:top w:val="nil"/>
              <w:left w:val="nil"/>
              <w:bottom w:val="single" w:sz="4" w:space="0" w:color="auto"/>
              <w:right w:val="single" w:sz="4" w:space="0" w:color="auto"/>
            </w:tcBorders>
            <w:shd w:val="clear" w:color="auto" w:fill="auto"/>
            <w:vAlign w:val="center"/>
            <w:hideMark/>
          </w:tcPr>
          <w:p w14:paraId="4F1CCBE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EC66DE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D71FCD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8FED05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428AEDC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66D094C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6AE96E7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183EA31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3603927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42174C7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12DCDAD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3DC3C4F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1A6727C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51174B3E" w14:textId="77777777" w:rsidTr="0023082A">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624697A3" w14:textId="6ABCC866"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Н. Краснова, д. 92 А**</w:t>
            </w:r>
          </w:p>
        </w:tc>
        <w:tc>
          <w:tcPr>
            <w:tcW w:w="338" w:type="pct"/>
            <w:tcBorders>
              <w:top w:val="nil"/>
              <w:left w:val="nil"/>
              <w:bottom w:val="single" w:sz="4" w:space="0" w:color="auto"/>
              <w:right w:val="single" w:sz="4" w:space="0" w:color="auto"/>
            </w:tcBorders>
            <w:shd w:val="clear" w:color="auto" w:fill="auto"/>
            <w:vAlign w:val="center"/>
            <w:hideMark/>
          </w:tcPr>
          <w:p w14:paraId="49342AD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15BACA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4FA7D5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78A87A1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72613A6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170B083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D461A3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2569793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5A5C11C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19225D6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666F48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46C0391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575ACA7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57C61F69"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05AE72F4" w14:textId="6760D0BC"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Н. Краснова, д. 94**</w:t>
            </w:r>
          </w:p>
        </w:tc>
        <w:tc>
          <w:tcPr>
            <w:tcW w:w="338" w:type="pct"/>
            <w:tcBorders>
              <w:top w:val="nil"/>
              <w:left w:val="nil"/>
              <w:bottom w:val="single" w:sz="4" w:space="0" w:color="auto"/>
              <w:right w:val="single" w:sz="4" w:space="0" w:color="auto"/>
            </w:tcBorders>
            <w:shd w:val="clear" w:color="auto" w:fill="auto"/>
            <w:vAlign w:val="center"/>
            <w:hideMark/>
          </w:tcPr>
          <w:p w14:paraId="107C9D8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7B5432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1FDDFE9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27CD56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2A129AA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26C36C7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3224870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3E5D6FD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219933F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0D6BA44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58958C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311FE49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2F908EE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5DCC351B" w14:textId="77777777" w:rsidTr="0023082A">
        <w:trPr>
          <w:trHeight w:val="375"/>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66AFD888" w14:textId="0834BAC8"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Советская</w:t>
            </w:r>
            <w:proofErr w:type="gramEnd"/>
            <w:r w:rsidRPr="0023082A">
              <w:rPr>
                <w:rFonts w:ascii="Times New Roman" w:eastAsia="Times New Roman" w:hAnsi="Times New Roman" w:cs="Times New Roman"/>
                <w:sz w:val="12"/>
                <w:szCs w:val="12"/>
                <w:lang w:eastAsia="ru-RU"/>
              </w:rPr>
              <w:t>, д. 39**</w:t>
            </w:r>
          </w:p>
        </w:tc>
        <w:tc>
          <w:tcPr>
            <w:tcW w:w="338" w:type="pct"/>
            <w:tcBorders>
              <w:top w:val="nil"/>
              <w:left w:val="nil"/>
              <w:bottom w:val="single" w:sz="4" w:space="0" w:color="auto"/>
              <w:right w:val="single" w:sz="4" w:space="0" w:color="auto"/>
            </w:tcBorders>
            <w:shd w:val="clear" w:color="auto" w:fill="auto"/>
            <w:vAlign w:val="center"/>
            <w:hideMark/>
          </w:tcPr>
          <w:p w14:paraId="0312CE0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3757B6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D0B774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ECE33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59D5712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6C62932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1CB4ED0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63F7057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169A1FE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31C6505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2005ADC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14E90C7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B8F917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067F8188" w14:textId="77777777" w:rsidTr="0023082A">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7E1E3375" w14:textId="69EE2F25"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Сергиевский район, с. Сергиевск, ул. </w:t>
            </w:r>
            <w:proofErr w:type="gramStart"/>
            <w:r w:rsidRPr="0023082A">
              <w:rPr>
                <w:rFonts w:ascii="Times New Roman" w:eastAsia="Times New Roman" w:hAnsi="Times New Roman" w:cs="Times New Roman"/>
                <w:sz w:val="12"/>
                <w:szCs w:val="12"/>
                <w:lang w:eastAsia="ru-RU"/>
              </w:rPr>
              <w:t>Советская</w:t>
            </w:r>
            <w:proofErr w:type="gramEnd"/>
            <w:r w:rsidRPr="0023082A">
              <w:rPr>
                <w:rFonts w:ascii="Times New Roman" w:eastAsia="Times New Roman" w:hAnsi="Times New Roman" w:cs="Times New Roman"/>
                <w:sz w:val="12"/>
                <w:szCs w:val="12"/>
                <w:lang w:eastAsia="ru-RU"/>
              </w:rPr>
              <w:t>, д. 68**</w:t>
            </w:r>
          </w:p>
        </w:tc>
        <w:tc>
          <w:tcPr>
            <w:tcW w:w="338" w:type="pct"/>
            <w:tcBorders>
              <w:top w:val="nil"/>
              <w:left w:val="nil"/>
              <w:bottom w:val="single" w:sz="4" w:space="0" w:color="auto"/>
              <w:right w:val="single" w:sz="4" w:space="0" w:color="auto"/>
            </w:tcBorders>
            <w:shd w:val="clear" w:color="auto" w:fill="auto"/>
            <w:vAlign w:val="center"/>
            <w:hideMark/>
          </w:tcPr>
          <w:p w14:paraId="67A909D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AEC2E9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1C41F6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4BF4EC3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0E16A5E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15E6E03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553557C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7A75626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044D05F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19EA10E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4397F8D0"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38311D8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F4789D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692B0AC0" w14:textId="77777777" w:rsidTr="0023082A">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6498E704" w14:textId="719389E3"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Строителей, д. 1**</w:t>
            </w:r>
          </w:p>
        </w:tc>
        <w:tc>
          <w:tcPr>
            <w:tcW w:w="338" w:type="pct"/>
            <w:tcBorders>
              <w:top w:val="nil"/>
              <w:left w:val="nil"/>
              <w:bottom w:val="single" w:sz="4" w:space="0" w:color="auto"/>
              <w:right w:val="single" w:sz="4" w:space="0" w:color="auto"/>
            </w:tcBorders>
            <w:shd w:val="clear" w:color="auto" w:fill="auto"/>
            <w:vAlign w:val="center"/>
            <w:hideMark/>
          </w:tcPr>
          <w:p w14:paraId="58E36F8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83A572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12F179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6A9B9B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1845F5C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4EF370E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6C3FD11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67456AD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6D21CF3E"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45185C62"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29CF3F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6A47444F"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B1469C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1E367F7C" w14:textId="77777777" w:rsidTr="0023082A">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33485393" w14:textId="441DB570"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Строителей, д. 5**</w:t>
            </w:r>
          </w:p>
        </w:tc>
        <w:tc>
          <w:tcPr>
            <w:tcW w:w="338" w:type="pct"/>
            <w:tcBorders>
              <w:top w:val="nil"/>
              <w:left w:val="nil"/>
              <w:bottom w:val="single" w:sz="4" w:space="0" w:color="auto"/>
              <w:right w:val="single" w:sz="4" w:space="0" w:color="auto"/>
            </w:tcBorders>
            <w:shd w:val="clear" w:color="auto" w:fill="auto"/>
            <w:vAlign w:val="center"/>
            <w:hideMark/>
          </w:tcPr>
          <w:p w14:paraId="78BAF07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6A8CD3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D4AC4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DE2646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2132B53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315F9557"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3AF0FC94"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4A1688A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5D85C5D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70047C8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772A780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334B5985"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6CB606F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r w:rsidR="0023082A" w:rsidRPr="0023082A" w14:paraId="3BF9A0DB" w14:textId="77777777" w:rsidTr="0023082A">
        <w:trPr>
          <w:trHeight w:val="70"/>
        </w:trPr>
        <w:tc>
          <w:tcPr>
            <w:tcW w:w="920" w:type="pct"/>
            <w:tcBorders>
              <w:top w:val="nil"/>
              <w:left w:val="single" w:sz="4" w:space="0" w:color="auto"/>
              <w:bottom w:val="single" w:sz="4" w:space="0" w:color="auto"/>
              <w:right w:val="single" w:sz="4" w:space="0" w:color="auto"/>
            </w:tcBorders>
            <w:shd w:val="clear" w:color="auto" w:fill="auto"/>
            <w:vAlign w:val="center"/>
            <w:hideMark/>
          </w:tcPr>
          <w:p w14:paraId="2BC589CC" w14:textId="42C659C9"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Сергиевский район, с. Сергиевск, ул. Строителей, д. 9**</w:t>
            </w:r>
          </w:p>
        </w:tc>
        <w:tc>
          <w:tcPr>
            <w:tcW w:w="338" w:type="pct"/>
            <w:tcBorders>
              <w:top w:val="nil"/>
              <w:left w:val="nil"/>
              <w:bottom w:val="single" w:sz="4" w:space="0" w:color="auto"/>
              <w:right w:val="single" w:sz="4" w:space="0" w:color="auto"/>
            </w:tcBorders>
            <w:shd w:val="clear" w:color="auto" w:fill="auto"/>
            <w:vAlign w:val="center"/>
            <w:hideMark/>
          </w:tcPr>
          <w:p w14:paraId="5444111A"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525102E9"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8E9972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0457E22D"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3A8C7E43"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3AD4A6B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0B0D3E5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161D1A06"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757C152B"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34450D4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581B43F8"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290B5F81"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345BAC9C" w14:textId="77777777" w:rsidR="0023082A" w:rsidRPr="0023082A" w:rsidRDefault="0023082A" w:rsidP="0023082A">
            <w:pPr>
              <w:spacing w:after="0" w:line="240" w:lineRule="auto"/>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0,00</w:t>
            </w:r>
          </w:p>
        </w:tc>
      </w:tr>
    </w:tbl>
    <w:p w14:paraId="689A3086" w14:textId="77777777" w:rsidR="0023082A" w:rsidRDefault="0023082A" w:rsidP="0023082A">
      <w:pPr>
        <w:tabs>
          <w:tab w:val="left" w:pos="6936"/>
        </w:tabs>
        <w:spacing w:after="0" w:line="240" w:lineRule="auto"/>
        <w:ind w:firstLine="284"/>
        <w:jc w:val="both"/>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21C250C8" w14:textId="77777777" w:rsidR="0023082A" w:rsidRDefault="0023082A" w:rsidP="0023082A">
      <w:pPr>
        <w:tabs>
          <w:tab w:val="left" w:pos="6936"/>
        </w:tabs>
        <w:spacing w:after="0" w:line="240" w:lineRule="auto"/>
        <w:ind w:firstLine="284"/>
        <w:jc w:val="both"/>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04E8C94B" w14:textId="77777777" w:rsid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p>
    <w:p w14:paraId="1300756D"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Приложение № 4</w:t>
      </w:r>
    </w:p>
    <w:p w14:paraId="13A5A2F4"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к муниципальной программе сельского поселения Сергиевск</w:t>
      </w:r>
    </w:p>
    <w:p w14:paraId="546921A3" w14:textId="77777777" w:rsidR="0023082A" w:rsidRP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 xml:space="preserve">муниципального района </w:t>
      </w:r>
      <w:proofErr w:type="spellStart"/>
      <w:r w:rsidRPr="0023082A">
        <w:rPr>
          <w:rFonts w:ascii="Times New Roman" w:eastAsia="Calibri" w:hAnsi="Times New Roman" w:cs="Times New Roman"/>
          <w:bCs/>
          <w:sz w:val="12"/>
          <w:szCs w:val="12"/>
        </w:rPr>
        <w:t>Сергиевский</w:t>
      </w:r>
      <w:proofErr w:type="gramStart"/>
      <w:r w:rsidRPr="0023082A">
        <w:rPr>
          <w:rFonts w:ascii="Times New Roman" w:eastAsia="Calibri" w:hAnsi="Times New Roman" w:cs="Times New Roman"/>
          <w:bCs/>
          <w:sz w:val="12"/>
          <w:szCs w:val="12"/>
        </w:rPr>
        <w:t>"Ф</w:t>
      </w:r>
      <w:proofErr w:type="gramEnd"/>
      <w:r w:rsidRPr="0023082A">
        <w:rPr>
          <w:rFonts w:ascii="Times New Roman" w:eastAsia="Calibri" w:hAnsi="Times New Roman" w:cs="Times New Roman"/>
          <w:bCs/>
          <w:sz w:val="12"/>
          <w:szCs w:val="12"/>
        </w:rPr>
        <w:t>ормирование</w:t>
      </w:r>
      <w:proofErr w:type="spellEnd"/>
    </w:p>
    <w:p w14:paraId="77E31D31" w14:textId="603C507E" w:rsidR="0023082A" w:rsidRDefault="0023082A" w:rsidP="0023082A">
      <w:pPr>
        <w:tabs>
          <w:tab w:val="left" w:pos="6936"/>
        </w:tabs>
        <w:spacing w:after="0" w:line="240" w:lineRule="auto"/>
        <w:ind w:firstLine="284"/>
        <w:jc w:val="right"/>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комфортной городской среды на 2023 - 2024 годы"</w:t>
      </w:r>
    </w:p>
    <w:p w14:paraId="717EFBB7" w14:textId="78FA602C" w:rsidR="0023082A" w:rsidRDefault="0023082A" w:rsidP="0023082A">
      <w:pPr>
        <w:tabs>
          <w:tab w:val="left" w:pos="6936"/>
        </w:tabs>
        <w:spacing w:after="0" w:line="240" w:lineRule="auto"/>
        <w:ind w:firstLine="284"/>
        <w:jc w:val="center"/>
        <w:rPr>
          <w:rFonts w:ascii="Times New Roman" w:eastAsia="Calibri" w:hAnsi="Times New Roman" w:cs="Times New Roman"/>
          <w:bCs/>
          <w:sz w:val="12"/>
          <w:szCs w:val="12"/>
        </w:rPr>
      </w:pPr>
      <w:r w:rsidRPr="0023082A">
        <w:rPr>
          <w:rFonts w:ascii="Times New Roman" w:eastAsia="Calibri" w:hAnsi="Times New Roman" w:cs="Times New Roman"/>
          <w:bCs/>
          <w:sz w:val="12"/>
          <w:szCs w:val="12"/>
        </w:rPr>
        <w:t>Перечень общественных территорий сельского поселения Сергиевск муниципального района Сергиевский, нуждающихся в благоустройстве**</w:t>
      </w:r>
    </w:p>
    <w:tbl>
      <w:tblPr>
        <w:tblW w:w="5000" w:type="pct"/>
        <w:tblLook w:val="04A0" w:firstRow="1" w:lastRow="0" w:firstColumn="1" w:lastColumn="0" w:noHBand="0" w:noVBand="1"/>
      </w:tblPr>
      <w:tblGrid>
        <w:gridCol w:w="1212"/>
        <w:gridCol w:w="693"/>
        <w:gridCol w:w="584"/>
        <w:gridCol w:w="693"/>
        <w:gridCol w:w="586"/>
        <w:gridCol w:w="601"/>
        <w:gridCol w:w="573"/>
        <w:gridCol w:w="519"/>
        <w:gridCol w:w="586"/>
        <w:gridCol w:w="549"/>
        <w:gridCol w:w="513"/>
        <w:gridCol w:w="620"/>
      </w:tblGrid>
      <w:tr w:rsidR="0023082A" w:rsidRPr="0023082A" w14:paraId="7DE55798" w14:textId="77777777" w:rsidTr="006B7738">
        <w:trPr>
          <w:trHeight w:val="70"/>
        </w:trPr>
        <w:tc>
          <w:tcPr>
            <w:tcW w:w="7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79444"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23082A">
              <w:rPr>
                <w:rFonts w:ascii="Times New Roman" w:eastAsia="Times New Roman" w:hAnsi="Times New Roman" w:cs="Times New Roman"/>
                <w:b/>
                <w:bCs/>
                <w:color w:val="000000"/>
                <w:sz w:val="12"/>
                <w:szCs w:val="12"/>
                <w:lang w:eastAsia="ru-RU"/>
              </w:rPr>
              <w:t>Перечнь</w:t>
            </w:r>
            <w:proofErr w:type="spellEnd"/>
            <w:r w:rsidRPr="0023082A">
              <w:rPr>
                <w:rFonts w:ascii="Times New Roman" w:eastAsia="Times New Roman" w:hAnsi="Times New Roman" w:cs="Times New Roman"/>
                <w:b/>
                <w:bCs/>
                <w:color w:val="000000"/>
                <w:sz w:val="12"/>
                <w:szCs w:val="12"/>
                <w:lang w:eastAsia="ru-RU"/>
              </w:rPr>
              <w:t xml:space="preserve"> общественных территорий</w:t>
            </w:r>
          </w:p>
        </w:tc>
        <w:tc>
          <w:tcPr>
            <w:tcW w:w="2042" w:type="pct"/>
            <w:gridSpan w:val="5"/>
            <w:tcBorders>
              <w:top w:val="single" w:sz="4" w:space="0" w:color="auto"/>
              <w:left w:val="nil"/>
              <w:bottom w:val="single" w:sz="4" w:space="0" w:color="auto"/>
              <w:right w:val="single" w:sz="4" w:space="0" w:color="000000"/>
            </w:tcBorders>
            <w:shd w:val="clear" w:color="auto" w:fill="auto"/>
            <w:vAlign w:val="center"/>
            <w:hideMark/>
          </w:tcPr>
          <w:p w14:paraId="5BBFE46B"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Всего*, рублей</w:t>
            </w:r>
          </w:p>
        </w:tc>
        <w:tc>
          <w:tcPr>
            <w:tcW w:w="1086" w:type="pct"/>
            <w:gridSpan w:val="3"/>
            <w:tcBorders>
              <w:top w:val="single" w:sz="4" w:space="0" w:color="auto"/>
              <w:left w:val="nil"/>
              <w:bottom w:val="single" w:sz="4" w:space="0" w:color="auto"/>
              <w:right w:val="single" w:sz="4" w:space="0" w:color="auto"/>
            </w:tcBorders>
            <w:shd w:val="clear" w:color="auto" w:fill="auto"/>
            <w:vAlign w:val="center"/>
            <w:hideMark/>
          </w:tcPr>
          <w:p w14:paraId="6BAAD667"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2023 год*</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14:paraId="13F01F16" w14:textId="77777777" w:rsidR="0023082A" w:rsidRPr="0023082A" w:rsidRDefault="0023082A" w:rsidP="0023082A">
            <w:pPr>
              <w:spacing w:after="0" w:line="240" w:lineRule="auto"/>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2024 год*</w:t>
            </w:r>
          </w:p>
        </w:tc>
      </w:tr>
      <w:tr w:rsidR="0023082A" w:rsidRPr="0023082A" w14:paraId="4A07FB0D" w14:textId="77777777" w:rsidTr="006B7738">
        <w:trPr>
          <w:cantSplit/>
          <w:trHeight w:val="764"/>
        </w:trPr>
        <w:tc>
          <w:tcPr>
            <w:tcW w:w="784" w:type="pct"/>
            <w:vMerge/>
            <w:tcBorders>
              <w:top w:val="single" w:sz="4" w:space="0" w:color="auto"/>
              <w:left w:val="single" w:sz="4" w:space="0" w:color="auto"/>
              <w:bottom w:val="single" w:sz="4" w:space="0" w:color="auto"/>
              <w:right w:val="single" w:sz="4" w:space="0" w:color="auto"/>
            </w:tcBorders>
            <w:vAlign w:val="center"/>
            <w:hideMark/>
          </w:tcPr>
          <w:p w14:paraId="625E62CB"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p>
        </w:tc>
        <w:tc>
          <w:tcPr>
            <w:tcW w:w="448" w:type="pct"/>
            <w:tcBorders>
              <w:top w:val="nil"/>
              <w:left w:val="nil"/>
              <w:bottom w:val="single" w:sz="4" w:space="0" w:color="auto"/>
              <w:right w:val="single" w:sz="4" w:space="0" w:color="auto"/>
            </w:tcBorders>
            <w:shd w:val="clear" w:color="auto" w:fill="auto"/>
            <w:textDirection w:val="btLr"/>
            <w:vAlign w:val="center"/>
            <w:hideMark/>
          </w:tcPr>
          <w:p w14:paraId="5A00FA42"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Итого</w:t>
            </w:r>
          </w:p>
        </w:tc>
        <w:tc>
          <w:tcPr>
            <w:tcW w:w="378" w:type="pct"/>
            <w:tcBorders>
              <w:top w:val="nil"/>
              <w:left w:val="nil"/>
              <w:bottom w:val="single" w:sz="4" w:space="0" w:color="auto"/>
              <w:right w:val="single" w:sz="4" w:space="0" w:color="auto"/>
            </w:tcBorders>
            <w:shd w:val="clear" w:color="auto" w:fill="auto"/>
            <w:textDirection w:val="btLr"/>
            <w:vAlign w:val="center"/>
            <w:hideMark/>
          </w:tcPr>
          <w:p w14:paraId="728DA11F"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местный бюджет*</w:t>
            </w:r>
          </w:p>
        </w:tc>
        <w:tc>
          <w:tcPr>
            <w:tcW w:w="448" w:type="pct"/>
            <w:tcBorders>
              <w:top w:val="nil"/>
              <w:left w:val="nil"/>
              <w:bottom w:val="single" w:sz="4" w:space="0" w:color="auto"/>
              <w:right w:val="single" w:sz="4" w:space="0" w:color="auto"/>
            </w:tcBorders>
            <w:shd w:val="clear" w:color="auto" w:fill="auto"/>
            <w:textDirection w:val="btLr"/>
            <w:vAlign w:val="center"/>
            <w:hideMark/>
          </w:tcPr>
          <w:p w14:paraId="3E6B18B9"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 xml:space="preserve">областной </w:t>
            </w:r>
            <w:r w:rsidRPr="0023082A">
              <w:rPr>
                <w:rFonts w:ascii="Times New Roman" w:eastAsia="Times New Roman" w:hAnsi="Times New Roman" w:cs="Times New Roman"/>
                <w:sz w:val="12"/>
                <w:szCs w:val="12"/>
                <w:lang w:eastAsia="ru-RU"/>
              </w:rPr>
              <w:br/>
              <w:t>бюджет*</w:t>
            </w:r>
          </w:p>
        </w:tc>
        <w:tc>
          <w:tcPr>
            <w:tcW w:w="379" w:type="pct"/>
            <w:tcBorders>
              <w:top w:val="nil"/>
              <w:left w:val="nil"/>
              <w:bottom w:val="single" w:sz="4" w:space="0" w:color="auto"/>
              <w:right w:val="single" w:sz="4" w:space="0" w:color="auto"/>
            </w:tcBorders>
            <w:shd w:val="clear" w:color="auto" w:fill="auto"/>
            <w:textDirection w:val="btLr"/>
            <w:vAlign w:val="center"/>
            <w:hideMark/>
          </w:tcPr>
          <w:p w14:paraId="2DA051CB"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федеральный бюджет*</w:t>
            </w:r>
          </w:p>
        </w:tc>
        <w:tc>
          <w:tcPr>
            <w:tcW w:w="389" w:type="pct"/>
            <w:tcBorders>
              <w:top w:val="nil"/>
              <w:left w:val="nil"/>
              <w:bottom w:val="single" w:sz="4" w:space="0" w:color="auto"/>
              <w:right w:val="single" w:sz="4" w:space="0" w:color="auto"/>
            </w:tcBorders>
            <w:shd w:val="clear" w:color="auto" w:fill="auto"/>
            <w:textDirection w:val="btLr"/>
            <w:vAlign w:val="center"/>
            <w:hideMark/>
          </w:tcPr>
          <w:p w14:paraId="7A6E9163"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внебюджетные источники*</w:t>
            </w:r>
          </w:p>
        </w:tc>
        <w:tc>
          <w:tcPr>
            <w:tcW w:w="371" w:type="pct"/>
            <w:tcBorders>
              <w:top w:val="nil"/>
              <w:left w:val="nil"/>
              <w:bottom w:val="single" w:sz="4" w:space="0" w:color="auto"/>
              <w:right w:val="single" w:sz="4" w:space="0" w:color="auto"/>
            </w:tcBorders>
            <w:shd w:val="clear" w:color="auto" w:fill="auto"/>
            <w:textDirection w:val="btLr"/>
            <w:vAlign w:val="center"/>
            <w:hideMark/>
          </w:tcPr>
          <w:p w14:paraId="7ECC8F74"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Итого</w:t>
            </w:r>
          </w:p>
        </w:tc>
        <w:tc>
          <w:tcPr>
            <w:tcW w:w="336" w:type="pct"/>
            <w:tcBorders>
              <w:top w:val="nil"/>
              <w:left w:val="nil"/>
              <w:bottom w:val="single" w:sz="4" w:space="0" w:color="auto"/>
              <w:right w:val="single" w:sz="4" w:space="0" w:color="auto"/>
            </w:tcBorders>
            <w:shd w:val="clear" w:color="auto" w:fill="auto"/>
            <w:textDirection w:val="btLr"/>
            <w:vAlign w:val="center"/>
            <w:hideMark/>
          </w:tcPr>
          <w:p w14:paraId="08A8452A"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местный бюджет*</w:t>
            </w:r>
          </w:p>
        </w:tc>
        <w:tc>
          <w:tcPr>
            <w:tcW w:w="379" w:type="pct"/>
            <w:tcBorders>
              <w:top w:val="nil"/>
              <w:left w:val="nil"/>
              <w:bottom w:val="single" w:sz="4" w:space="0" w:color="auto"/>
              <w:right w:val="single" w:sz="4" w:space="0" w:color="auto"/>
            </w:tcBorders>
            <w:shd w:val="clear" w:color="auto" w:fill="auto"/>
            <w:textDirection w:val="btLr"/>
            <w:vAlign w:val="center"/>
            <w:hideMark/>
          </w:tcPr>
          <w:p w14:paraId="3A71FEA7"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областной бюджет*</w:t>
            </w:r>
          </w:p>
        </w:tc>
        <w:tc>
          <w:tcPr>
            <w:tcW w:w="355" w:type="pct"/>
            <w:tcBorders>
              <w:top w:val="nil"/>
              <w:left w:val="nil"/>
              <w:bottom w:val="single" w:sz="4" w:space="0" w:color="auto"/>
              <w:right w:val="single" w:sz="4" w:space="0" w:color="auto"/>
            </w:tcBorders>
            <w:shd w:val="clear" w:color="auto" w:fill="auto"/>
            <w:textDirection w:val="btLr"/>
            <w:vAlign w:val="center"/>
            <w:hideMark/>
          </w:tcPr>
          <w:p w14:paraId="42430E75" w14:textId="77777777" w:rsidR="0023082A" w:rsidRPr="0023082A" w:rsidRDefault="0023082A" w:rsidP="0023082A">
            <w:pPr>
              <w:spacing w:after="0" w:line="240" w:lineRule="auto"/>
              <w:ind w:left="113" w:right="113"/>
              <w:jc w:val="center"/>
              <w:rPr>
                <w:rFonts w:ascii="Times New Roman" w:eastAsia="Times New Roman" w:hAnsi="Times New Roman" w:cs="Times New Roman"/>
                <w:b/>
                <w:bCs/>
                <w:sz w:val="12"/>
                <w:szCs w:val="12"/>
                <w:lang w:eastAsia="ru-RU"/>
              </w:rPr>
            </w:pPr>
            <w:r w:rsidRPr="0023082A">
              <w:rPr>
                <w:rFonts w:ascii="Times New Roman" w:eastAsia="Times New Roman" w:hAnsi="Times New Roman" w:cs="Times New Roman"/>
                <w:b/>
                <w:bCs/>
                <w:sz w:val="12"/>
                <w:szCs w:val="12"/>
                <w:lang w:eastAsia="ru-RU"/>
              </w:rPr>
              <w:t>Итого</w:t>
            </w:r>
          </w:p>
        </w:tc>
        <w:tc>
          <w:tcPr>
            <w:tcW w:w="332" w:type="pct"/>
            <w:tcBorders>
              <w:top w:val="nil"/>
              <w:left w:val="nil"/>
              <w:bottom w:val="single" w:sz="4" w:space="0" w:color="auto"/>
              <w:right w:val="single" w:sz="4" w:space="0" w:color="auto"/>
            </w:tcBorders>
            <w:shd w:val="clear" w:color="auto" w:fill="auto"/>
            <w:textDirection w:val="btLr"/>
            <w:vAlign w:val="center"/>
            <w:hideMark/>
          </w:tcPr>
          <w:p w14:paraId="218E646A"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местный бюджет*</w:t>
            </w:r>
          </w:p>
        </w:tc>
        <w:tc>
          <w:tcPr>
            <w:tcW w:w="401" w:type="pct"/>
            <w:tcBorders>
              <w:top w:val="nil"/>
              <w:left w:val="nil"/>
              <w:bottom w:val="single" w:sz="4" w:space="0" w:color="auto"/>
              <w:right w:val="single" w:sz="4" w:space="0" w:color="auto"/>
            </w:tcBorders>
            <w:shd w:val="clear" w:color="auto" w:fill="auto"/>
            <w:textDirection w:val="btLr"/>
            <w:vAlign w:val="center"/>
            <w:hideMark/>
          </w:tcPr>
          <w:p w14:paraId="6EAEFC0A" w14:textId="77777777" w:rsidR="0023082A" w:rsidRPr="0023082A" w:rsidRDefault="0023082A" w:rsidP="0023082A">
            <w:pPr>
              <w:spacing w:after="0" w:line="240" w:lineRule="auto"/>
              <w:ind w:left="113" w:right="113"/>
              <w:jc w:val="center"/>
              <w:rPr>
                <w:rFonts w:ascii="Times New Roman" w:eastAsia="Times New Roman" w:hAnsi="Times New Roman" w:cs="Times New Roman"/>
                <w:sz w:val="12"/>
                <w:szCs w:val="12"/>
                <w:lang w:eastAsia="ru-RU"/>
              </w:rPr>
            </w:pPr>
            <w:r w:rsidRPr="0023082A">
              <w:rPr>
                <w:rFonts w:ascii="Times New Roman" w:eastAsia="Times New Roman" w:hAnsi="Times New Roman" w:cs="Times New Roman"/>
                <w:sz w:val="12"/>
                <w:szCs w:val="12"/>
                <w:lang w:eastAsia="ru-RU"/>
              </w:rPr>
              <w:t>областной бюджет*</w:t>
            </w:r>
          </w:p>
        </w:tc>
      </w:tr>
      <w:tr w:rsidR="0023082A" w:rsidRPr="0023082A" w14:paraId="08B4FA61" w14:textId="77777777" w:rsidTr="006B7738">
        <w:trPr>
          <w:trHeight w:val="70"/>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2F36FF76"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 xml:space="preserve">ВСЕГО**, в </w:t>
            </w:r>
            <w:proofErr w:type="spellStart"/>
            <w:r w:rsidRPr="0023082A">
              <w:rPr>
                <w:rFonts w:ascii="Times New Roman" w:eastAsia="Times New Roman" w:hAnsi="Times New Roman" w:cs="Times New Roman"/>
                <w:b/>
                <w:bCs/>
                <w:color w:val="000000"/>
                <w:sz w:val="12"/>
                <w:szCs w:val="12"/>
                <w:lang w:eastAsia="ru-RU"/>
              </w:rPr>
              <w:t>т</w:t>
            </w:r>
            <w:proofErr w:type="gramStart"/>
            <w:r w:rsidRPr="0023082A">
              <w:rPr>
                <w:rFonts w:ascii="Times New Roman" w:eastAsia="Times New Roman" w:hAnsi="Times New Roman" w:cs="Times New Roman"/>
                <w:b/>
                <w:bCs/>
                <w:color w:val="000000"/>
                <w:sz w:val="12"/>
                <w:szCs w:val="12"/>
                <w:lang w:eastAsia="ru-RU"/>
              </w:rPr>
              <w:t>.ч</w:t>
            </w:r>
            <w:proofErr w:type="spellEnd"/>
            <w:proofErr w:type="gramEnd"/>
            <w:r w:rsidRPr="0023082A">
              <w:rPr>
                <w:rFonts w:ascii="Times New Roman" w:eastAsia="Times New Roman" w:hAnsi="Times New Roman" w:cs="Times New Roman"/>
                <w:b/>
                <w:bCs/>
                <w:color w:val="000000"/>
                <w:sz w:val="12"/>
                <w:szCs w:val="12"/>
                <w:lang w:eastAsia="ru-RU"/>
              </w:rPr>
              <w:t>:</w:t>
            </w:r>
          </w:p>
        </w:tc>
        <w:tc>
          <w:tcPr>
            <w:tcW w:w="448" w:type="pct"/>
            <w:tcBorders>
              <w:top w:val="nil"/>
              <w:left w:val="nil"/>
              <w:bottom w:val="single" w:sz="4" w:space="0" w:color="auto"/>
              <w:right w:val="single" w:sz="4" w:space="0" w:color="auto"/>
            </w:tcBorders>
            <w:shd w:val="clear" w:color="auto" w:fill="auto"/>
            <w:noWrap/>
            <w:vAlign w:val="center"/>
            <w:hideMark/>
          </w:tcPr>
          <w:p w14:paraId="6BF30E42"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14:paraId="6676E340"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448" w:type="pct"/>
            <w:tcBorders>
              <w:top w:val="nil"/>
              <w:left w:val="nil"/>
              <w:bottom w:val="single" w:sz="4" w:space="0" w:color="auto"/>
              <w:right w:val="single" w:sz="4" w:space="0" w:color="auto"/>
            </w:tcBorders>
            <w:shd w:val="clear" w:color="auto" w:fill="auto"/>
            <w:noWrap/>
            <w:vAlign w:val="center"/>
            <w:hideMark/>
          </w:tcPr>
          <w:p w14:paraId="79F8F007"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14:paraId="5E1D3E51"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89" w:type="pct"/>
            <w:tcBorders>
              <w:top w:val="nil"/>
              <w:left w:val="nil"/>
              <w:bottom w:val="single" w:sz="4" w:space="0" w:color="auto"/>
              <w:right w:val="single" w:sz="4" w:space="0" w:color="auto"/>
            </w:tcBorders>
            <w:shd w:val="clear" w:color="auto" w:fill="auto"/>
            <w:noWrap/>
            <w:vAlign w:val="center"/>
            <w:hideMark/>
          </w:tcPr>
          <w:p w14:paraId="22EC9A58"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1" w:type="pct"/>
            <w:tcBorders>
              <w:top w:val="nil"/>
              <w:left w:val="nil"/>
              <w:bottom w:val="single" w:sz="4" w:space="0" w:color="auto"/>
              <w:right w:val="single" w:sz="4" w:space="0" w:color="auto"/>
            </w:tcBorders>
            <w:shd w:val="clear" w:color="auto" w:fill="auto"/>
            <w:noWrap/>
            <w:vAlign w:val="center"/>
            <w:hideMark/>
          </w:tcPr>
          <w:p w14:paraId="69E9F18A"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36" w:type="pct"/>
            <w:tcBorders>
              <w:top w:val="nil"/>
              <w:left w:val="nil"/>
              <w:bottom w:val="single" w:sz="4" w:space="0" w:color="auto"/>
              <w:right w:val="single" w:sz="4" w:space="0" w:color="auto"/>
            </w:tcBorders>
            <w:shd w:val="clear" w:color="auto" w:fill="auto"/>
            <w:noWrap/>
            <w:vAlign w:val="center"/>
            <w:hideMark/>
          </w:tcPr>
          <w:p w14:paraId="4EE43797"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14:paraId="24356A62"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55" w:type="pct"/>
            <w:tcBorders>
              <w:top w:val="nil"/>
              <w:left w:val="nil"/>
              <w:bottom w:val="single" w:sz="4" w:space="0" w:color="auto"/>
              <w:right w:val="single" w:sz="4" w:space="0" w:color="auto"/>
            </w:tcBorders>
            <w:shd w:val="clear" w:color="auto" w:fill="auto"/>
            <w:noWrap/>
            <w:vAlign w:val="center"/>
            <w:hideMark/>
          </w:tcPr>
          <w:p w14:paraId="303EF2DE"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32" w:type="pct"/>
            <w:tcBorders>
              <w:top w:val="nil"/>
              <w:left w:val="nil"/>
              <w:bottom w:val="single" w:sz="4" w:space="0" w:color="auto"/>
              <w:right w:val="single" w:sz="4" w:space="0" w:color="auto"/>
            </w:tcBorders>
            <w:shd w:val="clear" w:color="auto" w:fill="auto"/>
            <w:noWrap/>
            <w:vAlign w:val="center"/>
            <w:hideMark/>
          </w:tcPr>
          <w:p w14:paraId="79F7EA23"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401" w:type="pct"/>
            <w:tcBorders>
              <w:top w:val="nil"/>
              <w:left w:val="nil"/>
              <w:bottom w:val="single" w:sz="4" w:space="0" w:color="auto"/>
              <w:right w:val="single" w:sz="4" w:space="0" w:color="auto"/>
            </w:tcBorders>
            <w:shd w:val="clear" w:color="auto" w:fill="auto"/>
            <w:noWrap/>
            <w:vAlign w:val="center"/>
            <w:hideMark/>
          </w:tcPr>
          <w:p w14:paraId="36DE4976"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r>
      <w:tr w:rsidR="0023082A" w:rsidRPr="0023082A" w14:paraId="75B2299A" w14:textId="77777777" w:rsidTr="006B7738">
        <w:trPr>
          <w:trHeight w:val="70"/>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21F60BCB"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proofErr w:type="spellStart"/>
            <w:r w:rsidRPr="0023082A">
              <w:rPr>
                <w:rFonts w:ascii="Times New Roman" w:eastAsia="Times New Roman" w:hAnsi="Times New Roman" w:cs="Times New Roman"/>
                <w:color w:val="000000"/>
                <w:sz w:val="12"/>
                <w:szCs w:val="12"/>
                <w:lang w:eastAsia="ru-RU"/>
              </w:rPr>
              <w:t>с</w:t>
            </w:r>
            <w:proofErr w:type="gramStart"/>
            <w:r w:rsidRPr="0023082A">
              <w:rPr>
                <w:rFonts w:ascii="Times New Roman" w:eastAsia="Times New Roman" w:hAnsi="Times New Roman" w:cs="Times New Roman"/>
                <w:color w:val="000000"/>
                <w:sz w:val="12"/>
                <w:szCs w:val="12"/>
                <w:lang w:eastAsia="ru-RU"/>
              </w:rPr>
              <w:t>.С</w:t>
            </w:r>
            <w:proofErr w:type="gramEnd"/>
            <w:r w:rsidRPr="0023082A">
              <w:rPr>
                <w:rFonts w:ascii="Times New Roman" w:eastAsia="Times New Roman" w:hAnsi="Times New Roman" w:cs="Times New Roman"/>
                <w:color w:val="000000"/>
                <w:sz w:val="12"/>
                <w:szCs w:val="12"/>
                <w:lang w:eastAsia="ru-RU"/>
              </w:rPr>
              <w:t>ергиевск</w:t>
            </w:r>
            <w:proofErr w:type="spellEnd"/>
            <w:r w:rsidRPr="0023082A">
              <w:rPr>
                <w:rFonts w:ascii="Times New Roman" w:eastAsia="Times New Roman" w:hAnsi="Times New Roman" w:cs="Times New Roman"/>
                <w:color w:val="000000"/>
                <w:sz w:val="12"/>
                <w:szCs w:val="12"/>
                <w:lang w:eastAsia="ru-RU"/>
              </w:rPr>
              <w:t>, зона отдыха "Островок влюблённых" (1 этап)**</w:t>
            </w:r>
          </w:p>
        </w:tc>
        <w:tc>
          <w:tcPr>
            <w:tcW w:w="448" w:type="pct"/>
            <w:tcBorders>
              <w:top w:val="nil"/>
              <w:left w:val="nil"/>
              <w:bottom w:val="nil"/>
              <w:right w:val="single" w:sz="4" w:space="0" w:color="auto"/>
            </w:tcBorders>
            <w:shd w:val="clear" w:color="auto" w:fill="auto"/>
            <w:vAlign w:val="center"/>
            <w:hideMark/>
          </w:tcPr>
          <w:p w14:paraId="772F3931"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8" w:type="pct"/>
            <w:tcBorders>
              <w:top w:val="nil"/>
              <w:left w:val="nil"/>
              <w:bottom w:val="nil"/>
              <w:right w:val="single" w:sz="4" w:space="0" w:color="auto"/>
            </w:tcBorders>
            <w:shd w:val="clear" w:color="auto" w:fill="auto"/>
            <w:vAlign w:val="center"/>
            <w:hideMark/>
          </w:tcPr>
          <w:p w14:paraId="69B213D2"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448" w:type="pct"/>
            <w:tcBorders>
              <w:top w:val="nil"/>
              <w:left w:val="nil"/>
              <w:bottom w:val="nil"/>
              <w:right w:val="nil"/>
            </w:tcBorders>
            <w:shd w:val="clear" w:color="auto" w:fill="auto"/>
            <w:vAlign w:val="center"/>
            <w:hideMark/>
          </w:tcPr>
          <w:p w14:paraId="6FAF456A"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9" w:type="pct"/>
            <w:tcBorders>
              <w:top w:val="nil"/>
              <w:left w:val="single" w:sz="4" w:space="0" w:color="auto"/>
              <w:bottom w:val="nil"/>
              <w:right w:val="single" w:sz="4" w:space="0" w:color="auto"/>
            </w:tcBorders>
            <w:shd w:val="clear" w:color="auto" w:fill="auto"/>
            <w:vAlign w:val="center"/>
            <w:hideMark/>
          </w:tcPr>
          <w:p w14:paraId="3206E374"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89" w:type="pct"/>
            <w:tcBorders>
              <w:top w:val="nil"/>
              <w:left w:val="nil"/>
              <w:bottom w:val="nil"/>
              <w:right w:val="single" w:sz="4" w:space="0" w:color="auto"/>
            </w:tcBorders>
            <w:shd w:val="clear" w:color="auto" w:fill="auto"/>
            <w:vAlign w:val="center"/>
            <w:hideMark/>
          </w:tcPr>
          <w:p w14:paraId="4D509B01"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1" w:type="pct"/>
            <w:tcBorders>
              <w:top w:val="nil"/>
              <w:left w:val="nil"/>
              <w:bottom w:val="nil"/>
              <w:right w:val="single" w:sz="4" w:space="0" w:color="auto"/>
            </w:tcBorders>
            <w:shd w:val="clear" w:color="auto" w:fill="auto"/>
            <w:vAlign w:val="center"/>
            <w:hideMark/>
          </w:tcPr>
          <w:p w14:paraId="2857423E"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36" w:type="pct"/>
            <w:tcBorders>
              <w:top w:val="nil"/>
              <w:left w:val="nil"/>
              <w:bottom w:val="nil"/>
              <w:right w:val="single" w:sz="4" w:space="0" w:color="auto"/>
            </w:tcBorders>
            <w:shd w:val="clear" w:color="auto" w:fill="auto"/>
            <w:vAlign w:val="center"/>
            <w:hideMark/>
          </w:tcPr>
          <w:p w14:paraId="369505F0"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0,00</w:t>
            </w:r>
          </w:p>
        </w:tc>
        <w:tc>
          <w:tcPr>
            <w:tcW w:w="379" w:type="pct"/>
            <w:tcBorders>
              <w:top w:val="nil"/>
              <w:left w:val="nil"/>
              <w:bottom w:val="nil"/>
              <w:right w:val="single" w:sz="4" w:space="0" w:color="auto"/>
            </w:tcBorders>
            <w:shd w:val="clear" w:color="auto" w:fill="auto"/>
            <w:vAlign w:val="center"/>
            <w:hideMark/>
          </w:tcPr>
          <w:p w14:paraId="0E11919F"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0,00</w:t>
            </w:r>
          </w:p>
        </w:tc>
        <w:tc>
          <w:tcPr>
            <w:tcW w:w="355" w:type="pct"/>
            <w:tcBorders>
              <w:top w:val="nil"/>
              <w:left w:val="nil"/>
              <w:bottom w:val="nil"/>
              <w:right w:val="single" w:sz="4" w:space="0" w:color="auto"/>
            </w:tcBorders>
            <w:shd w:val="clear" w:color="auto" w:fill="auto"/>
            <w:vAlign w:val="center"/>
            <w:hideMark/>
          </w:tcPr>
          <w:p w14:paraId="530C3489"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32" w:type="pct"/>
            <w:tcBorders>
              <w:top w:val="nil"/>
              <w:left w:val="nil"/>
              <w:bottom w:val="nil"/>
              <w:right w:val="single" w:sz="4" w:space="0" w:color="auto"/>
            </w:tcBorders>
            <w:shd w:val="clear" w:color="auto" w:fill="auto"/>
            <w:vAlign w:val="center"/>
            <w:hideMark/>
          </w:tcPr>
          <w:p w14:paraId="16485951"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0,00</w:t>
            </w:r>
          </w:p>
        </w:tc>
        <w:tc>
          <w:tcPr>
            <w:tcW w:w="401" w:type="pct"/>
            <w:tcBorders>
              <w:top w:val="nil"/>
              <w:left w:val="nil"/>
              <w:bottom w:val="nil"/>
              <w:right w:val="single" w:sz="4" w:space="0" w:color="auto"/>
            </w:tcBorders>
            <w:shd w:val="clear" w:color="auto" w:fill="auto"/>
            <w:vAlign w:val="center"/>
            <w:hideMark/>
          </w:tcPr>
          <w:p w14:paraId="70974154"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0,00</w:t>
            </w:r>
          </w:p>
        </w:tc>
      </w:tr>
      <w:tr w:rsidR="0023082A" w:rsidRPr="0023082A" w14:paraId="5F9DBC07" w14:textId="77777777" w:rsidTr="006B7738">
        <w:trPr>
          <w:trHeight w:val="70"/>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4EF2DCF9"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proofErr w:type="spellStart"/>
            <w:r w:rsidRPr="0023082A">
              <w:rPr>
                <w:rFonts w:ascii="Times New Roman" w:eastAsia="Times New Roman" w:hAnsi="Times New Roman" w:cs="Times New Roman"/>
                <w:color w:val="000000"/>
                <w:sz w:val="12"/>
                <w:szCs w:val="12"/>
                <w:lang w:eastAsia="ru-RU"/>
              </w:rPr>
              <w:t>с</w:t>
            </w:r>
            <w:proofErr w:type="gramStart"/>
            <w:r w:rsidRPr="0023082A">
              <w:rPr>
                <w:rFonts w:ascii="Times New Roman" w:eastAsia="Times New Roman" w:hAnsi="Times New Roman" w:cs="Times New Roman"/>
                <w:color w:val="000000"/>
                <w:sz w:val="12"/>
                <w:szCs w:val="12"/>
                <w:lang w:eastAsia="ru-RU"/>
              </w:rPr>
              <w:t>.С</w:t>
            </w:r>
            <w:proofErr w:type="gramEnd"/>
            <w:r w:rsidRPr="0023082A">
              <w:rPr>
                <w:rFonts w:ascii="Times New Roman" w:eastAsia="Times New Roman" w:hAnsi="Times New Roman" w:cs="Times New Roman"/>
                <w:color w:val="000000"/>
                <w:sz w:val="12"/>
                <w:szCs w:val="12"/>
                <w:lang w:eastAsia="ru-RU"/>
              </w:rPr>
              <w:t>ергиевск</w:t>
            </w:r>
            <w:proofErr w:type="spellEnd"/>
            <w:r w:rsidRPr="0023082A">
              <w:rPr>
                <w:rFonts w:ascii="Times New Roman" w:eastAsia="Times New Roman" w:hAnsi="Times New Roman" w:cs="Times New Roman"/>
                <w:color w:val="000000"/>
                <w:sz w:val="12"/>
                <w:szCs w:val="12"/>
                <w:lang w:eastAsia="ru-RU"/>
              </w:rPr>
              <w:t>, зона отдыха "Островок влюблённых" (2 этап)**</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5614292D"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8" w:type="pct"/>
            <w:tcBorders>
              <w:top w:val="single" w:sz="4" w:space="0" w:color="auto"/>
              <w:left w:val="nil"/>
              <w:bottom w:val="single" w:sz="4" w:space="0" w:color="auto"/>
              <w:right w:val="single" w:sz="4" w:space="0" w:color="auto"/>
            </w:tcBorders>
            <w:shd w:val="clear" w:color="auto" w:fill="auto"/>
            <w:vAlign w:val="center"/>
            <w:hideMark/>
          </w:tcPr>
          <w:p w14:paraId="5E7C92B1"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6C1466FE"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9" w:type="pct"/>
            <w:tcBorders>
              <w:top w:val="single" w:sz="4" w:space="0" w:color="auto"/>
              <w:left w:val="nil"/>
              <w:bottom w:val="nil"/>
              <w:right w:val="single" w:sz="4" w:space="0" w:color="auto"/>
            </w:tcBorders>
            <w:shd w:val="clear" w:color="auto" w:fill="auto"/>
            <w:vAlign w:val="center"/>
            <w:hideMark/>
          </w:tcPr>
          <w:p w14:paraId="65BFFE2E"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118717BC"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06A645CA"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33D01C97"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51E5AE43"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35B1F45"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9CB9F98"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63B631B4"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r>
      <w:tr w:rsidR="0023082A" w:rsidRPr="0023082A" w14:paraId="2E0FC259" w14:textId="77777777" w:rsidTr="006B7738">
        <w:trPr>
          <w:trHeight w:val="70"/>
        </w:trPr>
        <w:tc>
          <w:tcPr>
            <w:tcW w:w="784" w:type="pct"/>
            <w:tcBorders>
              <w:top w:val="nil"/>
              <w:left w:val="single" w:sz="4" w:space="0" w:color="auto"/>
              <w:bottom w:val="single" w:sz="4" w:space="0" w:color="auto"/>
              <w:right w:val="single" w:sz="4" w:space="0" w:color="auto"/>
            </w:tcBorders>
            <w:shd w:val="clear" w:color="auto" w:fill="auto"/>
            <w:vAlign w:val="center"/>
            <w:hideMark/>
          </w:tcPr>
          <w:p w14:paraId="41433920"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proofErr w:type="spellStart"/>
            <w:r w:rsidRPr="0023082A">
              <w:rPr>
                <w:rFonts w:ascii="Times New Roman" w:eastAsia="Times New Roman" w:hAnsi="Times New Roman" w:cs="Times New Roman"/>
                <w:color w:val="000000"/>
                <w:sz w:val="12"/>
                <w:szCs w:val="12"/>
                <w:lang w:eastAsia="ru-RU"/>
              </w:rPr>
              <w:t>с</w:t>
            </w:r>
            <w:proofErr w:type="gramStart"/>
            <w:r w:rsidRPr="0023082A">
              <w:rPr>
                <w:rFonts w:ascii="Times New Roman" w:eastAsia="Times New Roman" w:hAnsi="Times New Roman" w:cs="Times New Roman"/>
                <w:color w:val="000000"/>
                <w:sz w:val="12"/>
                <w:szCs w:val="12"/>
                <w:lang w:eastAsia="ru-RU"/>
              </w:rPr>
              <w:t>.С</w:t>
            </w:r>
            <w:proofErr w:type="gramEnd"/>
            <w:r w:rsidRPr="0023082A">
              <w:rPr>
                <w:rFonts w:ascii="Times New Roman" w:eastAsia="Times New Roman" w:hAnsi="Times New Roman" w:cs="Times New Roman"/>
                <w:color w:val="000000"/>
                <w:sz w:val="12"/>
                <w:szCs w:val="12"/>
                <w:lang w:eastAsia="ru-RU"/>
              </w:rPr>
              <w:t>ергиевск,сквер</w:t>
            </w:r>
            <w:proofErr w:type="spellEnd"/>
            <w:r w:rsidRPr="0023082A">
              <w:rPr>
                <w:rFonts w:ascii="Times New Roman" w:eastAsia="Times New Roman" w:hAnsi="Times New Roman" w:cs="Times New Roman"/>
                <w:color w:val="000000"/>
                <w:sz w:val="12"/>
                <w:szCs w:val="12"/>
                <w:lang w:eastAsia="ru-RU"/>
              </w:rPr>
              <w:t xml:space="preserve"> по </w:t>
            </w:r>
            <w:proofErr w:type="spellStart"/>
            <w:r w:rsidRPr="0023082A">
              <w:rPr>
                <w:rFonts w:ascii="Times New Roman" w:eastAsia="Times New Roman" w:hAnsi="Times New Roman" w:cs="Times New Roman"/>
                <w:color w:val="000000"/>
                <w:sz w:val="12"/>
                <w:szCs w:val="12"/>
                <w:lang w:eastAsia="ru-RU"/>
              </w:rPr>
              <w:t>ул.Ленина</w:t>
            </w:r>
            <w:proofErr w:type="spellEnd"/>
            <w:r w:rsidRPr="0023082A">
              <w:rPr>
                <w:rFonts w:ascii="Times New Roman" w:eastAsia="Times New Roman" w:hAnsi="Times New Roman" w:cs="Times New Roman"/>
                <w:color w:val="000000"/>
                <w:sz w:val="12"/>
                <w:szCs w:val="12"/>
                <w:lang w:eastAsia="ru-RU"/>
              </w:rPr>
              <w:t>**</w:t>
            </w:r>
          </w:p>
        </w:tc>
        <w:tc>
          <w:tcPr>
            <w:tcW w:w="448" w:type="pct"/>
            <w:tcBorders>
              <w:top w:val="nil"/>
              <w:left w:val="nil"/>
              <w:bottom w:val="single" w:sz="4" w:space="0" w:color="auto"/>
              <w:right w:val="single" w:sz="4" w:space="0" w:color="auto"/>
            </w:tcBorders>
            <w:shd w:val="clear" w:color="auto" w:fill="auto"/>
            <w:noWrap/>
            <w:vAlign w:val="center"/>
            <w:hideMark/>
          </w:tcPr>
          <w:p w14:paraId="4AF35FA2"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8" w:type="pct"/>
            <w:tcBorders>
              <w:top w:val="nil"/>
              <w:left w:val="nil"/>
              <w:bottom w:val="single" w:sz="4" w:space="0" w:color="auto"/>
              <w:right w:val="single" w:sz="4" w:space="0" w:color="auto"/>
            </w:tcBorders>
            <w:shd w:val="clear" w:color="auto" w:fill="auto"/>
            <w:vAlign w:val="center"/>
            <w:hideMark/>
          </w:tcPr>
          <w:p w14:paraId="75A8AFFA"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448" w:type="pct"/>
            <w:tcBorders>
              <w:top w:val="nil"/>
              <w:left w:val="nil"/>
              <w:bottom w:val="single" w:sz="4" w:space="0" w:color="auto"/>
              <w:right w:val="single" w:sz="4" w:space="0" w:color="auto"/>
            </w:tcBorders>
            <w:shd w:val="clear" w:color="auto" w:fill="auto"/>
            <w:vAlign w:val="center"/>
            <w:hideMark/>
          </w:tcPr>
          <w:p w14:paraId="6373F9C3"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73419610"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14:paraId="3626D70E" w14:textId="77777777" w:rsidR="0023082A" w:rsidRPr="0023082A" w:rsidRDefault="0023082A" w:rsidP="0023082A">
            <w:pPr>
              <w:spacing w:after="0" w:line="240" w:lineRule="auto"/>
              <w:jc w:val="center"/>
              <w:rPr>
                <w:rFonts w:ascii="Times New Roman" w:eastAsia="Times New Roman" w:hAnsi="Times New Roman" w:cs="Times New Roman"/>
                <w:b/>
                <w:bCs/>
                <w:color w:val="000000"/>
                <w:sz w:val="12"/>
                <w:szCs w:val="12"/>
                <w:lang w:eastAsia="ru-RU"/>
              </w:rPr>
            </w:pPr>
            <w:r w:rsidRPr="0023082A">
              <w:rPr>
                <w:rFonts w:ascii="Times New Roman" w:eastAsia="Times New Roman" w:hAnsi="Times New Roman" w:cs="Times New Roman"/>
                <w:b/>
                <w:bCs/>
                <w:color w:val="000000"/>
                <w:sz w:val="12"/>
                <w:szCs w:val="12"/>
                <w:lang w:eastAsia="ru-RU"/>
              </w:rPr>
              <w:t>0,0</w:t>
            </w:r>
          </w:p>
        </w:tc>
        <w:tc>
          <w:tcPr>
            <w:tcW w:w="371" w:type="pct"/>
            <w:tcBorders>
              <w:top w:val="nil"/>
              <w:left w:val="nil"/>
              <w:bottom w:val="single" w:sz="4" w:space="0" w:color="auto"/>
              <w:right w:val="single" w:sz="4" w:space="0" w:color="auto"/>
            </w:tcBorders>
            <w:shd w:val="clear" w:color="auto" w:fill="auto"/>
            <w:vAlign w:val="center"/>
            <w:hideMark/>
          </w:tcPr>
          <w:p w14:paraId="0B14F5A7"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36" w:type="pct"/>
            <w:tcBorders>
              <w:top w:val="nil"/>
              <w:left w:val="nil"/>
              <w:bottom w:val="single" w:sz="4" w:space="0" w:color="auto"/>
              <w:right w:val="single" w:sz="4" w:space="0" w:color="auto"/>
            </w:tcBorders>
            <w:shd w:val="clear" w:color="auto" w:fill="auto"/>
            <w:vAlign w:val="center"/>
            <w:hideMark/>
          </w:tcPr>
          <w:p w14:paraId="3E20B8AC"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79" w:type="pct"/>
            <w:tcBorders>
              <w:top w:val="nil"/>
              <w:left w:val="nil"/>
              <w:bottom w:val="single" w:sz="4" w:space="0" w:color="auto"/>
              <w:right w:val="single" w:sz="4" w:space="0" w:color="auto"/>
            </w:tcBorders>
            <w:shd w:val="clear" w:color="auto" w:fill="auto"/>
            <w:vAlign w:val="center"/>
            <w:hideMark/>
          </w:tcPr>
          <w:p w14:paraId="08597062"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14:paraId="6A392788"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332" w:type="pct"/>
            <w:tcBorders>
              <w:top w:val="nil"/>
              <w:left w:val="nil"/>
              <w:bottom w:val="single" w:sz="4" w:space="0" w:color="auto"/>
              <w:right w:val="single" w:sz="4" w:space="0" w:color="auto"/>
            </w:tcBorders>
            <w:shd w:val="clear" w:color="auto" w:fill="auto"/>
            <w:vAlign w:val="center"/>
            <w:hideMark/>
          </w:tcPr>
          <w:p w14:paraId="2DAE74A2"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c>
          <w:tcPr>
            <w:tcW w:w="401" w:type="pct"/>
            <w:tcBorders>
              <w:top w:val="nil"/>
              <w:left w:val="nil"/>
              <w:bottom w:val="single" w:sz="4" w:space="0" w:color="auto"/>
              <w:right w:val="single" w:sz="4" w:space="0" w:color="auto"/>
            </w:tcBorders>
            <w:shd w:val="clear" w:color="auto" w:fill="auto"/>
            <w:vAlign w:val="center"/>
            <w:hideMark/>
          </w:tcPr>
          <w:p w14:paraId="18BD37BB" w14:textId="77777777" w:rsidR="0023082A" w:rsidRPr="0023082A" w:rsidRDefault="0023082A" w:rsidP="0023082A">
            <w:pPr>
              <w:spacing w:after="0" w:line="240" w:lineRule="auto"/>
              <w:jc w:val="center"/>
              <w:rPr>
                <w:rFonts w:ascii="Times New Roman" w:eastAsia="Times New Roman" w:hAnsi="Times New Roman" w:cs="Times New Roman"/>
                <w:color w:val="000000"/>
                <w:sz w:val="12"/>
                <w:szCs w:val="12"/>
                <w:lang w:eastAsia="ru-RU"/>
              </w:rPr>
            </w:pPr>
            <w:r w:rsidRPr="0023082A">
              <w:rPr>
                <w:rFonts w:ascii="Times New Roman" w:eastAsia="Times New Roman" w:hAnsi="Times New Roman" w:cs="Times New Roman"/>
                <w:color w:val="000000"/>
                <w:sz w:val="12"/>
                <w:szCs w:val="12"/>
                <w:lang w:eastAsia="ru-RU"/>
              </w:rPr>
              <w:t>0,0</w:t>
            </w:r>
          </w:p>
        </w:tc>
      </w:tr>
    </w:tbl>
    <w:p w14:paraId="55C9E391" w14:textId="77777777" w:rsid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5F9FC328" w14:textId="77777777" w:rsid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76B637C8" w14:textId="77777777" w:rsid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p>
    <w:p w14:paraId="6C98931A"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Приложение № 5</w:t>
      </w:r>
    </w:p>
    <w:p w14:paraId="345041EF"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к муниципальной программе </w:t>
      </w:r>
    </w:p>
    <w:p w14:paraId="05FE4079"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сельского поселения Сергиевск</w:t>
      </w:r>
    </w:p>
    <w:p w14:paraId="05FC22D9"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lastRenderedPageBreak/>
        <w:t>муниципального района Сергиевский</w:t>
      </w:r>
    </w:p>
    <w:p w14:paraId="34D19DD9"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"Формирование </w:t>
      </w:r>
      <w:proofErr w:type="gramStart"/>
      <w:r w:rsidRPr="006B7738">
        <w:rPr>
          <w:rFonts w:ascii="Times New Roman" w:eastAsia="Calibri" w:hAnsi="Times New Roman" w:cs="Times New Roman"/>
          <w:bCs/>
          <w:sz w:val="12"/>
          <w:szCs w:val="12"/>
        </w:rPr>
        <w:t>комфортной</w:t>
      </w:r>
      <w:proofErr w:type="gramEnd"/>
    </w:p>
    <w:p w14:paraId="3908ABBC" w14:textId="28B350A1"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38487B09" w14:textId="152FAE77" w:rsidR="0023082A" w:rsidRDefault="006B7738" w:rsidP="006B7738">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Адресный перечень</w:t>
      </w:r>
      <w:r w:rsidRPr="006B7738">
        <w:rPr>
          <w:rFonts w:ascii="Times New Roman" w:eastAsia="Calibri" w:hAnsi="Times New Roman" w:cs="Times New Roman"/>
          <w:bCs/>
          <w:sz w:val="12"/>
          <w:szCs w:val="12"/>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701"/>
        <w:gridCol w:w="3646"/>
      </w:tblGrid>
      <w:tr w:rsidR="006B7738" w:rsidRPr="006B7738" w14:paraId="036F31D9" w14:textId="77777777" w:rsidTr="00FE7241">
        <w:tc>
          <w:tcPr>
            <w:tcW w:w="617" w:type="dxa"/>
          </w:tcPr>
          <w:p w14:paraId="3E864CDD" w14:textId="77777777" w:rsidR="006B7738" w:rsidRPr="006B7738" w:rsidRDefault="006B7738" w:rsidP="006B7738">
            <w:pPr>
              <w:spacing w:after="0" w:line="240" w:lineRule="auto"/>
              <w:jc w:val="center"/>
              <w:rPr>
                <w:rFonts w:ascii="Times New Roman" w:hAnsi="Times New Roman" w:cs="Times New Roman"/>
                <w:bCs/>
                <w:sz w:val="12"/>
                <w:szCs w:val="12"/>
              </w:rPr>
            </w:pPr>
            <w:r w:rsidRPr="006B7738">
              <w:rPr>
                <w:rFonts w:ascii="Times New Roman" w:hAnsi="Times New Roman" w:cs="Times New Roman"/>
                <w:bCs/>
                <w:sz w:val="12"/>
                <w:szCs w:val="12"/>
              </w:rPr>
              <w:t xml:space="preserve">№ </w:t>
            </w:r>
            <w:proofErr w:type="gramStart"/>
            <w:r w:rsidRPr="006B7738">
              <w:rPr>
                <w:rFonts w:ascii="Times New Roman" w:hAnsi="Times New Roman" w:cs="Times New Roman"/>
                <w:bCs/>
                <w:sz w:val="12"/>
                <w:szCs w:val="12"/>
              </w:rPr>
              <w:t>п</w:t>
            </w:r>
            <w:proofErr w:type="gramEnd"/>
            <w:r w:rsidRPr="006B7738">
              <w:rPr>
                <w:rFonts w:ascii="Times New Roman" w:hAnsi="Times New Roman" w:cs="Times New Roman"/>
                <w:bCs/>
                <w:sz w:val="12"/>
                <w:szCs w:val="12"/>
              </w:rPr>
              <w:t>/п</w:t>
            </w:r>
          </w:p>
        </w:tc>
        <w:tc>
          <w:tcPr>
            <w:tcW w:w="4536" w:type="dxa"/>
          </w:tcPr>
          <w:p w14:paraId="413F96F9" w14:textId="77777777" w:rsidR="006B7738" w:rsidRPr="006B7738" w:rsidRDefault="006B7738" w:rsidP="006B7738">
            <w:pPr>
              <w:spacing w:after="0" w:line="240" w:lineRule="auto"/>
              <w:jc w:val="center"/>
              <w:rPr>
                <w:rFonts w:ascii="Times New Roman" w:hAnsi="Times New Roman" w:cs="Times New Roman"/>
                <w:bCs/>
                <w:sz w:val="12"/>
                <w:szCs w:val="12"/>
              </w:rPr>
            </w:pPr>
            <w:r w:rsidRPr="006B7738">
              <w:rPr>
                <w:rFonts w:ascii="Times New Roman" w:hAnsi="Times New Roman" w:cs="Times New Roman"/>
                <w:sz w:val="12"/>
                <w:szCs w:val="12"/>
              </w:rPr>
              <w:t>Наименование юридического  лица или индивидуального предпринимателя</w:t>
            </w:r>
          </w:p>
        </w:tc>
        <w:tc>
          <w:tcPr>
            <w:tcW w:w="4487" w:type="dxa"/>
          </w:tcPr>
          <w:p w14:paraId="3F8F9C62" w14:textId="77777777" w:rsidR="006B7738" w:rsidRPr="006B7738" w:rsidRDefault="006B7738" w:rsidP="006B7738">
            <w:pPr>
              <w:spacing w:after="0" w:line="240" w:lineRule="auto"/>
              <w:jc w:val="center"/>
              <w:rPr>
                <w:rFonts w:ascii="Times New Roman" w:hAnsi="Times New Roman" w:cs="Times New Roman"/>
                <w:bCs/>
                <w:sz w:val="12"/>
                <w:szCs w:val="12"/>
              </w:rPr>
            </w:pPr>
            <w:r w:rsidRPr="006B7738">
              <w:rPr>
                <w:rFonts w:ascii="Times New Roman" w:hAnsi="Times New Roman" w:cs="Times New Roman"/>
                <w:sz w:val="12"/>
                <w:szCs w:val="12"/>
              </w:rPr>
              <w:t>Адрес объектов недвижимого имущества (включая объекты незавершенного строительства) и земельных участков</w:t>
            </w:r>
          </w:p>
        </w:tc>
      </w:tr>
      <w:tr w:rsidR="006B7738" w:rsidRPr="006B7738" w14:paraId="6D17053D" w14:textId="77777777" w:rsidTr="006B7738">
        <w:trPr>
          <w:trHeight w:val="70"/>
        </w:trPr>
        <w:tc>
          <w:tcPr>
            <w:tcW w:w="617" w:type="dxa"/>
          </w:tcPr>
          <w:p w14:paraId="5BD807EE" w14:textId="77777777" w:rsidR="006B7738" w:rsidRPr="006B7738" w:rsidRDefault="006B7738" w:rsidP="006B7738">
            <w:pPr>
              <w:spacing w:after="0" w:line="240" w:lineRule="auto"/>
              <w:jc w:val="center"/>
              <w:rPr>
                <w:rFonts w:ascii="Times New Roman" w:hAnsi="Times New Roman" w:cs="Times New Roman"/>
                <w:bCs/>
                <w:sz w:val="12"/>
                <w:szCs w:val="12"/>
              </w:rPr>
            </w:pPr>
            <w:r w:rsidRPr="006B7738">
              <w:rPr>
                <w:rFonts w:ascii="Times New Roman" w:hAnsi="Times New Roman" w:cs="Times New Roman"/>
                <w:bCs/>
                <w:sz w:val="12"/>
                <w:szCs w:val="12"/>
              </w:rPr>
              <w:t>1</w:t>
            </w:r>
          </w:p>
        </w:tc>
        <w:tc>
          <w:tcPr>
            <w:tcW w:w="4536" w:type="dxa"/>
          </w:tcPr>
          <w:p w14:paraId="09B514D9" w14:textId="77777777" w:rsidR="006B7738" w:rsidRPr="006B7738" w:rsidRDefault="006B7738" w:rsidP="006B7738">
            <w:pPr>
              <w:spacing w:after="0" w:line="240" w:lineRule="auto"/>
              <w:jc w:val="center"/>
              <w:rPr>
                <w:rFonts w:ascii="Times New Roman" w:hAnsi="Times New Roman" w:cs="Times New Roman"/>
                <w:bCs/>
                <w:sz w:val="12"/>
                <w:szCs w:val="12"/>
              </w:rPr>
            </w:pPr>
            <w:r w:rsidRPr="006B7738">
              <w:rPr>
                <w:rFonts w:ascii="Times New Roman" w:hAnsi="Times New Roman" w:cs="Times New Roman"/>
                <w:bCs/>
                <w:sz w:val="12"/>
                <w:szCs w:val="12"/>
              </w:rPr>
              <w:t>2</w:t>
            </w:r>
          </w:p>
        </w:tc>
        <w:tc>
          <w:tcPr>
            <w:tcW w:w="4487" w:type="dxa"/>
          </w:tcPr>
          <w:p w14:paraId="02ED8514" w14:textId="77777777" w:rsidR="006B7738" w:rsidRPr="006B7738" w:rsidRDefault="006B7738" w:rsidP="006B7738">
            <w:pPr>
              <w:spacing w:after="0" w:line="240" w:lineRule="auto"/>
              <w:jc w:val="center"/>
              <w:rPr>
                <w:rFonts w:ascii="Times New Roman" w:hAnsi="Times New Roman" w:cs="Times New Roman"/>
                <w:bCs/>
                <w:sz w:val="12"/>
                <w:szCs w:val="12"/>
              </w:rPr>
            </w:pPr>
            <w:r w:rsidRPr="006B7738">
              <w:rPr>
                <w:rFonts w:ascii="Times New Roman" w:hAnsi="Times New Roman" w:cs="Times New Roman"/>
                <w:bCs/>
                <w:sz w:val="12"/>
                <w:szCs w:val="12"/>
              </w:rPr>
              <w:t>3</w:t>
            </w:r>
          </w:p>
        </w:tc>
      </w:tr>
      <w:tr w:rsidR="006B7738" w:rsidRPr="006B7738" w14:paraId="4AA80885" w14:textId="77777777" w:rsidTr="00FE7241">
        <w:tc>
          <w:tcPr>
            <w:tcW w:w="617" w:type="dxa"/>
          </w:tcPr>
          <w:p w14:paraId="2730DF1D" w14:textId="77777777" w:rsidR="006B7738" w:rsidRPr="006B7738" w:rsidRDefault="006B7738" w:rsidP="006B7738">
            <w:pPr>
              <w:spacing w:after="0" w:line="240" w:lineRule="auto"/>
              <w:jc w:val="center"/>
              <w:rPr>
                <w:rFonts w:ascii="Times New Roman" w:hAnsi="Times New Roman" w:cs="Times New Roman"/>
                <w:bCs/>
                <w:sz w:val="12"/>
                <w:szCs w:val="12"/>
              </w:rPr>
            </w:pPr>
            <w:r w:rsidRPr="006B7738">
              <w:rPr>
                <w:rFonts w:ascii="Times New Roman" w:hAnsi="Times New Roman" w:cs="Times New Roman"/>
                <w:bCs/>
                <w:sz w:val="12"/>
                <w:szCs w:val="12"/>
              </w:rPr>
              <w:t>1</w:t>
            </w:r>
          </w:p>
        </w:tc>
        <w:tc>
          <w:tcPr>
            <w:tcW w:w="4536" w:type="dxa"/>
          </w:tcPr>
          <w:p w14:paraId="18EC1FF3" w14:textId="77777777" w:rsidR="006B7738" w:rsidRPr="006B7738" w:rsidRDefault="006B7738" w:rsidP="006B7738">
            <w:pPr>
              <w:spacing w:after="0" w:line="240" w:lineRule="auto"/>
              <w:jc w:val="center"/>
              <w:rPr>
                <w:rFonts w:ascii="Times New Roman" w:hAnsi="Times New Roman" w:cs="Times New Roman"/>
                <w:b/>
                <w:bCs/>
                <w:sz w:val="12"/>
                <w:szCs w:val="12"/>
              </w:rPr>
            </w:pPr>
            <w:r w:rsidRPr="006B7738">
              <w:rPr>
                <w:rFonts w:ascii="Times New Roman" w:hAnsi="Times New Roman" w:cs="Times New Roman"/>
                <w:b/>
                <w:bCs/>
                <w:sz w:val="12"/>
                <w:szCs w:val="12"/>
              </w:rPr>
              <w:t>-</w:t>
            </w:r>
          </w:p>
        </w:tc>
        <w:tc>
          <w:tcPr>
            <w:tcW w:w="4487" w:type="dxa"/>
          </w:tcPr>
          <w:p w14:paraId="35925A89" w14:textId="77777777" w:rsidR="006B7738" w:rsidRPr="006B7738" w:rsidRDefault="006B7738" w:rsidP="006B7738">
            <w:pPr>
              <w:spacing w:after="0" w:line="240" w:lineRule="auto"/>
              <w:jc w:val="center"/>
              <w:rPr>
                <w:rFonts w:ascii="Times New Roman" w:hAnsi="Times New Roman" w:cs="Times New Roman"/>
                <w:b/>
                <w:bCs/>
                <w:sz w:val="12"/>
                <w:szCs w:val="12"/>
              </w:rPr>
            </w:pPr>
            <w:r w:rsidRPr="006B7738">
              <w:rPr>
                <w:rFonts w:ascii="Times New Roman" w:hAnsi="Times New Roman" w:cs="Times New Roman"/>
                <w:b/>
                <w:bCs/>
                <w:sz w:val="12"/>
                <w:szCs w:val="12"/>
              </w:rPr>
              <w:t>-</w:t>
            </w:r>
          </w:p>
        </w:tc>
      </w:tr>
    </w:tbl>
    <w:p w14:paraId="6D0DB2CF" w14:textId="77777777" w:rsidR="006B7738" w:rsidRDefault="006B7738" w:rsidP="0023082A">
      <w:pPr>
        <w:tabs>
          <w:tab w:val="left" w:pos="6936"/>
        </w:tabs>
        <w:spacing w:after="0" w:line="240" w:lineRule="auto"/>
        <w:ind w:firstLine="284"/>
        <w:jc w:val="center"/>
        <w:rPr>
          <w:rFonts w:ascii="Times New Roman" w:eastAsia="Calibri" w:hAnsi="Times New Roman" w:cs="Times New Roman"/>
          <w:bCs/>
          <w:sz w:val="12"/>
          <w:szCs w:val="12"/>
        </w:rPr>
      </w:pPr>
    </w:p>
    <w:p w14:paraId="7DDAEAF4"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Приложение № 6</w:t>
      </w:r>
    </w:p>
    <w:p w14:paraId="52748282"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к муниципальной программе </w:t>
      </w:r>
    </w:p>
    <w:p w14:paraId="5ABF9668"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сельского поселения Сергиевск</w:t>
      </w:r>
    </w:p>
    <w:p w14:paraId="02FA042E"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муниципального района Сергиевский</w:t>
      </w:r>
    </w:p>
    <w:p w14:paraId="4C7EF782"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"Формирование </w:t>
      </w:r>
      <w:proofErr w:type="gramStart"/>
      <w:r w:rsidRPr="006B7738">
        <w:rPr>
          <w:rFonts w:ascii="Times New Roman" w:eastAsia="Calibri" w:hAnsi="Times New Roman" w:cs="Times New Roman"/>
          <w:bCs/>
          <w:sz w:val="12"/>
          <w:szCs w:val="12"/>
        </w:rPr>
        <w:t>комфортной</w:t>
      </w:r>
      <w:proofErr w:type="gramEnd"/>
    </w:p>
    <w:p w14:paraId="557A7BBE" w14:textId="43D1565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56E9F8DF" w14:textId="77777777" w:rsidR="006B7738" w:rsidRPr="006B7738" w:rsidRDefault="006B7738" w:rsidP="006B7738">
      <w:pPr>
        <w:tabs>
          <w:tab w:val="left" w:pos="6936"/>
        </w:tabs>
        <w:spacing w:after="0" w:line="240" w:lineRule="auto"/>
        <w:ind w:firstLine="284"/>
        <w:jc w:val="center"/>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ПОРЯДОК</w:t>
      </w:r>
    </w:p>
    <w:p w14:paraId="68FD5C79" w14:textId="77777777" w:rsidR="006B7738" w:rsidRPr="006B7738" w:rsidRDefault="006B7738" w:rsidP="006B7738">
      <w:pPr>
        <w:tabs>
          <w:tab w:val="left" w:pos="6936"/>
        </w:tabs>
        <w:spacing w:after="0" w:line="240" w:lineRule="auto"/>
        <w:ind w:firstLine="284"/>
        <w:jc w:val="center"/>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6B7738">
        <w:rPr>
          <w:rFonts w:ascii="Times New Roman" w:eastAsia="Calibri" w:hAnsi="Times New Roman" w:cs="Times New Roman"/>
          <w:bCs/>
          <w:sz w:val="12"/>
          <w:szCs w:val="12"/>
        </w:rPr>
        <w:t>включаемых</w:t>
      </w:r>
      <w:proofErr w:type="gramEnd"/>
      <w:r w:rsidRPr="006B7738">
        <w:rPr>
          <w:rFonts w:ascii="Times New Roman" w:eastAsia="Calibri" w:hAnsi="Times New Roman" w:cs="Times New Roman"/>
          <w:bCs/>
          <w:sz w:val="12"/>
          <w:szCs w:val="12"/>
        </w:rPr>
        <w:t xml:space="preserve"> в муниципальную программу «Формирование комфортной городской  среды на 2018-2024 годы» на территории сельского поселения Сергиевск муниципального района Сергиевский Самарской области</w:t>
      </w:r>
    </w:p>
    <w:p w14:paraId="5AD18983"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1. Настоящий порядок устанавливает процедуру разработки, обсуждения с заинтересованными лицами и утверждения </w:t>
      </w:r>
      <w:proofErr w:type="gramStart"/>
      <w:r w:rsidRPr="006B7738">
        <w:rPr>
          <w:rFonts w:ascii="Times New Roman" w:eastAsia="Calibri" w:hAnsi="Times New Roman" w:cs="Times New Roman"/>
          <w:bCs/>
          <w:sz w:val="12"/>
          <w:szCs w:val="12"/>
        </w:rPr>
        <w:t>дизайн-проектов</w:t>
      </w:r>
      <w:proofErr w:type="gramEnd"/>
      <w:r w:rsidRPr="006B7738">
        <w:rPr>
          <w:rFonts w:ascii="Times New Roman" w:eastAsia="Calibri" w:hAnsi="Times New Roman" w:cs="Times New Roman"/>
          <w:bCs/>
          <w:sz w:val="12"/>
          <w:szCs w:val="12"/>
        </w:rPr>
        <w:t xml:space="preserve"> благоустройства дворовой территории, включаемой в муниципальную программу  «Формирование комфортной городской    среды на 2023-2024 годы» (далее  - Порядок).</w:t>
      </w:r>
    </w:p>
    <w:p w14:paraId="33955496"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2. Для целей Порядка  применяются следующие понятия:</w:t>
      </w:r>
    </w:p>
    <w:p w14:paraId="02DACAD9"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2.1.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1EA49DD5"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w:t>
      </w:r>
    </w:p>
    <w:p w14:paraId="2C47B44C"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3. Разработка дизайн - проекта обеспечивается МКУ «Управление заказчика-застройщика архитектуры и градостроительства» муниципального района Сергиевский Самарской области (далее - уполномоченные органы).</w:t>
      </w:r>
    </w:p>
    <w:p w14:paraId="55DC8FC4"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14:paraId="098428F9"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14:paraId="2E2498F9"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4. В дизайн - прое</w:t>
      </w:r>
      <w:proofErr w:type="gramStart"/>
      <w:r w:rsidRPr="006B7738">
        <w:rPr>
          <w:rFonts w:ascii="Times New Roman" w:eastAsia="Calibri" w:hAnsi="Times New Roman" w:cs="Times New Roman"/>
          <w:bCs/>
          <w:sz w:val="12"/>
          <w:szCs w:val="12"/>
        </w:rPr>
        <w:t>кт вкл</w:t>
      </w:r>
      <w:proofErr w:type="gramEnd"/>
      <w:r w:rsidRPr="006B7738">
        <w:rPr>
          <w:rFonts w:ascii="Times New Roman" w:eastAsia="Calibri" w:hAnsi="Times New Roman" w:cs="Times New Roman"/>
          <w:bCs/>
          <w:sz w:val="12"/>
          <w:szCs w:val="12"/>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4D0D4AFE"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5. Содержание </w:t>
      </w:r>
      <w:proofErr w:type="gramStart"/>
      <w:r w:rsidRPr="006B7738">
        <w:rPr>
          <w:rFonts w:ascii="Times New Roman" w:eastAsia="Calibri" w:hAnsi="Times New Roman" w:cs="Times New Roman"/>
          <w:bCs/>
          <w:sz w:val="12"/>
          <w:szCs w:val="12"/>
        </w:rPr>
        <w:t>дизайн-проекта</w:t>
      </w:r>
      <w:proofErr w:type="gramEnd"/>
      <w:r w:rsidRPr="006B7738">
        <w:rPr>
          <w:rFonts w:ascii="Times New Roman" w:eastAsia="Calibri" w:hAnsi="Times New Roman" w:cs="Times New Roman"/>
          <w:bCs/>
          <w:sz w:val="12"/>
          <w:szCs w:val="12"/>
        </w:rPr>
        <w:t xml:space="preserve"> зависит от вида и состава планируемых работ. </w:t>
      </w:r>
      <w:proofErr w:type="gramStart"/>
      <w:r w:rsidRPr="006B7738">
        <w:rPr>
          <w:rFonts w:ascii="Times New Roman" w:eastAsia="Calibri" w:hAnsi="Times New Roman" w:cs="Times New Roman"/>
          <w:bCs/>
          <w:sz w:val="12"/>
          <w:szCs w:val="12"/>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14:paraId="1202D781"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6. Разработка дизайн - проекта включает следующие стадии:</w:t>
      </w:r>
    </w:p>
    <w:p w14:paraId="1212328D"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6.1. осмотр дворовой территории, предлагаемой к благоустройству, совместно с представителем заинтересованных лиц;</w:t>
      </w:r>
    </w:p>
    <w:p w14:paraId="5F2A1806"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6.2. разработка дизайн - проекта;</w:t>
      </w:r>
    </w:p>
    <w:p w14:paraId="6CE87EFC"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6.3. согласование </w:t>
      </w:r>
      <w:proofErr w:type="gramStart"/>
      <w:r w:rsidRPr="006B7738">
        <w:rPr>
          <w:rFonts w:ascii="Times New Roman" w:eastAsia="Calibri" w:hAnsi="Times New Roman" w:cs="Times New Roman"/>
          <w:bCs/>
          <w:sz w:val="12"/>
          <w:szCs w:val="12"/>
        </w:rPr>
        <w:t>дизайн-проекта</w:t>
      </w:r>
      <w:proofErr w:type="gramEnd"/>
      <w:r w:rsidRPr="006B7738">
        <w:rPr>
          <w:rFonts w:ascii="Times New Roman" w:eastAsia="Calibri" w:hAnsi="Times New Roman" w:cs="Times New Roman"/>
          <w:bCs/>
          <w:sz w:val="12"/>
          <w:szCs w:val="12"/>
        </w:rPr>
        <w:t xml:space="preserve"> благоустройства дворовой территории  с представителем заинтересованных лиц;</w:t>
      </w:r>
    </w:p>
    <w:p w14:paraId="2E5C7D76"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6.4. утверждение </w:t>
      </w:r>
      <w:proofErr w:type="gramStart"/>
      <w:r w:rsidRPr="006B7738">
        <w:rPr>
          <w:rFonts w:ascii="Times New Roman" w:eastAsia="Calibri" w:hAnsi="Times New Roman" w:cs="Times New Roman"/>
          <w:bCs/>
          <w:sz w:val="12"/>
          <w:szCs w:val="12"/>
        </w:rPr>
        <w:t>дизайн-проекта</w:t>
      </w:r>
      <w:proofErr w:type="gramEnd"/>
      <w:r w:rsidRPr="006B7738">
        <w:rPr>
          <w:rFonts w:ascii="Times New Roman" w:eastAsia="Calibri" w:hAnsi="Times New Roman" w:cs="Times New Roman"/>
          <w:bCs/>
          <w:sz w:val="12"/>
          <w:szCs w:val="12"/>
        </w:rPr>
        <w:t xml:space="preserve"> общественной муниципальной комиссией.</w:t>
      </w:r>
    </w:p>
    <w:p w14:paraId="2D45F1B5"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7. Представитель заинтересованных лиц обязан рассмотреть представленный дизайн-проект в </w:t>
      </w:r>
      <w:proofErr w:type="gramStart"/>
      <w:r w:rsidRPr="006B7738">
        <w:rPr>
          <w:rFonts w:ascii="Times New Roman" w:eastAsia="Calibri" w:hAnsi="Times New Roman" w:cs="Times New Roman"/>
          <w:bCs/>
          <w:sz w:val="12"/>
          <w:szCs w:val="12"/>
        </w:rPr>
        <w:t>срок</w:t>
      </w:r>
      <w:proofErr w:type="gramEnd"/>
      <w:r w:rsidRPr="006B7738">
        <w:rPr>
          <w:rFonts w:ascii="Times New Roman" w:eastAsia="Calibri" w:hAnsi="Times New Roman" w:cs="Times New Roman"/>
          <w:bCs/>
          <w:sz w:val="12"/>
          <w:szCs w:val="12"/>
        </w:rPr>
        <w:t xml:space="preserve"> не превышающий двух календарных дней с момента его получения и представить в администрацию сельского поселения Сергиевск муниципального района Сергиевский согласованный дизайн-проект или мотивированные замечания.</w:t>
      </w:r>
    </w:p>
    <w:p w14:paraId="6F567E6C"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В случае не урегулирования замечаний, администрация сельского поселения Сергиевск муниципального района Сергиевский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gramStart"/>
      <w:r w:rsidRPr="006B7738">
        <w:rPr>
          <w:rFonts w:ascii="Times New Roman" w:eastAsia="Calibri" w:hAnsi="Times New Roman" w:cs="Times New Roman"/>
          <w:bCs/>
          <w:sz w:val="12"/>
          <w:szCs w:val="12"/>
        </w:rPr>
        <w:t>дизайн-проекту</w:t>
      </w:r>
      <w:proofErr w:type="gramEnd"/>
      <w:r w:rsidRPr="006B7738">
        <w:rPr>
          <w:rFonts w:ascii="Times New Roman" w:eastAsia="Calibri" w:hAnsi="Times New Roman" w:cs="Times New Roman"/>
          <w:bCs/>
          <w:sz w:val="12"/>
          <w:szCs w:val="12"/>
        </w:rPr>
        <w:t>.</w:t>
      </w:r>
    </w:p>
    <w:p w14:paraId="7F731F19" w14:textId="643CF4FC" w:rsid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8. Дизайн - проект утверждается общественной муниципальной комиссией, решение об утверждении оформляется в виде протокола заседания комиссии.</w:t>
      </w:r>
    </w:p>
    <w:p w14:paraId="59C4FC36"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Приложение № 7</w:t>
      </w:r>
    </w:p>
    <w:p w14:paraId="750C8DA3"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к муниципальной программе сельского поселения Сергиевск</w:t>
      </w:r>
    </w:p>
    <w:p w14:paraId="7DA2A73D"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муниципального района </w:t>
      </w:r>
      <w:proofErr w:type="spellStart"/>
      <w:r w:rsidRPr="006B7738">
        <w:rPr>
          <w:rFonts w:ascii="Times New Roman" w:eastAsia="Calibri" w:hAnsi="Times New Roman" w:cs="Times New Roman"/>
          <w:bCs/>
          <w:sz w:val="12"/>
          <w:szCs w:val="12"/>
        </w:rPr>
        <w:t>Сергиевский</w:t>
      </w:r>
      <w:proofErr w:type="gramStart"/>
      <w:r w:rsidRPr="006B7738">
        <w:rPr>
          <w:rFonts w:ascii="Times New Roman" w:eastAsia="Calibri" w:hAnsi="Times New Roman" w:cs="Times New Roman"/>
          <w:bCs/>
          <w:sz w:val="12"/>
          <w:szCs w:val="12"/>
        </w:rPr>
        <w:t>"Ф</w:t>
      </w:r>
      <w:proofErr w:type="gramEnd"/>
      <w:r w:rsidRPr="006B7738">
        <w:rPr>
          <w:rFonts w:ascii="Times New Roman" w:eastAsia="Calibri" w:hAnsi="Times New Roman" w:cs="Times New Roman"/>
          <w:bCs/>
          <w:sz w:val="12"/>
          <w:szCs w:val="12"/>
        </w:rPr>
        <w:t>ормирование</w:t>
      </w:r>
      <w:proofErr w:type="spellEnd"/>
    </w:p>
    <w:p w14:paraId="3E600320" w14:textId="63F6C745" w:rsid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комфортной городской среды на 2023 - 2024 годы"</w:t>
      </w:r>
    </w:p>
    <w:p w14:paraId="5D56BEDE" w14:textId="68AA2199" w:rsidR="006B7738" w:rsidRDefault="006B7738" w:rsidP="006B7738">
      <w:pPr>
        <w:tabs>
          <w:tab w:val="left" w:pos="6936"/>
        </w:tabs>
        <w:spacing w:after="0" w:line="240" w:lineRule="auto"/>
        <w:ind w:firstLine="284"/>
        <w:jc w:val="center"/>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ОСНОВНЫЕ ИСТОЧНИКИ И ОБЪЕМЫ ФИНАНСИРОВАНИЯ МУНИЦИП</w:t>
      </w:r>
      <w:r>
        <w:rPr>
          <w:rFonts w:ascii="Times New Roman" w:eastAsia="Calibri" w:hAnsi="Times New Roman" w:cs="Times New Roman"/>
          <w:bCs/>
          <w:sz w:val="12"/>
          <w:szCs w:val="12"/>
        </w:rPr>
        <w:t>АЛЬНОЙ ПРОГРАММЫ</w:t>
      </w:r>
    </w:p>
    <w:p w14:paraId="0D478281" w14:textId="61D7D474" w:rsidR="006B7738" w:rsidRDefault="006B7738" w:rsidP="006B7738">
      <w:pPr>
        <w:tabs>
          <w:tab w:val="left" w:pos="6936"/>
        </w:tabs>
        <w:spacing w:after="0" w:line="240" w:lineRule="auto"/>
        <w:ind w:firstLine="284"/>
        <w:jc w:val="center"/>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«Формирование комфортной городской среды на 2023-2024 годы на территории сельского поселения Сергиевск муниципального района Сергиевский Самарской области»</w:t>
      </w:r>
    </w:p>
    <w:p w14:paraId="6B41C844" w14:textId="78C4A480" w:rsidR="006B7738" w:rsidRDefault="006B7738" w:rsidP="00C8415B">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Данные в </w:t>
      </w:r>
      <w:proofErr w:type="spellStart"/>
      <w:r w:rsidRPr="006B7738">
        <w:rPr>
          <w:rFonts w:ascii="Times New Roman" w:eastAsia="Calibri" w:hAnsi="Times New Roman" w:cs="Times New Roman"/>
          <w:bCs/>
          <w:sz w:val="12"/>
          <w:szCs w:val="12"/>
        </w:rPr>
        <w:t>руб</w:t>
      </w:r>
      <w:proofErr w:type="spellEnd"/>
    </w:p>
    <w:p w14:paraId="034DAD32" w14:textId="77777777" w:rsidR="00D72B04" w:rsidRDefault="00D72B04" w:rsidP="00C8415B">
      <w:pPr>
        <w:tabs>
          <w:tab w:val="left" w:pos="6936"/>
        </w:tabs>
        <w:spacing w:after="0" w:line="240" w:lineRule="auto"/>
        <w:ind w:firstLine="284"/>
        <w:jc w:val="right"/>
        <w:rPr>
          <w:rFonts w:ascii="Times New Roman" w:eastAsia="Calibri" w:hAnsi="Times New Roman" w:cs="Times New Roman"/>
          <w:bCs/>
          <w:sz w:val="12"/>
          <w:szCs w:val="12"/>
        </w:rPr>
      </w:pPr>
    </w:p>
    <w:p w14:paraId="55FA1BA6" w14:textId="77777777" w:rsidR="00D72B04" w:rsidRDefault="00D72B04" w:rsidP="00C8415B">
      <w:pPr>
        <w:tabs>
          <w:tab w:val="left" w:pos="6936"/>
        </w:tabs>
        <w:spacing w:after="0" w:line="240" w:lineRule="auto"/>
        <w:ind w:firstLine="284"/>
        <w:jc w:val="right"/>
        <w:rPr>
          <w:rFonts w:ascii="Times New Roman" w:eastAsia="Calibri" w:hAnsi="Times New Roman" w:cs="Times New Roman"/>
          <w:bCs/>
          <w:sz w:val="12"/>
          <w:szCs w:val="12"/>
        </w:rPr>
      </w:pPr>
    </w:p>
    <w:p w14:paraId="770389E4" w14:textId="77777777" w:rsidR="00D72B04" w:rsidRDefault="00D72B04" w:rsidP="00C8415B">
      <w:pPr>
        <w:tabs>
          <w:tab w:val="left" w:pos="6936"/>
        </w:tabs>
        <w:spacing w:after="0" w:line="240" w:lineRule="auto"/>
        <w:ind w:firstLine="284"/>
        <w:jc w:val="right"/>
        <w:rPr>
          <w:rFonts w:ascii="Times New Roman" w:eastAsia="Calibri" w:hAnsi="Times New Roman" w:cs="Times New Roman"/>
          <w:bCs/>
          <w:sz w:val="12"/>
          <w:szCs w:val="12"/>
        </w:rPr>
      </w:pPr>
    </w:p>
    <w:p w14:paraId="5DCDF7D2" w14:textId="77777777" w:rsidR="00D72B04" w:rsidRDefault="00D72B04" w:rsidP="00C8415B">
      <w:pPr>
        <w:tabs>
          <w:tab w:val="left" w:pos="6936"/>
        </w:tabs>
        <w:spacing w:after="0" w:line="240" w:lineRule="auto"/>
        <w:ind w:firstLine="284"/>
        <w:jc w:val="right"/>
        <w:rPr>
          <w:rFonts w:ascii="Times New Roman" w:eastAsia="Calibri" w:hAnsi="Times New Roman" w:cs="Times New Roman"/>
          <w:bCs/>
          <w:sz w:val="12"/>
          <w:szCs w:val="12"/>
        </w:rPr>
      </w:pPr>
    </w:p>
    <w:p w14:paraId="41A92734" w14:textId="77777777" w:rsidR="00D72B04" w:rsidRDefault="00D72B04" w:rsidP="00C8415B">
      <w:pPr>
        <w:tabs>
          <w:tab w:val="left" w:pos="6936"/>
        </w:tabs>
        <w:spacing w:after="0" w:line="240" w:lineRule="auto"/>
        <w:ind w:firstLine="284"/>
        <w:jc w:val="right"/>
        <w:rPr>
          <w:rFonts w:ascii="Times New Roman" w:eastAsia="Calibri" w:hAnsi="Times New Roman" w:cs="Times New Roman"/>
          <w:bCs/>
          <w:sz w:val="12"/>
          <w:szCs w:val="12"/>
        </w:rPr>
      </w:pPr>
    </w:p>
    <w:p w14:paraId="1151CFA8" w14:textId="77777777" w:rsidR="00D72B04" w:rsidRDefault="00D72B04" w:rsidP="00C8415B">
      <w:pPr>
        <w:tabs>
          <w:tab w:val="left" w:pos="6936"/>
        </w:tabs>
        <w:spacing w:after="0" w:line="240" w:lineRule="auto"/>
        <w:ind w:firstLine="284"/>
        <w:jc w:val="right"/>
        <w:rPr>
          <w:rFonts w:ascii="Times New Roman" w:eastAsia="Calibri" w:hAnsi="Times New Roman" w:cs="Times New Roman"/>
          <w:bCs/>
          <w:sz w:val="12"/>
          <w:szCs w:val="12"/>
        </w:rPr>
      </w:pPr>
    </w:p>
    <w:p w14:paraId="0A982ABD" w14:textId="77777777" w:rsidR="00D72B04" w:rsidRDefault="00D72B04" w:rsidP="00C8415B">
      <w:pPr>
        <w:tabs>
          <w:tab w:val="left" w:pos="6936"/>
        </w:tabs>
        <w:spacing w:after="0" w:line="240" w:lineRule="auto"/>
        <w:ind w:firstLine="284"/>
        <w:jc w:val="right"/>
        <w:rPr>
          <w:rFonts w:ascii="Times New Roman" w:eastAsia="Calibri" w:hAnsi="Times New Roman" w:cs="Times New Roman"/>
          <w:bCs/>
          <w:sz w:val="12"/>
          <w:szCs w:val="12"/>
        </w:rPr>
      </w:pPr>
    </w:p>
    <w:tbl>
      <w:tblPr>
        <w:tblW w:w="0" w:type="auto"/>
        <w:tblLook w:val="04A0" w:firstRow="1" w:lastRow="0" w:firstColumn="1" w:lastColumn="0" w:noHBand="0" w:noVBand="1"/>
      </w:tblPr>
      <w:tblGrid>
        <w:gridCol w:w="1765"/>
        <w:gridCol w:w="426"/>
        <w:gridCol w:w="426"/>
        <w:gridCol w:w="426"/>
        <w:gridCol w:w="426"/>
        <w:gridCol w:w="426"/>
        <w:gridCol w:w="426"/>
        <w:gridCol w:w="426"/>
        <w:gridCol w:w="426"/>
        <w:gridCol w:w="426"/>
        <w:gridCol w:w="426"/>
        <w:gridCol w:w="426"/>
        <w:gridCol w:w="426"/>
        <w:gridCol w:w="426"/>
        <w:gridCol w:w="426"/>
      </w:tblGrid>
      <w:tr w:rsidR="006B7738" w:rsidRPr="006B7738" w14:paraId="2EC41C93" w14:textId="77777777" w:rsidTr="006B7738">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9747D"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lastRenderedPageBreak/>
              <w:t>Наименование мероприятий</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14:paraId="4206D3C6"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ВСЕГО</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1AF73025"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2023</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7FEAD6C"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2024 год</w:t>
            </w:r>
          </w:p>
        </w:tc>
        <w:tc>
          <w:tcPr>
            <w:tcW w:w="0" w:type="auto"/>
            <w:vMerge w:val="restart"/>
            <w:tcBorders>
              <w:top w:val="single" w:sz="4" w:space="0" w:color="auto"/>
              <w:left w:val="nil"/>
              <w:right w:val="single" w:sz="4" w:space="0" w:color="auto"/>
            </w:tcBorders>
            <w:shd w:val="clear" w:color="auto" w:fill="auto"/>
            <w:noWrap/>
            <w:textDirection w:val="btLr"/>
            <w:vAlign w:val="center"/>
            <w:hideMark/>
          </w:tcPr>
          <w:p w14:paraId="204FC1A2" w14:textId="7074775B"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внебюджетные источники*</w:t>
            </w:r>
          </w:p>
        </w:tc>
      </w:tr>
      <w:tr w:rsidR="006B7738" w:rsidRPr="006B7738" w14:paraId="21F4A4CE" w14:textId="77777777" w:rsidTr="006B7738">
        <w:trPr>
          <w:cantSplit/>
          <w:trHeight w:val="10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8FA23"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5F0D62D"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3553E70"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8490A1A"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515893A"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63E3157"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AF7A414"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95E8C6C"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B3E006B"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4A30C5F"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E1E69F6"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FD3C6DA"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A8073C8"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CE6B0A6" w14:textId="77777777" w:rsidR="006B7738" w:rsidRPr="006B7738" w:rsidRDefault="006B7738" w:rsidP="006B7738">
            <w:pPr>
              <w:spacing w:after="0" w:line="240" w:lineRule="auto"/>
              <w:ind w:left="113" w:right="113"/>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федеральный бюджет*</w:t>
            </w:r>
          </w:p>
        </w:tc>
        <w:tc>
          <w:tcPr>
            <w:tcW w:w="0" w:type="auto"/>
            <w:vMerge/>
            <w:tcBorders>
              <w:left w:val="nil"/>
              <w:bottom w:val="single" w:sz="4" w:space="0" w:color="auto"/>
              <w:right w:val="single" w:sz="4" w:space="0" w:color="auto"/>
            </w:tcBorders>
            <w:shd w:val="clear" w:color="auto" w:fill="auto"/>
            <w:vAlign w:val="center"/>
            <w:hideMark/>
          </w:tcPr>
          <w:p w14:paraId="1913A6D9" w14:textId="2DB0BDF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p>
        </w:tc>
      </w:tr>
      <w:tr w:rsidR="006B7738" w:rsidRPr="006B7738" w14:paraId="20C422E2" w14:textId="77777777" w:rsidTr="006B773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341BC"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Благоустройство дворовых территории</w:t>
            </w:r>
          </w:p>
        </w:tc>
        <w:tc>
          <w:tcPr>
            <w:tcW w:w="0" w:type="auto"/>
            <w:tcBorders>
              <w:top w:val="nil"/>
              <w:left w:val="nil"/>
              <w:bottom w:val="single" w:sz="4" w:space="0" w:color="auto"/>
              <w:right w:val="single" w:sz="4" w:space="0" w:color="auto"/>
            </w:tcBorders>
            <w:shd w:val="clear" w:color="auto" w:fill="auto"/>
            <w:vAlign w:val="center"/>
            <w:hideMark/>
          </w:tcPr>
          <w:p w14:paraId="17DDAD67"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5215AC"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162561"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A4AF10"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DCD4D4"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DD7E97"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84E3BD4"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59E6BF"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F5DFBC"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9531E6"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A80F1B"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5874C0"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83997B"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A3D235"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r>
      <w:tr w:rsidR="006B7738" w:rsidRPr="006B7738" w14:paraId="627DF9C1" w14:textId="77777777" w:rsidTr="006B773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7AF399"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Благоустройство общественных территорий</w:t>
            </w:r>
          </w:p>
        </w:tc>
        <w:tc>
          <w:tcPr>
            <w:tcW w:w="0" w:type="auto"/>
            <w:tcBorders>
              <w:top w:val="nil"/>
              <w:left w:val="nil"/>
              <w:bottom w:val="single" w:sz="4" w:space="0" w:color="auto"/>
              <w:right w:val="single" w:sz="4" w:space="0" w:color="auto"/>
            </w:tcBorders>
            <w:shd w:val="clear" w:color="auto" w:fill="auto"/>
            <w:vAlign w:val="center"/>
            <w:hideMark/>
          </w:tcPr>
          <w:p w14:paraId="4ADFF099"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1E0A62"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80FB2F"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313303"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7EB429"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D259F7"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D2471A"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FE7946"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7F618C"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CE2016"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B1B8DF"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0E046D"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CC9308"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314DAF"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r>
      <w:tr w:rsidR="006B7738" w:rsidRPr="006B7738" w14:paraId="3F99DC41" w14:textId="77777777" w:rsidTr="006B7738">
        <w:trPr>
          <w:trHeight w:val="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35062"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Проект межевание</w:t>
            </w:r>
          </w:p>
        </w:tc>
        <w:tc>
          <w:tcPr>
            <w:tcW w:w="0" w:type="auto"/>
            <w:tcBorders>
              <w:top w:val="nil"/>
              <w:left w:val="nil"/>
              <w:bottom w:val="single" w:sz="4" w:space="0" w:color="auto"/>
              <w:right w:val="single" w:sz="4" w:space="0" w:color="auto"/>
            </w:tcBorders>
            <w:shd w:val="clear" w:color="auto" w:fill="auto"/>
            <w:vAlign w:val="center"/>
            <w:hideMark/>
          </w:tcPr>
          <w:p w14:paraId="4C8F8F53"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7A472F"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099C5C"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C03770"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1B7823"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0DCC3E9"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0545FD8"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FED9CAA"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99FF7C4"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8F0FFC5"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090F763"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6F9478"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79F6AAD"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CC59B2"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r>
      <w:tr w:rsidR="006B7738" w:rsidRPr="006B7738" w14:paraId="5C38EB13" w14:textId="77777777" w:rsidTr="006B773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3743F"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 xml:space="preserve">Проверка </w:t>
            </w:r>
            <w:proofErr w:type="gramStart"/>
            <w:r w:rsidRPr="006B7738">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5AF4510"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F96F25"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29D3DA"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B1443E"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939D51"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071F5E"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4B3C0F"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4BB5EF"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8F6B4A"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13CB14"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6285E5"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B794E9"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D865A5"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C02ADA" w14:textId="77777777" w:rsidR="006B7738" w:rsidRPr="006B7738" w:rsidRDefault="006B7738" w:rsidP="006B7738">
            <w:pPr>
              <w:spacing w:after="0" w:line="240" w:lineRule="auto"/>
              <w:jc w:val="center"/>
              <w:rPr>
                <w:rFonts w:ascii="Times New Roman" w:eastAsia="Times New Roman" w:hAnsi="Times New Roman" w:cs="Times New Roman"/>
                <w:sz w:val="12"/>
                <w:szCs w:val="12"/>
                <w:lang w:eastAsia="ru-RU"/>
              </w:rPr>
            </w:pPr>
            <w:r w:rsidRPr="006B7738">
              <w:rPr>
                <w:rFonts w:ascii="Times New Roman" w:eastAsia="Times New Roman" w:hAnsi="Times New Roman" w:cs="Times New Roman"/>
                <w:sz w:val="12"/>
                <w:szCs w:val="12"/>
                <w:lang w:eastAsia="ru-RU"/>
              </w:rPr>
              <w:t>0,00</w:t>
            </w:r>
          </w:p>
        </w:tc>
      </w:tr>
      <w:tr w:rsidR="006B7738" w:rsidRPr="006B7738" w14:paraId="18EBFD58" w14:textId="77777777" w:rsidTr="006B773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9F17BD"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14:paraId="085E6D5A"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95D84F"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981488"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588A57"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BFD27F"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FB1006"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A2B7BB"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6F5D06"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506BB8"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B41690E"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768178E"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5C516B"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AC3D80"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1C04A38" w14:textId="77777777" w:rsidR="006B7738" w:rsidRPr="006B7738" w:rsidRDefault="006B7738" w:rsidP="006B7738">
            <w:pPr>
              <w:spacing w:after="0" w:line="240" w:lineRule="auto"/>
              <w:jc w:val="center"/>
              <w:rPr>
                <w:rFonts w:ascii="Times New Roman" w:eastAsia="Times New Roman" w:hAnsi="Times New Roman" w:cs="Times New Roman"/>
                <w:b/>
                <w:bCs/>
                <w:sz w:val="12"/>
                <w:szCs w:val="12"/>
                <w:lang w:eastAsia="ru-RU"/>
              </w:rPr>
            </w:pPr>
            <w:r w:rsidRPr="006B7738">
              <w:rPr>
                <w:rFonts w:ascii="Times New Roman" w:eastAsia="Times New Roman" w:hAnsi="Times New Roman" w:cs="Times New Roman"/>
                <w:b/>
                <w:bCs/>
                <w:sz w:val="12"/>
                <w:szCs w:val="12"/>
                <w:lang w:eastAsia="ru-RU"/>
              </w:rPr>
              <w:t>0,00</w:t>
            </w:r>
          </w:p>
        </w:tc>
      </w:tr>
    </w:tbl>
    <w:p w14:paraId="03F3F4FF" w14:textId="5BA02ECB" w:rsid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128F0D17"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Приложение № 8</w:t>
      </w:r>
    </w:p>
    <w:p w14:paraId="14F5E9B3"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к муниципальной программе </w:t>
      </w:r>
    </w:p>
    <w:p w14:paraId="3913304D"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сельского поселения Сергиевск</w:t>
      </w:r>
    </w:p>
    <w:p w14:paraId="3030BD42"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муниципального района Сергиевский</w:t>
      </w:r>
    </w:p>
    <w:p w14:paraId="58D96B29" w14:textId="77777777"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"Формирование </w:t>
      </w:r>
      <w:proofErr w:type="gramStart"/>
      <w:r w:rsidRPr="006B7738">
        <w:rPr>
          <w:rFonts w:ascii="Times New Roman" w:eastAsia="Calibri" w:hAnsi="Times New Roman" w:cs="Times New Roman"/>
          <w:bCs/>
          <w:sz w:val="12"/>
          <w:szCs w:val="12"/>
        </w:rPr>
        <w:t>комфортной</w:t>
      </w:r>
      <w:proofErr w:type="gramEnd"/>
    </w:p>
    <w:p w14:paraId="605191A1" w14:textId="3C491B11" w:rsidR="006B7738" w:rsidRPr="006B7738" w:rsidRDefault="006B7738" w:rsidP="006B7738">
      <w:pPr>
        <w:tabs>
          <w:tab w:val="left" w:pos="6936"/>
        </w:tabs>
        <w:spacing w:after="0" w:line="240" w:lineRule="auto"/>
        <w:ind w:firstLine="284"/>
        <w:jc w:val="right"/>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7D4021BA" w14:textId="44262A6A" w:rsidR="006B7738" w:rsidRPr="006B7738" w:rsidRDefault="006B7738" w:rsidP="006B7738">
      <w:pPr>
        <w:tabs>
          <w:tab w:val="left" w:pos="6936"/>
        </w:tabs>
        <w:spacing w:after="0" w:line="240" w:lineRule="auto"/>
        <w:ind w:firstLine="284"/>
        <w:jc w:val="center"/>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Критерии оценки эффективности реализации плана мероприятий, входящего в состав муниципальной программы</w:t>
      </w:r>
    </w:p>
    <w:p w14:paraId="205AC912"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14:paraId="55E06B9D"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Эффективность реализации муниципальной программы признается низкой:</w:t>
      </w:r>
    </w:p>
    <w:p w14:paraId="1D8D4918"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14:paraId="5039D624"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14:paraId="55D8F44D"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14:paraId="7F2103E9"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14:paraId="30A00EF6"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 80 процентов.</w:t>
      </w:r>
    </w:p>
    <w:p w14:paraId="076ABD07"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Муниципальная программа признается эффективной:</w:t>
      </w:r>
    </w:p>
    <w:p w14:paraId="24E257DD"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14:paraId="1A51741B"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равной 80 или менее 100 процентов.</w:t>
      </w:r>
    </w:p>
    <w:p w14:paraId="41DFF9D7"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Эффективность реализации муниципальной программы признается высокой:</w:t>
      </w:r>
    </w:p>
    <w:p w14:paraId="48807244" w14:textId="77777777" w:rsidR="006B7738" w:rsidRP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14:paraId="410A8AD1" w14:textId="02AC6749" w:rsidR="006B7738" w:rsidRDefault="006B7738" w:rsidP="006B7738">
      <w:pPr>
        <w:tabs>
          <w:tab w:val="left" w:pos="6936"/>
        </w:tabs>
        <w:spacing w:after="0" w:line="240" w:lineRule="auto"/>
        <w:ind w:firstLine="284"/>
        <w:jc w:val="both"/>
        <w:rPr>
          <w:rFonts w:ascii="Times New Roman" w:eastAsia="Calibri" w:hAnsi="Times New Roman" w:cs="Times New Roman"/>
          <w:bCs/>
          <w:sz w:val="12"/>
          <w:szCs w:val="12"/>
        </w:rPr>
      </w:pPr>
      <w:r w:rsidRPr="006B7738">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14:paraId="29F5C0AA"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Приложение № 9</w:t>
      </w:r>
    </w:p>
    <w:p w14:paraId="53ECF76C"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 xml:space="preserve">к муниципальной программе </w:t>
      </w:r>
    </w:p>
    <w:p w14:paraId="44DCD6E1"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сельского поселения Сергиевск</w:t>
      </w:r>
    </w:p>
    <w:p w14:paraId="672C5E1C"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муниципального района Сергиевский</w:t>
      </w:r>
    </w:p>
    <w:p w14:paraId="2C23595A" w14:textId="77777777"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 xml:space="preserve">"Формирование </w:t>
      </w:r>
      <w:proofErr w:type="gramStart"/>
      <w:r w:rsidRPr="00C8415B">
        <w:rPr>
          <w:rFonts w:ascii="Times New Roman" w:eastAsia="Calibri" w:hAnsi="Times New Roman" w:cs="Times New Roman"/>
          <w:bCs/>
          <w:sz w:val="12"/>
          <w:szCs w:val="12"/>
        </w:rPr>
        <w:t>комфортной</w:t>
      </w:r>
      <w:proofErr w:type="gramEnd"/>
    </w:p>
    <w:p w14:paraId="7F0730D3" w14:textId="15B5EF73" w:rsidR="00C8415B" w:rsidRPr="00C8415B" w:rsidRDefault="00C8415B" w:rsidP="00C8415B">
      <w:pPr>
        <w:tabs>
          <w:tab w:val="left" w:pos="6936"/>
        </w:tabs>
        <w:spacing w:after="0" w:line="240" w:lineRule="auto"/>
        <w:ind w:firstLine="284"/>
        <w:jc w:val="right"/>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51E9081C" w14:textId="77777777" w:rsidR="00C8415B" w:rsidRPr="00C8415B" w:rsidRDefault="00C8415B" w:rsidP="00C8415B">
      <w:pPr>
        <w:tabs>
          <w:tab w:val="left" w:pos="6936"/>
        </w:tabs>
        <w:spacing w:after="0" w:line="240" w:lineRule="auto"/>
        <w:ind w:firstLine="284"/>
        <w:jc w:val="center"/>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МЕТОДИКА</w:t>
      </w:r>
    </w:p>
    <w:p w14:paraId="3538A8A0" w14:textId="4434257C" w:rsidR="00C8415B" w:rsidRDefault="00C8415B" w:rsidP="00C8415B">
      <w:pPr>
        <w:tabs>
          <w:tab w:val="left" w:pos="6936"/>
        </w:tabs>
        <w:spacing w:after="0" w:line="240" w:lineRule="auto"/>
        <w:ind w:firstLine="284"/>
        <w:jc w:val="center"/>
        <w:rPr>
          <w:rFonts w:ascii="Times New Roman" w:eastAsia="Calibri" w:hAnsi="Times New Roman" w:cs="Times New Roman"/>
          <w:bCs/>
          <w:sz w:val="12"/>
          <w:szCs w:val="12"/>
        </w:rPr>
      </w:pPr>
      <w:r w:rsidRPr="00C8415B">
        <w:rPr>
          <w:rFonts w:ascii="Times New Roman" w:eastAsia="Calibri" w:hAnsi="Times New Roman" w:cs="Times New Roman"/>
          <w:bCs/>
          <w:sz w:val="12"/>
          <w:szCs w:val="12"/>
        </w:rPr>
        <w:t>расчета целевых показателей (индикаторов), характеризующих  ход и итоги реал</w:t>
      </w:r>
      <w:r>
        <w:rPr>
          <w:rFonts w:ascii="Times New Roman" w:eastAsia="Calibri" w:hAnsi="Times New Roman" w:cs="Times New Roman"/>
          <w:bCs/>
          <w:sz w:val="12"/>
          <w:szCs w:val="12"/>
        </w:rPr>
        <w:t xml:space="preserve">изации муниципальной программы </w:t>
      </w:r>
      <w:r w:rsidRPr="00C8415B">
        <w:rPr>
          <w:rFonts w:ascii="Times New Roman" w:eastAsia="Calibri" w:hAnsi="Times New Roman" w:cs="Times New Roman"/>
          <w:bCs/>
          <w:sz w:val="12"/>
          <w:szCs w:val="12"/>
        </w:rPr>
        <w:t>"Формирование комфортной городской среды на  2023 – 2024 годы" на территории сельского поселения Сергиевск муниципального района Сергиевский Самарской области</w:t>
      </w:r>
    </w:p>
    <w:tbl>
      <w:tblPr>
        <w:tblStyle w:val="aff4"/>
        <w:tblW w:w="0" w:type="auto"/>
        <w:tblLook w:val="04A0" w:firstRow="1" w:lastRow="0" w:firstColumn="1" w:lastColumn="0" w:noHBand="0" w:noVBand="1"/>
      </w:tblPr>
      <w:tblGrid>
        <w:gridCol w:w="384"/>
        <w:gridCol w:w="2319"/>
        <w:gridCol w:w="2351"/>
        <w:gridCol w:w="1289"/>
        <w:gridCol w:w="1386"/>
      </w:tblGrid>
      <w:tr w:rsidR="00C8415B" w14:paraId="25CFBC9C" w14:textId="77777777" w:rsidTr="00C8415B">
        <w:tc>
          <w:tcPr>
            <w:tcW w:w="0" w:type="auto"/>
            <w:vAlign w:val="center"/>
          </w:tcPr>
          <w:p w14:paraId="38AE1769" w14:textId="282BE9DB"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N </w:t>
            </w:r>
            <w:proofErr w:type="gramStart"/>
            <w:r w:rsidRPr="00C8415B">
              <w:rPr>
                <w:rFonts w:ascii="Times New Roman" w:hAnsi="Times New Roman" w:cs="Times New Roman"/>
                <w:sz w:val="12"/>
                <w:szCs w:val="12"/>
              </w:rPr>
              <w:t>п</w:t>
            </w:r>
            <w:proofErr w:type="gramEnd"/>
            <w:r w:rsidRPr="00C8415B">
              <w:rPr>
                <w:rFonts w:ascii="Times New Roman" w:hAnsi="Times New Roman" w:cs="Times New Roman"/>
                <w:sz w:val="12"/>
                <w:szCs w:val="12"/>
              </w:rPr>
              <w:t>/п</w:t>
            </w:r>
          </w:p>
        </w:tc>
        <w:tc>
          <w:tcPr>
            <w:tcW w:w="0" w:type="auto"/>
            <w:vAlign w:val="center"/>
          </w:tcPr>
          <w:p w14:paraId="09C4DF14" w14:textId="37B74C0D"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Наименование показателя (индикатора)</w:t>
            </w:r>
          </w:p>
        </w:tc>
        <w:tc>
          <w:tcPr>
            <w:tcW w:w="0" w:type="auto"/>
            <w:vAlign w:val="center"/>
          </w:tcPr>
          <w:p w14:paraId="60AEC420" w14:textId="0DED723B"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Методика расчета показателя (индикатора)</w:t>
            </w:r>
          </w:p>
        </w:tc>
        <w:tc>
          <w:tcPr>
            <w:tcW w:w="0" w:type="auto"/>
            <w:vAlign w:val="center"/>
          </w:tcPr>
          <w:p w14:paraId="2BA6F2DE" w14:textId="6943FD4D"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Источник информации для расчета значения показателя (индикатора)</w:t>
            </w:r>
          </w:p>
        </w:tc>
        <w:tc>
          <w:tcPr>
            <w:tcW w:w="0" w:type="auto"/>
            <w:vAlign w:val="center"/>
          </w:tcPr>
          <w:p w14:paraId="3EBFF010" w14:textId="705951D4"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Примечания</w:t>
            </w:r>
          </w:p>
        </w:tc>
      </w:tr>
      <w:tr w:rsidR="00C8415B" w14:paraId="1454AC05" w14:textId="77777777" w:rsidTr="00C8415B">
        <w:tc>
          <w:tcPr>
            <w:tcW w:w="0" w:type="auto"/>
            <w:vAlign w:val="center"/>
          </w:tcPr>
          <w:p w14:paraId="3977A7AA" w14:textId="2DA53092"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1.</w:t>
            </w:r>
          </w:p>
        </w:tc>
        <w:tc>
          <w:tcPr>
            <w:tcW w:w="0" w:type="auto"/>
            <w:vAlign w:val="center"/>
          </w:tcPr>
          <w:p w14:paraId="3E67EBF1" w14:textId="354522F0"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Количество ежегодно проводимых мониторингов доли дворовых территорий многоквартирных домов и общественных территорий сельского поселения Сергиевск муниципального района Сергиевский, благоустроенных в результате реализации программных </w:t>
            </w:r>
            <w:r w:rsidRPr="00C8415B">
              <w:rPr>
                <w:rFonts w:ascii="Times New Roman" w:hAnsi="Times New Roman" w:cs="Times New Roman"/>
                <w:sz w:val="12"/>
                <w:szCs w:val="12"/>
              </w:rPr>
              <w:lastRenderedPageBreak/>
              <w:t>мероприятий по формированию комфортной городской среды, единиц</w:t>
            </w:r>
          </w:p>
        </w:tc>
        <w:tc>
          <w:tcPr>
            <w:tcW w:w="0" w:type="auto"/>
            <w:vAlign w:val="center"/>
          </w:tcPr>
          <w:p w14:paraId="385A191F"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lastRenderedPageBreak/>
              <w:t>Показатель рассчитывается по формуле</w:t>
            </w:r>
          </w:p>
          <w:p w14:paraId="73827C1F" w14:textId="77777777"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мт</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мдот</w:t>
            </w:r>
            <w:proofErr w:type="spellEnd"/>
            <w:r w:rsidRPr="00C8415B">
              <w:rPr>
                <w:rFonts w:ascii="Times New Roman" w:hAnsi="Times New Roman" w:cs="Times New Roman"/>
                <w:sz w:val="12"/>
                <w:szCs w:val="12"/>
              </w:rPr>
              <w:t>,</w:t>
            </w:r>
          </w:p>
          <w:p w14:paraId="33D34575" w14:textId="6FE0A480"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мдот</w:t>
            </w:r>
            <w:proofErr w:type="spellEnd"/>
            <w:r w:rsidRPr="00C8415B">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сельского поселения Сергиевск </w:t>
            </w:r>
            <w:r w:rsidRPr="00C8415B">
              <w:rPr>
                <w:rFonts w:ascii="Times New Roman" w:hAnsi="Times New Roman" w:cs="Times New Roman"/>
                <w:sz w:val="12"/>
                <w:szCs w:val="12"/>
              </w:rPr>
              <w:lastRenderedPageBreak/>
              <w:t>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0" w:type="auto"/>
            <w:vAlign w:val="center"/>
          </w:tcPr>
          <w:p w14:paraId="4B1C693A" w14:textId="1813AA6E"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lastRenderedPageBreak/>
              <w:t>Данные Администрации сельского поселения Сергиевск муниципального района Сергиевский</w:t>
            </w:r>
          </w:p>
        </w:tc>
        <w:tc>
          <w:tcPr>
            <w:tcW w:w="0" w:type="auto"/>
            <w:vAlign w:val="center"/>
          </w:tcPr>
          <w:p w14:paraId="1BFDBA1A" w14:textId="457DEF0A"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Показатель рассчитывается специалистами  администрации сельского поселения Сергиевск муниципального </w:t>
            </w:r>
            <w:r w:rsidRPr="00C8415B">
              <w:rPr>
                <w:rFonts w:ascii="Times New Roman" w:hAnsi="Times New Roman" w:cs="Times New Roman"/>
                <w:sz w:val="12"/>
                <w:szCs w:val="12"/>
              </w:rPr>
              <w:lastRenderedPageBreak/>
              <w:t>района Сергиевский</w:t>
            </w:r>
          </w:p>
        </w:tc>
      </w:tr>
      <w:tr w:rsidR="00C8415B" w14:paraId="505B61F7" w14:textId="77777777" w:rsidTr="00C8415B">
        <w:tc>
          <w:tcPr>
            <w:tcW w:w="0" w:type="auto"/>
            <w:vAlign w:val="center"/>
          </w:tcPr>
          <w:p w14:paraId="7C21F0F1" w14:textId="0B482B80"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lastRenderedPageBreak/>
              <w:t>2.</w:t>
            </w:r>
          </w:p>
        </w:tc>
        <w:tc>
          <w:tcPr>
            <w:tcW w:w="0" w:type="auto"/>
            <w:vAlign w:val="center"/>
          </w:tcPr>
          <w:p w14:paraId="3D254ECD" w14:textId="6AB9914F"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единиц</w:t>
            </w:r>
          </w:p>
        </w:tc>
        <w:tc>
          <w:tcPr>
            <w:tcW w:w="0" w:type="auto"/>
            <w:vAlign w:val="center"/>
          </w:tcPr>
          <w:p w14:paraId="6C086C4C"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1A2F8F55" w14:textId="77777777"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Р</w:t>
            </w:r>
            <w:r w:rsidRPr="00C8415B">
              <w:rPr>
                <w:rFonts w:ascii="Times New Roman" w:hAnsi="Times New Roman" w:cs="Times New Roman"/>
                <w:sz w:val="12"/>
                <w:szCs w:val="12"/>
                <w:vertAlign w:val="subscript"/>
              </w:rPr>
              <w:t>мот</w:t>
            </w:r>
            <w:proofErr w:type="spellEnd"/>
            <w:r w:rsidRPr="00C8415B">
              <w:rPr>
                <w:rFonts w:ascii="Times New Roman" w:hAnsi="Times New Roman" w:cs="Times New Roman"/>
                <w:sz w:val="12"/>
                <w:szCs w:val="12"/>
              </w:rPr>
              <w:t xml:space="preserve"> = К</w:t>
            </w:r>
            <w:r w:rsidRPr="00C8415B">
              <w:rPr>
                <w:rFonts w:ascii="Times New Roman" w:hAnsi="Times New Roman" w:cs="Times New Roman"/>
                <w:sz w:val="12"/>
                <w:szCs w:val="12"/>
                <w:vertAlign w:val="subscript"/>
              </w:rPr>
              <w:t>от</w:t>
            </w:r>
            <w:r w:rsidRPr="00C8415B">
              <w:rPr>
                <w:rFonts w:ascii="Times New Roman" w:hAnsi="Times New Roman" w:cs="Times New Roman"/>
                <w:sz w:val="12"/>
                <w:szCs w:val="12"/>
              </w:rPr>
              <w:t>,</w:t>
            </w:r>
          </w:p>
          <w:p w14:paraId="5B4CF50C" w14:textId="2D9A5CC3"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где К</w:t>
            </w:r>
            <w:r w:rsidRPr="00C8415B">
              <w:rPr>
                <w:rFonts w:ascii="Times New Roman" w:hAnsi="Times New Roman" w:cs="Times New Roman"/>
                <w:sz w:val="12"/>
                <w:szCs w:val="12"/>
                <w:vertAlign w:val="subscript"/>
              </w:rPr>
              <w:t>от</w:t>
            </w:r>
            <w:r w:rsidRPr="00C8415B">
              <w:rPr>
                <w:rFonts w:ascii="Times New Roman" w:hAnsi="Times New Roman" w:cs="Times New Roman"/>
                <w:sz w:val="12"/>
                <w:szCs w:val="12"/>
              </w:rPr>
              <w:t xml:space="preserve"> - количество общественных пространств, обустроенных в соответствии с Программой, единиц</w:t>
            </w:r>
          </w:p>
        </w:tc>
        <w:tc>
          <w:tcPr>
            <w:tcW w:w="0" w:type="auto"/>
            <w:vAlign w:val="center"/>
          </w:tcPr>
          <w:p w14:paraId="3261C0C0" w14:textId="15E5771D"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6B2C5519" w14:textId="1F1757F2"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3C9B8CCB" w14:textId="77777777" w:rsidTr="00C8415B">
        <w:tc>
          <w:tcPr>
            <w:tcW w:w="0" w:type="auto"/>
            <w:vAlign w:val="center"/>
          </w:tcPr>
          <w:p w14:paraId="34652CE4" w14:textId="5D95B288"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3.</w:t>
            </w:r>
          </w:p>
        </w:tc>
        <w:tc>
          <w:tcPr>
            <w:tcW w:w="0" w:type="auto"/>
            <w:vAlign w:val="center"/>
          </w:tcPr>
          <w:p w14:paraId="2877F4E8" w14:textId="52EF0085"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единиц</w:t>
            </w:r>
          </w:p>
        </w:tc>
        <w:tc>
          <w:tcPr>
            <w:tcW w:w="0" w:type="auto"/>
            <w:vAlign w:val="center"/>
          </w:tcPr>
          <w:p w14:paraId="35F3C47C"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63C59E8A" w14:textId="77777777"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Р</w:t>
            </w:r>
            <w:r w:rsidRPr="00C8415B">
              <w:rPr>
                <w:rFonts w:ascii="Times New Roman" w:hAnsi="Times New Roman" w:cs="Times New Roman"/>
                <w:sz w:val="12"/>
                <w:szCs w:val="12"/>
                <w:vertAlign w:val="subscript"/>
              </w:rPr>
              <w:t>мдт</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дт</w:t>
            </w:r>
            <w:proofErr w:type="spellEnd"/>
            <w:r w:rsidRPr="00C8415B">
              <w:rPr>
                <w:rFonts w:ascii="Times New Roman" w:hAnsi="Times New Roman" w:cs="Times New Roman"/>
                <w:sz w:val="12"/>
                <w:szCs w:val="12"/>
              </w:rPr>
              <w:t>,</w:t>
            </w:r>
          </w:p>
          <w:p w14:paraId="1CFB2619" w14:textId="2F5FF7A4"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дт</w:t>
            </w:r>
            <w:proofErr w:type="spellEnd"/>
            <w:r w:rsidRPr="00C8415B">
              <w:rPr>
                <w:rFonts w:ascii="Times New Roman" w:hAnsi="Times New Roman" w:cs="Times New Roman"/>
                <w:sz w:val="12"/>
                <w:szCs w:val="12"/>
              </w:rPr>
              <w:t xml:space="preserve"> - количество дворовых территорий, благоустроенных в соответствии с Программой, единиц</w:t>
            </w:r>
          </w:p>
        </w:tc>
        <w:tc>
          <w:tcPr>
            <w:tcW w:w="0" w:type="auto"/>
            <w:vAlign w:val="center"/>
          </w:tcPr>
          <w:p w14:paraId="69F1614D" w14:textId="0FAC0A73"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6C2EA71A" w14:textId="56199646" w:rsidR="00C8415B" w:rsidRDefault="00C8415B" w:rsidP="00C8415B">
            <w:pPr>
              <w:tabs>
                <w:tab w:val="left" w:pos="6936"/>
              </w:tabs>
              <w:jc w:val="center"/>
              <w:rPr>
                <w:rFonts w:ascii="Times New Roman" w:eastAsia="Calibri" w:hAnsi="Times New Roman" w:cs="Times New Roman"/>
                <w:bCs/>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4241505D" w14:textId="77777777" w:rsidTr="00C8415B">
        <w:tc>
          <w:tcPr>
            <w:tcW w:w="0" w:type="auto"/>
            <w:vAlign w:val="center"/>
          </w:tcPr>
          <w:p w14:paraId="6A0E9CA6" w14:textId="5EB4D19B"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4.</w:t>
            </w:r>
          </w:p>
        </w:tc>
        <w:tc>
          <w:tcPr>
            <w:tcW w:w="0" w:type="auto"/>
            <w:vAlign w:val="center"/>
          </w:tcPr>
          <w:p w14:paraId="4D9C70EF" w14:textId="59DA0EA2"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C8415B">
              <w:rPr>
                <w:rFonts w:ascii="Times New Roman" w:hAnsi="Times New Roman" w:cs="Times New Roman"/>
                <w:sz w:val="12"/>
                <w:szCs w:val="12"/>
              </w:rPr>
              <w:t>территорий</w:t>
            </w:r>
            <w:proofErr w:type="gramEnd"/>
            <w:r w:rsidRPr="00C8415B">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 %</w:t>
            </w:r>
          </w:p>
        </w:tc>
        <w:tc>
          <w:tcPr>
            <w:tcW w:w="0" w:type="auto"/>
            <w:vAlign w:val="center"/>
          </w:tcPr>
          <w:p w14:paraId="1D704933" w14:textId="77777777" w:rsid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77B4F607"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Д</w:t>
            </w:r>
            <w:r w:rsidRPr="00C8415B">
              <w:rPr>
                <w:rFonts w:ascii="Times New Roman" w:hAnsi="Times New Roman" w:cs="Times New Roman"/>
                <w:sz w:val="12"/>
                <w:szCs w:val="12"/>
                <w:vertAlign w:val="subscript"/>
              </w:rPr>
              <w:t>от</w:t>
            </w:r>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О</w:t>
            </w:r>
            <w:r w:rsidRPr="00C8415B">
              <w:rPr>
                <w:rFonts w:ascii="Times New Roman" w:hAnsi="Times New Roman" w:cs="Times New Roman"/>
                <w:sz w:val="12"/>
                <w:szCs w:val="12"/>
                <w:vertAlign w:val="subscript"/>
              </w:rPr>
              <w:t>от</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бот</w:t>
            </w:r>
            <w:proofErr w:type="spellEnd"/>
            <w:r w:rsidRPr="00C8415B">
              <w:rPr>
                <w:rFonts w:ascii="Times New Roman" w:hAnsi="Times New Roman" w:cs="Times New Roman"/>
                <w:sz w:val="12"/>
                <w:szCs w:val="12"/>
              </w:rPr>
              <w:t xml:space="preserve"> x 100,</w:t>
            </w:r>
          </w:p>
          <w:p w14:paraId="744F55D6"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О</w:t>
            </w:r>
            <w:r w:rsidRPr="00C8415B">
              <w:rPr>
                <w:rFonts w:ascii="Times New Roman" w:hAnsi="Times New Roman" w:cs="Times New Roman"/>
                <w:sz w:val="12"/>
                <w:szCs w:val="12"/>
                <w:vertAlign w:val="subscript"/>
              </w:rPr>
              <w:t>от</w:t>
            </w:r>
            <w:proofErr w:type="spellEnd"/>
            <w:r w:rsidRPr="00C8415B">
              <w:rPr>
                <w:rFonts w:ascii="Times New Roman" w:hAnsi="Times New Roman" w:cs="Times New Roman"/>
                <w:sz w:val="12"/>
                <w:szCs w:val="12"/>
              </w:rPr>
              <w:t xml:space="preserve"> - общее количество общественных территорий, благоустроенных в отчетном году, единиц;</w:t>
            </w:r>
          </w:p>
          <w:p w14:paraId="05A5587F" w14:textId="229CF725"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бот</w:t>
            </w:r>
            <w:proofErr w:type="spellEnd"/>
            <w:r w:rsidRPr="00C8415B">
              <w:rPr>
                <w:rFonts w:ascii="Times New Roman" w:hAnsi="Times New Roman" w:cs="Times New Roman"/>
                <w:sz w:val="12"/>
                <w:szCs w:val="12"/>
              </w:rPr>
              <w:t xml:space="preserve"> - количество общественных территорий, на которых в отчетном году реализованы проекты комплексного благоустройства, единиц</w:t>
            </w:r>
          </w:p>
        </w:tc>
        <w:tc>
          <w:tcPr>
            <w:tcW w:w="0" w:type="auto"/>
            <w:vAlign w:val="center"/>
          </w:tcPr>
          <w:p w14:paraId="3340A12E" w14:textId="7AC1F86A"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51743F85" w14:textId="7E6400A0"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1608BA14" w14:textId="77777777" w:rsidTr="00C8415B">
        <w:tc>
          <w:tcPr>
            <w:tcW w:w="0" w:type="auto"/>
            <w:vAlign w:val="center"/>
          </w:tcPr>
          <w:p w14:paraId="52031AA0" w14:textId="67D755E6"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5.</w:t>
            </w:r>
          </w:p>
        </w:tc>
        <w:tc>
          <w:tcPr>
            <w:tcW w:w="0" w:type="auto"/>
            <w:vAlign w:val="center"/>
          </w:tcPr>
          <w:p w14:paraId="5C21485C" w14:textId="4B074114"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единиц</w:t>
            </w:r>
          </w:p>
        </w:tc>
        <w:tc>
          <w:tcPr>
            <w:tcW w:w="0" w:type="auto"/>
            <w:vAlign w:val="center"/>
          </w:tcPr>
          <w:p w14:paraId="70588503"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0EF3C1BF" w14:textId="77777777"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мни</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мдотни</w:t>
            </w:r>
            <w:proofErr w:type="spellEnd"/>
            <w:r w:rsidRPr="00C8415B">
              <w:rPr>
                <w:rFonts w:ascii="Times New Roman" w:hAnsi="Times New Roman" w:cs="Times New Roman"/>
                <w:sz w:val="12"/>
                <w:szCs w:val="12"/>
              </w:rPr>
              <w:t>,</w:t>
            </w:r>
          </w:p>
          <w:p w14:paraId="03E1E245" w14:textId="385C8764"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мдотни</w:t>
            </w:r>
            <w:proofErr w:type="spellEnd"/>
            <w:r w:rsidRPr="00C8415B">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единиц</w:t>
            </w:r>
          </w:p>
        </w:tc>
        <w:tc>
          <w:tcPr>
            <w:tcW w:w="0" w:type="auto"/>
            <w:vAlign w:val="center"/>
          </w:tcPr>
          <w:p w14:paraId="0BB21350" w14:textId="50C2DA59"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499B97EA" w14:textId="5E3F6C0F"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6C231BAB" w14:textId="77777777" w:rsidTr="00C8415B">
        <w:tc>
          <w:tcPr>
            <w:tcW w:w="0" w:type="auto"/>
            <w:vAlign w:val="center"/>
          </w:tcPr>
          <w:p w14:paraId="30B0C64E" w14:textId="19E972D9"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6.</w:t>
            </w:r>
          </w:p>
        </w:tc>
        <w:tc>
          <w:tcPr>
            <w:tcW w:w="0" w:type="auto"/>
            <w:vAlign w:val="center"/>
          </w:tcPr>
          <w:p w14:paraId="08B4654C" w14:textId="2BE7AEE6"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в отчетном году, %</w:t>
            </w:r>
          </w:p>
        </w:tc>
        <w:tc>
          <w:tcPr>
            <w:tcW w:w="0" w:type="auto"/>
            <w:vAlign w:val="center"/>
          </w:tcPr>
          <w:p w14:paraId="722D6CA4" w14:textId="77777777" w:rsid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53ADCD88" w14:textId="77777777"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Д</w:t>
            </w:r>
            <w:r w:rsidRPr="00C8415B">
              <w:rPr>
                <w:rFonts w:ascii="Times New Roman" w:hAnsi="Times New Roman" w:cs="Times New Roman"/>
                <w:sz w:val="12"/>
                <w:szCs w:val="12"/>
                <w:vertAlign w:val="subscript"/>
              </w:rPr>
              <w:t>и</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тни</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О</w:t>
            </w:r>
            <w:r w:rsidRPr="00C8415B">
              <w:rPr>
                <w:rFonts w:ascii="Times New Roman" w:hAnsi="Times New Roman" w:cs="Times New Roman"/>
                <w:sz w:val="12"/>
                <w:szCs w:val="12"/>
                <w:vertAlign w:val="subscript"/>
              </w:rPr>
              <w:t>бт</w:t>
            </w:r>
            <w:proofErr w:type="spellEnd"/>
            <w:r w:rsidRPr="00C8415B">
              <w:rPr>
                <w:rFonts w:ascii="Times New Roman" w:hAnsi="Times New Roman" w:cs="Times New Roman"/>
                <w:sz w:val="12"/>
                <w:szCs w:val="12"/>
              </w:rPr>
              <w:t xml:space="preserve"> x 100,</w:t>
            </w:r>
          </w:p>
          <w:p w14:paraId="4DB2C148"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тни</w:t>
            </w:r>
            <w:proofErr w:type="spellEnd"/>
            <w:r w:rsidRPr="00C8415B">
              <w:rPr>
                <w:rFonts w:ascii="Times New Roman" w:hAnsi="Times New Roman" w:cs="Times New Roman"/>
                <w:sz w:val="12"/>
                <w:szCs w:val="12"/>
              </w:rPr>
              <w:t xml:space="preserve"> - количество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отчетном году, единиц;</w:t>
            </w:r>
          </w:p>
          <w:p w14:paraId="0B9EC89D" w14:textId="5DADD00E"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О</w:t>
            </w:r>
            <w:r w:rsidRPr="00C8415B">
              <w:rPr>
                <w:rFonts w:ascii="Times New Roman" w:hAnsi="Times New Roman" w:cs="Times New Roman"/>
                <w:sz w:val="12"/>
                <w:szCs w:val="12"/>
                <w:vertAlign w:val="subscript"/>
              </w:rPr>
              <w:t>бт</w:t>
            </w:r>
            <w:proofErr w:type="spellEnd"/>
            <w:r w:rsidRPr="00C8415B">
              <w:rPr>
                <w:rFonts w:ascii="Times New Roman" w:hAnsi="Times New Roman" w:cs="Times New Roman"/>
                <w:sz w:val="12"/>
                <w:szCs w:val="12"/>
              </w:rPr>
              <w:t xml:space="preserve"> - общее количество благоустроенных дворовых территорий многоквартирных домов и общественных территорий сельского поселения Сергиевск муниципального района Сергиевский в отчетном году, единиц</w:t>
            </w:r>
          </w:p>
        </w:tc>
        <w:tc>
          <w:tcPr>
            <w:tcW w:w="0" w:type="auto"/>
            <w:vAlign w:val="center"/>
          </w:tcPr>
          <w:p w14:paraId="6582E4C2" w14:textId="70138E50"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698EC961" w14:textId="39477C1D"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52CB484A" w14:textId="77777777" w:rsidTr="00C8415B">
        <w:tc>
          <w:tcPr>
            <w:tcW w:w="0" w:type="auto"/>
            <w:vAlign w:val="center"/>
          </w:tcPr>
          <w:p w14:paraId="557E0842" w14:textId="5BA11E91"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7.</w:t>
            </w:r>
          </w:p>
        </w:tc>
        <w:tc>
          <w:tcPr>
            <w:tcW w:w="0" w:type="auto"/>
            <w:vAlign w:val="center"/>
          </w:tcPr>
          <w:p w14:paraId="5F0FC1C3" w14:textId="4F1E78CA"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tc>
        <w:tc>
          <w:tcPr>
            <w:tcW w:w="0" w:type="auto"/>
            <w:vAlign w:val="center"/>
          </w:tcPr>
          <w:p w14:paraId="5F0CCE99"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095EAF08"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Д</w:t>
            </w:r>
            <w:r w:rsidRPr="00C8415B">
              <w:rPr>
                <w:rFonts w:ascii="Times New Roman" w:hAnsi="Times New Roman" w:cs="Times New Roman"/>
                <w:sz w:val="12"/>
                <w:szCs w:val="12"/>
                <w:vertAlign w:val="subscript"/>
              </w:rPr>
              <w:t>о</w:t>
            </w:r>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О</w:t>
            </w:r>
            <w:r w:rsidRPr="00C8415B">
              <w:rPr>
                <w:rFonts w:ascii="Times New Roman" w:hAnsi="Times New Roman" w:cs="Times New Roman"/>
                <w:sz w:val="12"/>
                <w:szCs w:val="12"/>
                <w:vertAlign w:val="subscript"/>
              </w:rPr>
              <w:t>крп</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пуго</w:t>
            </w:r>
            <w:proofErr w:type="spellEnd"/>
            <w:r w:rsidRPr="00C8415B">
              <w:rPr>
                <w:rFonts w:ascii="Times New Roman" w:hAnsi="Times New Roman" w:cs="Times New Roman"/>
                <w:sz w:val="12"/>
                <w:szCs w:val="12"/>
              </w:rPr>
              <w:t xml:space="preserve"> x 100,</w:t>
            </w:r>
          </w:p>
          <w:p w14:paraId="106D8B85"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О</w:t>
            </w:r>
            <w:r w:rsidRPr="00C8415B">
              <w:rPr>
                <w:rFonts w:ascii="Times New Roman" w:hAnsi="Times New Roman" w:cs="Times New Roman"/>
                <w:sz w:val="12"/>
                <w:szCs w:val="12"/>
                <w:vertAlign w:val="subscript"/>
              </w:rPr>
              <w:t>крп</w:t>
            </w:r>
            <w:proofErr w:type="spellEnd"/>
            <w:r w:rsidRPr="00C8415B">
              <w:rPr>
                <w:rFonts w:ascii="Times New Roman" w:hAnsi="Times New Roman" w:cs="Times New Roman"/>
                <w:sz w:val="12"/>
                <w:szCs w:val="12"/>
              </w:rPr>
              <w:t xml:space="preserve"> -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 единиц;</w:t>
            </w:r>
          </w:p>
          <w:p w14:paraId="7A89445B" w14:textId="558E16FA"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пуго</w:t>
            </w:r>
            <w:proofErr w:type="spellEnd"/>
            <w:r w:rsidRPr="00C8415B">
              <w:rPr>
                <w:rFonts w:ascii="Times New Roman" w:hAnsi="Times New Roman" w:cs="Times New Roman"/>
                <w:sz w:val="12"/>
                <w:szCs w:val="12"/>
              </w:rPr>
              <w:t xml:space="preserve"> - количество проектов по благоустройству дворовых территорий многоквартирных домов, реализованных при участии граждан, организаций в </w:t>
            </w:r>
            <w:r w:rsidRPr="00C8415B">
              <w:rPr>
                <w:rFonts w:ascii="Times New Roman" w:hAnsi="Times New Roman" w:cs="Times New Roman"/>
                <w:sz w:val="12"/>
                <w:szCs w:val="12"/>
              </w:rPr>
              <w:lastRenderedPageBreak/>
              <w:t>течение отчетного года, единиц</w:t>
            </w:r>
          </w:p>
        </w:tc>
        <w:tc>
          <w:tcPr>
            <w:tcW w:w="0" w:type="auto"/>
            <w:vAlign w:val="center"/>
          </w:tcPr>
          <w:p w14:paraId="7F10542F" w14:textId="47144E5C"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307A9C77" w14:textId="710EFB95"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3E8DD061" w14:textId="77777777" w:rsidTr="00C8415B">
        <w:tc>
          <w:tcPr>
            <w:tcW w:w="0" w:type="auto"/>
            <w:vAlign w:val="center"/>
          </w:tcPr>
          <w:p w14:paraId="2EC1AD2D" w14:textId="617FE0B8"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8.</w:t>
            </w:r>
          </w:p>
        </w:tc>
        <w:tc>
          <w:tcPr>
            <w:tcW w:w="0" w:type="auto"/>
            <w:vAlign w:val="center"/>
          </w:tcPr>
          <w:p w14:paraId="571D7262" w14:textId="01DCD7A0"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сельского поселения Сергиевск муниципального района Сергиевский и бизнеса в инициировании проектов по благоустройству, единиц</w:t>
            </w:r>
          </w:p>
        </w:tc>
        <w:tc>
          <w:tcPr>
            <w:tcW w:w="0" w:type="auto"/>
            <w:vAlign w:val="center"/>
          </w:tcPr>
          <w:p w14:paraId="1048D45E"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5507D950" w14:textId="77777777"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псми</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псаго</w:t>
            </w:r>
            <w:proofErr w:type="spellEnd"/>
            <w:r w:rsidRPr="00C8415B">
              <w:rPr>
                <w:rFonts w:ascii="Times New Roman" w:hAnsi="Times New Roman" w:cs="Times New Roman"/>
                <w:sz w:val="12"/>
                <w:szCs w:val="12"/>
              </w:rPr>
              <w:t>,</w:t>
            </w:r>
          </w:p>
          <w:p w14:paraId="1FBA0E0B" w14:textId="2928C7A0"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псаго</w:t>
            </w:r>
            <w:proofErr w:type="spellEnd"/>
            <w:r w:rsidRPr="00C8415B">
              <w:rPr>
                <w:rFonts w:ascii="Times New Roman" w:hAnsi="Times New Roman" w:cs="Times New Roman"/>
                <w:sz w:val="12"/>
                <w:szCs w:val="12"/>
              </w:rPr>
              <w:t xml:space="preserve"> - количество ежегодных публикаций в средствах массовой информации, направленных на стимулирование активности жителей сельского поселения Сергиевск муниципального района Сергиевский и бизнеса в инициировании проектов по благоустройству, единиц</w:t>
            </w:r>
          </w:p>
        </w:tc>
        <w:tc>
          <w:tcPr>
            <w:tcW w:w="0" w:type="auto"/>
            <w:vAlign w:val="center"/>
          </w:tcPr>
          <w:p w14:paraId="3FB979D0" w14:textId="1C7F1EBE"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4982F4C8" w14:textId="53CB1BCA"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304FE075" w14:textId="77777777" w:rsidTr="00C8415B">
        <w:tc>
          <w:tcPr>
            <w:tcW w:w="0" w:type="auto"/>
            <w:vAlign w:val="center"/>
          </w:tcPr>
          <w:p w14:paraId="3EC2C101" w14:textId="0362B65C"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9.</w:t>
            </w:r>
          </w:p>
        </w:tc>
        <w:tc>
          <w:tcPr>
            <w:tcW w:w="0" w:type="auto"/>
            <w:vAlign w:val="center"/>
          </w:tcPr>
          <w:p w14:paraId="50732359" w14:textId="7CFA9054"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 xml:space="preserve">Количество протоколов ежегодных собраний собственников многоквартирных домов </w:t>
            </w:r>
            <w:proofErr w:type="gramStart"/>
            <w:r w:rsidRPr="00C8415B">
              <w:rPr>
                <w:rFonts w:ascii="Times New Roman" w:hAnsi="Times New Roman" w:cs="Times New Roman"/>
                <w:sz w:val="12"/>
                <w:szCs w:val="12"/>
              </w:rPr>
              <w:t>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Сергиевск муниципального района Сергиевский  в Самарской области</w:t>
            </w:r>
            <w:proofErr w:type="gramEnd"/>
            <w:r w:rsidRPr="00C8415B">
              <w:rPr>
                <w:rFonts w:ascii="Times New Roman" w:hAnsi="Times New Roman" w:cs="Times New Roman"/>
                <w:sz w:val="12"/>
                <w:szCs w:val="12"/>
              </w:rPr>
              <w:t>, единиц</w:t>
            </w:r>
          </w:p>
        </w:tc>
        <w:tc>
          <w:tcPr>
            <w:tcW w:w="0" w:type="auto"/>
            <w:vAlign w:val="center"/>
          </w:tcPr>
          <w:p w14:paraId="337FED76"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4DC5A6F3"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К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п</w:t>
            </w:r>
            <w:proofErr w:type="spellEnd"/>
            <w:r w:rsidRPr="00C8415B">
              <w:rPr>
                <w:rFonts w:ascii="Times New Roman" w:hAnsi="Times New Roman" w:cs="Times New Roman"/>
                <w:sz w:val="12"/>
                <w:szCs w:val="12"/>
              </w:rPr>
              <w:t>,</w:t>
            </w:r>
          </w:p>
          <w:p w14:paraId="6C1FDAF5" w14:textId="32A2A560"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п</w:t>
            </w:r>
            <w:proofErr w:type="spellEnd"/>
            <w:r w:rsidRPr="00C8415B">
              <w:rPr>
                <w:rFonts w:ascii="Times New Roman" w:hAnsi="Times New Roman" w:cs="Times New Roman"/>
                <w:sz w:val="12"/>
                <w:szCs w:val="12"/>
              </w:rPr>
              <w:t xml:space="preserve"> -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Сергиевск муниципальных образований в Самарской области, единиц</w:t>
            </w:r>
          </w:p>
        </w:tc>
        <w:tc>
          <w:tcPr>
            <w:tcW w:w="0" w:type="auto"/>
            <w:vAlign w:val="center"/>
          </w:tcPr>
          <w:p w14:paraId="1D1FC9BD" w14:textId="24AF1956"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678B1E51" w14:textId="6C6BBA54"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r w:rsidR="00C8415B" w14:paraId="38021D7D" w14:textId="77777777" w:rsidTr="00C8415B">
        <w:tc>
          <w:tcPr>
            <w:tcW w:w="0" w:type="auto"/>
            <w:vAlign w:val="center"/>
          </w:tcPr>
          <w:p w14:paraId="4595C039" w14:textId="44320DFD"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10.</w:t>
            </w:r>
          </w:p>
        </w:tc>
        <w:tc>
          <w:tcPr>
            <w:tcW w:w="0" w:type="auto"/>
            <w:vAlign w:val="center"/>
          </w:tcPr>
          <w:p w14:paraId="1CFC3016" w14:textId="4F4F8AFC"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Сергиевск муниципального района Сергиевский и иными заинтересованными лицами, единиц</w:t>
            </w:r>
          </w:p>
        </w:tc>
        <w:tc>
          <w:tcPr>
            <w:tcW w:w="0" w:type="auto"/>
            <w:vAlign w:val="center"/>
          </w:tcPr>
          <w:p w14:paraId="3993CADA" w14:textId="77777777"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по формуле</w:t>
            </w:r>
          </w:p>
          <w:p w14:paraId="75D9D6D9" w14:textId="77777777" w:rsidR="00C8415B" w:rsidRPr="00C8415B" w:rsidRDefault="00C8415B" w:rsidP="00FE7241">
            <w:pPr>
              <w:pStyle w:val="ConsPlusNormal"/>
              <w:ind w:firstLine="0"/>
              <w:jc w:val="center"/>
              <w:rPr>
                <w:rFonts w:ascii="Times New Roman" w:hAnsi="Times New Roman" w:cs="Times New Roman"/>
                <w:sz w:val="12"/>
                <w:szCs w:val="12"/>
              </w:rPr>
            </w:pP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рп</w:t>
            </w:r>
            <w:proofErr w:type="spellEnd"/>
            <w:r w:rsidRPr="00C8415B">
              <w:rPr>
                <w:rFonts w:ascii="Times New Roman" w:hAnsi="Times New Roman" w:cs="Times New Roman"/>
                <w:sz w:val="12"/>
                <w:szCs w:val="12"/>
              </w:rPr>
              <w:t xml:space="preserve"> =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рпуго</w:t>
            </w:r>
            <w:proofErr w:type="spellEnd"/>
            <w:r w:rsidRPr="00C8415B">
              <w:rPr>
                <w:rFonts w:ascii="Times New Roman" w:hAnsi="Times New Roman" w:cs="Times New Roman"/>
                <w:sz w:val="12"/>
                <w:szCs w:val="12"/>
              </w:rPr>
              <w:t>,</w:t>
            </w:r>
          </w:p>
          <w:p w14:paraId="11CD8C9E" w14:textId="411431E0" w:rsidR="00C8415B" w:rsidRPr="00C8415B" w:rsidRDefault="00C8415B" w:rsidP="00FE7241">
            <w:pPr>
              <w:pStyle w:val="ConsPlusNormal"/>
              <w:ind w:firstLine="0"/>
              <w:jc w:val="center"/>
              <w:rPr>
                <w:rFonts w:ascii="Times New Roman" w:hAnsi="Times New Roman" w:cs="Times New Roman"/>
                <w:sz w:val="12"/>
                <w:szCs w:val="12"/>
              </w:rPr>
            </w:pPr>
            <w:r w:rsidRPr="00C8415B">
              <w:rPr>
                <w:rFonts w:ascii="Times New Roman" w:hAnsi="Times New Roman" w:cs="Times New Roman"/>
                <w:sz w:val="12"/>
                <w:szCs w:val="12"/>
              </w:rPr>
              <w:t xml:space="preserve">где </w:t>
            </w:r>
            <w:proofErr w:type="spellStart"/>
            <w:r w:rsidRPr="00C8415B">
              <w:rPr>
                <w:rFonts w:ascii="Times New Roman" w:hAnsi="Times New Roman" w:cs="Times New Roman"/>
                <w:sz w:val="12"/>
                <w:szCs w:val="12"/>
              </w:rPr>
              <w:t>К</w:t>
            </w:r>
            <w:r w:rsidRPr="00C8415B">
              <w:rPr>
                <w:rFonts w:ascii="Times New Roman" w:hAnsi="Times New Roman" w:cs="Times New Roman"/>
                <w:sz w:val="12"/>
                <w:szCs w:val="12"/>
                <w:vertAlign w:val="subscript"/>
              </w:rPr>
              <w:t>рпуго</w:t>
            </w:r>
            <w:proofErr w:type="spellEnd"/>
            <w:r w:rsidRPr="00C8415B">
              <w:rPr>
                <w:rFonts w:ascii="Times New Roman" w:hAnsi="Times New Roman" w:cs="Times New Roman"/>
                <w:sz w:val="12"/>
                <w:szCs w:val="12"/>
              </w:rPr>
              <w:t xml:space="preserve"> -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Сергиевск муниципального района Сергиевский и иными заинтересованными лицами, единиц</w:t>
            </w:r>
          </w:p>
        </w:tc>
        <w:tc>
          <w:tcPr>
            <w:tcW w:w="0" w:type="auto"/>
            <w:vAlign w:val="center"/>
          </w:tcPr>
          <w:p w14:paraId="15984DF6" w14:textId="3ECA3FB5"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Данные Администрации сельского поселения Сергиевск муниципального района Сергиевский</w:t>
            </w:r>
          </w:p>
        </w:tc>
        <w:tc>
          <w:tcPr>
            <w:tcW w:w="0" w:type="auto"/>
            <w:vAlign w:val="center"/>
          </w:tcPr>
          <w:p w14:paraId="0EF39190" w14:textId="6FFADAB8" w:rsidR="00C8415B" w:rsidRPr="00C8415B" w:rsidRDefault="00C8415B" w:rsidP="00C8415B">
            <w:pPr>
              <w:tabs>
                <w:tab w:val="left" w:pos="6936"/>
              </w:tabs>
              <w:jc w:val="center"/>
              <w:rPr>
                <w:rFonts w:ascii="Times New Roman" w:hAnsi="Times New Roman" w:cs="Times New Roman"/>
                <w:sz w:val="12"/>
                <w:szCs w:val="12"/>
              </w:rPr>
            </w:pPr>
            <w:r w:rsidRPr="00C8415B">
              <w:rPr>
                <w:rFonts w:ascii="Times New Roman" w:hAnsi="Times New Roman" w:cs="Times New Roman"/>
                <w:sz w:val="12"/>
                <w:szCs w:val="12"/>
              </w:rPr>
              <w:t>Показатель рассчитывается специалистами  администрации сельского поселения Сергиевск муниципального района Сергиевский</w:t>
            </w:r>
          </w:p>
        </w:tc>
      </w:tr>
    </w:tbl>
    <w:p w14:paraId="382D1205" w14:textId="77777777" w:rsidR="00C8415B" w:rsidRDefault="00C8415B" w:rsidP="00C8415B">
      <w:pPr>
        <w:tabs>
          <w:tab w:val="left" w:pos="6936"/>
        </w:tabs>
        <w:spacing w:after="0" w:line="240" w:lineRule="auto"/>
        <w:ind w:firstLine="284"/>
        <w:jc w:val="center"/>
        <w:rPr>
          <w:rFonts w:ascii="Times New Roman" w:eastAsia="Calibri" w:hAnsi="Times New Roman" w:cs="Times New Roman"/>
          <w:bCs/>
          <w:sz w:val="12"/>
          <w:szCs w:val="12"/>
        </w:rPr>
      </w:pPr>
    </w:p>
    <w:p w14:paraId="57590F8F" w14:textId="77777777"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Администрация</w:t>
      </w:r>
    </w:p>
    <w:p w14:paraId="2F297F36" w14:textId="77777777" w:rsid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сельского поселения Сургут  </w:t>
      </w:r>
    </w:p>
    <w:p w14:paraId="0EB6C069" w14:textId="6602004C"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муниципального района Сергиевский</w:t>
      </w:r>
    </w:p>
    <w:p w14:paraId="14003F5C" w14:textId="5571C357"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58630C1" w14:textId="39EC7158"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1CB296D4" w14:textId="55349FE5" w:rsidR="00FE7241" w:rsidRDefault="00FE7241" w:rsidP="00FE7241">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сентября </w:t>
      </w:r>
      <w:r w:rsidRPr="00FE7241">
        <w:rPr>
          <w:rFonts w:ascii="Times New Roman" w:eastAsia="Calibri" w:hAnsi="Times New Roman" w:cs="Times New Roman"/>
          <w:bCs/>
          <w:sz w:val="12"/>
          <w:szCs w:val="12"/>
        </w:rPr>
        <w:t>2022г.</w:t>
      </w:r>
      <w:r>
        <w:rPr>
          <w:rFonts w:ascii="Times New Roman" w:eastAsia="Calibri" w:hAnsi="Times New Roman" w:cs="Times New Roman"/>
          <w:bCs/>
          <w:sz w:val="12"/>
          <w:szCs w:val="12"/>
        </w:rPr>
        <w:t xml:space="preserve">                                                                                                                                                                                                     №</w:t>
      </w:r>
      <w:r w:rsidRPr="00FE7241">
        <w:rPr>
          <w:rFonts w:ascii="Times New Roman" w:eastAsia="Calibri" w:hAnsi="Times New Roman" w:cs="Times New Roman"/>
          <w:bCs/>
          <w:sz w:val="12"/>
          <w:szCs w:val="12"/>
        </w:rPr>
        <w:t>51</w:t>
      </w:r>
    </w:p>
    <w:p w14:paraId="23F42EAD" w14:textId="26E63C34"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Об утверждении муниципальной программы сельского поселения Сургут муниципального района Сергиевский Самарской области «Формировании комфортной городской  среды на 2023-2024 годы»</w:t>
      </w:r>
    </w:p>
    <w:p w14:paraId="08F98406" w14:textId="4665BD68"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FE7241">
        <w:rPr>
          <w:rFonts w:ascii="Times New Roman" w:eastAsia="Calibri" w:hAnsi="Times New Roman" w:cs="Times New Roman"/>
          <w:bCs/>
          <w:sz w:val="12"/>
          <w:szCs w:val="12"/>
        </w:rPr>
        <w:t>совершенствования системы комплексного благоустройства населенных пунктов поселения</w:t>
      </w:r>
      <w:proofErr w:type="gramEnd"/>
      <w:r w:rsidRPr="00FE7241">
        <w:rPr>
          <w:rFonts w:ascii="Times New Roman" w:eastAsia="Calibri" w:hAnsi="Times New Roman" w:cs="Times New Roman"/>
          <w:bCs/>
          <w:sz w:val="12"/>
          <w:szCs w:val="12"/>
        </w:rPr>
        <w:t xml:space="preserve"> и качества жизни населения, администрация сельского поселения Сургут мун</w:t>
      </w:r>
      <w:r>
        <w:rPr>
          <w:rFonts w:ascii="Times New Roman" w:eastAsia="Calibri" w:hAnsi="Times New Roman" w:cs="Times New Roman"/>
          <w:bCs/>
          <w:sz w:val="12"/>
          <w:szCs w:val="12"/>
        </w:rPr>
        <w:t>иципального района Сергиевский,</w:t>
      </w:r>
    </w:p>
    <w:p w14:paraId="674A8988"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ПОСТАНОВЛЯЕТ:</w:t>
      </w:r>
    </w:p>
    <w:p w14:paraId="318B1ED1" w14:textId="108032E8"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E7241">
        <w:rPr>
          <w:rFonts w:ascii="Times New Roman" w:eastAsia="Calibri" w:hAnsi="Times New Roman" w:cs="Times New Roman"/>
          <w:bCs/>
          <w:sz w:val="12"/>
          <w:szCs w:val="12"/>
        </w:rPr>
        <w:t>Утвердить муниципальную программу сельского поселения Сургут муниципального района Сергиевский Самарской области «Формировании комфортной городской  среды на 2023-2024 годы» (Приложение № 1).</w:t>
      </w:r>
    </w:p>
    <w:p w14:paraId="412A0DC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2. Опубликовать настоящее Постановление в газете «Сергиевский вестник».</w:t>
      </w:r>
    </w:p>
    <w:p w14:paraId="056004B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1FA019AF" w14:textId="6D9AED0B"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4. </w:t>
      </w:r>
      <w:proofErr w:type="gramStart"/>
      <w:r w:rsidRPr="00FE7241">
        <w:rPr>
          <w:rFonts w:ascii="Times New Roman" w:eastAsia="Calibri" w:hAnsi="Times New Roman" w:cs="Times New Roman"/>
          <w:bCs/>
          <w:sz w:val="12"/>
          <w:szCs w:val="12"/>
        </w:rPr>
        <w:t>Контроль за</w:t>
      </w:r>
      <w:proofErr w:type="gramEnd"/>
      <w:r w:rsidRPr="00FE7241">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5C061528"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Глава сельского поселения Сургут </w:t>
      </w:r>
    </w:p>
    <w:p w14:paraId="13D6DFA0" w14:textId="77777777" w:rsid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муници</w:t>
      </w:r>
      <w:r>
        <w:rPr>
          <w:rFonts w:ascii="Times New Roman" w:eastAsia="Calibri" w:hAnsi="Times New Roman" w:cs="Times New Roman"/>
          <w:bCs/>
          <w:sz w:val="12"/>
          <w:szCs w:val="12"/>
        </w:rPr>
        <w:t>пального района Сергиевский</w:t>
      </w:r>
    </w:p>
    <w:p w14:paraId="74667CC7" w14:textId="0437D38F" w:rsid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FE7241">
        <w:rPr>
          <w:rFonts w:ascii="Times New Roman" w:eastAsia="Calibri" w:hAnsi="Times New Roman" w:cs="Times New Roman"/>
          <w:bCs/>
          <w:sz w:val="12"/>
          <w:szCs w:val="12"/>
        </w:rPr>
        <w:t>С.А.Содомов</w:t>
      </w:r>
      <w:proofErr w:type="spellEnd"/>
    </w:p>
    <w:p w14:paraId="6CBBD05D"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p>
    <w:p w14:paraId="1ACDCC84"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Приложение № 1</w:t>
      </w:r>
    </w:p>
    <w:p w14:paraId="642B9EEB"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к Постановлению администрации</w:t>
      </w:r>
    </w:p>
    <w:p w14:paraId="787C9BB2"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сельского поселения Сургут</w:t>
      </w:r>
    </w:p>
    <w:p w14:paraId="5F6E054E"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муниципального  района Сергиевский</w:t>
      </w:r>
    </w:p>
    <w:p w14:paraId="1ACE751A"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Самарской области</w:t>
      </w:r>
    </w:p>
    <w:p w14:paraId="3301CEFB" w14:textId="29F96EAD" w:rsid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51от 13.09.2022г</w:t>
      </w:r>
    </w:p>
    <w:p w14:paraId="6117A947" w14:textId="77777777" w:rsidR="00FE7241" w:rsidRPr="00FE7241" w:rsidRDefault="00FE7241" w:rsidP="00FE7241">
      <w:pPr>
        <w:tabs>
          <w:tab w:val="left" w:pos="6936"/>
        </w:tabs>
        <w:spacing w:after="0" w:line="240" w:lineRule="auto"/>
        <w:ind w:firstLine="284"/>
        <w:jc w:val="right"/>
        <w:rPr>
          <w:rFonts w:ascii="Times New Roman" w:eastAsia="Calibri" w:hAnsi="Times New Roman" w:cs="Times New Roman"/>
          <w:bCs/>
          <w:sz w:val="12"/>
          <w:szCs w:val="12"/>
        </w:rPr>
      </w:pPr>
    </w:p>
    <w:p w14:paraId="4259ECAE" w14:textId="3E18ABE3"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МУНИЦИПАЛЬНАЯ ПРОГРАММА СЕЛЬСКОГО ПОСЕЛЕНИЯ СУРГУТ МУН</w:t>
      </w:r>
      <w:r>
        <w:rPr>
          <w:rFonts w:ascii="Times New Roman" w:eastAsia="Calibri" w:hAnsi="Times New Roman" w:cs="Times New Roman"/>
          <w:bCs/>
          <w:sz w:val="12"/>
          <w:szCs w:val="12"/>
        </w:rPr>
        <w:t xml:space="preserve">ИЦИПАЛЬНОГО РАЙОНА СЕРГИЕВСКИЙ </w:t>
      </w:r>
      <w:r w:rsidRPr="00FE7241">
        <w:rPr>
          <w:rFonts w:ascii="Times New Roman" w:eastAsia="Calibri" w:hAnsi="Times New Roman" w:cs="Times New Roman"/>
          <w:bCs/>
          <w:sz w:val="12"/>
          <w:szCs w:val="12"/>
        </w:rPr>
        <w:t>«ФОРМИРОВА</w:t>
      </w:r>
      <w:r>
        <w:rPr>
          <w:rFonts w:ascii="Times New Roman" w:eastAsia="Calibri" w:hAnsi="Times New Roman" w:cs="Times New Roman"/>
          <w:bCs/>
          <w:sz w:val="12"/>
          <w:szCs w:val="12"/>
        </w:rPr>
        <w:t xml:space="preserve">НИЕ КОМФОРТНОЙ ГОРОДСКОЙ СРЕДЫ </w:t>
      </w:r>
      <w:r w:rsidRPr="00FE7241">
        <w:rPr>
          <w:rFonts w:ascii="Times New Roman" w:eastAsia="Calibri" w:hAnsi="Times New Roman" w:cs="Times New Roman"/>
          <w:bCs/>
          <w:sz w:val="12"/>
          <w:szCs w:val="12"/>
        </w:rPr>
        <w:t>НА 2023-2024 ГОДЫ»</w:t>
      </w:r>
    </w:p>
    <w:p w14:paraId="39E40A0E" w14:textId="4C565499" w:rsidR="00FE7241" w:rsidRPr="00FE7241" w:rsidRDefault="00FE7241" w:rsidP="00FE7241">
      <w:pPr>
        <w:tabs>
          <w:tab w:val="left" w:pos="6936"/>
        </w:tabs>
        <w:spacing w:after="0" w:line="240" w:lineRule="auto"/>
        <w:jc w:val="both"/>
        <w:rPr>
          <w:rFonts w:ascii="Times New Roman" w:eastAsia="Calibri" w:hAnsi="Times New Roman" w:cs="Times New Roman"/>
          <w:bCs/>
          <w:sz w:val="12"/>
          <w:szCs w:val="12"/>
        </w:rPr>
      </w:pPr>
    </w:p>
    <w:p w14:paraId="7C629812" w14:textId="77777777"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ПАСПОРТ</w:t>
      </w:r>
    </w:p>
    <w:p w14:paraId="421F0CB3" w14:textId="7ECFB290" w:rsid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муниципальной программы сельского поселения Сургут муниципального района Сергиевский Самарской области «Формирование комфортной городской  среды на 2023-2024 годы»</w:t>
      </w:r>
    </w:p>
    <w:tbl>
      <w:tblPr>
        <w:tblStyle w:val="aff4"/>
        <w:tblW w:w="0" w:type="auto"/>
        <w:tblLook w:val="04A0" w:firstRow="1" w:lastRow="0" w:firstColumn="1" w:lastColumn="0" w:noHBand="0" w:noVBand="1"/>
      </w:tblPr>
      <w:tblGrid>
        <w:gridCol w:w="2028"/>
        <w:gridCol w:w="5701"/>
      </w:tblGrid>
      <w:tr w:rsidR="00FE7241" w14:paraId="25899CD9" w14:textId="77777777" w:rsidTr="00FE7241">
        <w:tc>
          <w:tcPr>
            <w:tcW w:w="0" w:type="auto"/>
            <w:vAlign w:val="center"/>
          </w:tcPr>
          <w:p w14:paraId="6B25DEBA" w14:textId="52AD7587" w:rsidR="00FE7241" w:rsidRDefault="00FE7241" w:rsidP="00FE7241">
            <w:pPr>
              <w:tabs>
                <w:tab w:val="left" w:pos="6936"/>
              </w:tabs>
              <w:rPr>
                <w:rFonts w:ascii="Times New Roman" w:eastAsia="Calibri" w:hAnsi="Times New Roman" w:cs="Times New Roman"/>
                <w:bCs/>
                <w:sz w:val="12"/>
                <w:szCs w:val="12"/>
              </w:rPr>
            </w:pPr>
            <w:r w:rsidRPr="00FE7241">
              <w:rPr>
                <w:rFonts w:ascii="Times New Roman" w:hAnsi="Times New Roman" w:cs="Times New Roman"/>
                <w:b/>
                <w:sz w:val="12"/>
                <w:szCs w:val="12"/>
              </w:rPr>
              <w:t>Наименование муниципальной программы</w:t>
            </w:r>
          </w:p>
        </w:tc>
        <w:tc>
          <w:tcPr>
            <w:tcW w:w="0" w:type="auto"/>
            <w:vAlign w:val="center"/>
          </w:tcPr>
          <w:p w14:paraId="26DE7F7B" w14:textId="63828AF1" w:rsidR="00FE7241" w:rsidRDefault="00FE7241" w:rsidP="00FE7241">
            <w:pPr>
              <w:tabs>
                <w:tab w:val="left" w:pos="6936"/>
              </w:tabs>
              <w:rPr>
                <w:rFonts w:ascii="Times New Roman" w:eastAsia="Calibri" w:hAnsi="Times New Roman" w:cs="Times New Roman"/>
                <w:bCs/>
                <w:sz w:val="12"/>
                <w:szCs w:val="12"/>
              </w:rPr>
            </w:pPr>
            <w:r w:rsidRPr="00FE7241">
              <w:rPr>
                <w:rFonts w:ascii="Times New Roman" w:hAnsi="Times New Roman" w:cs="Times New Roman"/>
                <w:sz w:val="12"/>
                <w:szCs w:val="12"/>
              </w:rPr>
              <w:t>муниципальная программа сельского поселения Сургут муниципального района Сергиевский Самарской области «Формирование комфортной городской  среды на 2023-2024 годы»</w:t>
            </w:r>
          </w:p>
        </w:tc>
      </w:tr>
      <w:tr w:rsidR="00FE7241" w14:paraId="605E36D0" w14:textId="77777777" w:rsidTr="00FE7241">
        <w:tc>
          <w:tcPr>
            <w:tcW w:w="0" w:type="auto"/>
            <w:vAlign w:val="center"/>
          </w:tcPr>
          <w:p w14:paraId="20F0E464" w14:textId="221923A8" w:rsidR="00FE7241" w:rsidRDefault="00FE7241" w:rsidP="00FE7241">
            <w:pPr>
              <w:tabs>
                <w:tab w:val="left" w:pos="6936"/>
              </w:tabs>
              <w:rPr>
                <w:rFonts w:ascii="Times New Roman" w:eastAsia="Calibri" w:hAnsi="Times New Roman" w:cs="Times New Roman"/>
                <w:bCs/>
                <w:sz w:val="12"/>
                <w:szCs w:val="12"/>
              </w:rPr>
            </w:pPr>
            <w:r w:rsidRPr="00FE7241">
              <w:rPr>
                <w:rFonts w:ascii="Times New Roman" w:hAnsi="Times New Roman" w:cs="Times New Roman"/>
                <w:b/>
                <w:sz w:val="12"/>
                <w:szCs w:val="12"/>
              </w:rPr>
              <w:t xml:space="preserve">Муниципальный заказчик </w:t>
            </w:r>
            <w:r w:rsidRPr="00FE7241">
              <w:rPr>
                <w:rFonts w:ascii="Times New Roman" w:hAnsi="Times New Roman" w:cs="Times New Roman"/>
                <w:b/>
                <w:sz w:val="12"/>
                <w:szCs w:val="12"/>
              </w:rPr>
              <w:lastRenderedPageBreak/>
              <w:t>муниципальной программы</w:t>
            </w:r>
          </w:p>
        </w:tc>
        <w:tc>
          <w:tcPr>
            <w:tcW w:w="0" w:type="auto"/>
            <w:vAlign w:val="center"/>
          </w:tcPr>
          <w:p w14:paraId="5476A153" w14:textId="3979B148" w:rsidR="00FE7241" w:rsidRDefault="00FE7241" w:rsidP="00FE7241">
            <w:pPr>
              <w:tabs>
                <w:tab w:val="left" w:pos="6936"/>
              </w:tabs>
              <w:rPr>
                <w:rFonts w:ascii="Times New Roman" w:eastAsia="Calibri" w:hAnsi="Times New Roman" w:cs="Times New Roman"/>
                <w:bCs/>
                <w:sz w:val="12"/>
                <w:szCs w:val="12"/>
              </w:rPr>
            </w:pPr>
            <w:r w:rsidRPr="00FE7241">
              <w:rPr>
                <w:rFonts w:ascii="Times New Roman" w:hAnsi="Times New Roman" w:cs="Times New Roman"/>
                <w:sz w:val="12"/>
                <w:szCs w:val="12"/>
              </w:rPr>
              <w:lastRenderedPageBreak/>
              <w:t>Администрация сельского поселения Сургут муниципального района Сергиевский</w:t>
            </w:r>
          </w:p>
        </w:tc>
      </w:tr>
      <w:tr w:rsidR="00FE7241" w14:paraId="1C95673C" w14:textId="77777777" w:rsidTr="00FE7241">
        <w:tc>
          <w:tcPr>
            <w:tcW w:w="0" w:type="auto"/>
            <w:vAlign w:val="center"/>
          </w:tcPr>
          <w:p w14:paraId="3B42188A" w14:textId="0C92FB6A" w:rsidR="00FE7241" w:rsidRDefault="00FE7241" w:rsidP="00FE7241">
            <w:pPr>
              <w:tabs>
                <w:tab w:val="left" w:pos="6936"/>
              </w:tabs>
              <w:rPr>
                <w:rFonts w:ascii="Times New Roman" w:eastAsia="Calibri" w:hAnsi="Times New Roman" w:cs="Times New Roman"/>
                <w:bCs/>
                <w:sz w:val="12"/>
                <w:szCs w:val="12"/>
              </w:rPr>
            </w:pPr>
            <w:r w:rsidRPr="00FE7241">
              <w:rPr>
                <w:rFonts w:ascii="Times New Roman" w:hAnsi="Times New Roman" w:cs="Times New Roman"/>
                <w:b/>
                <w:sz w:val="12"/>
                <w:szCs w:val="12"/>
              </w:rPr>
              <w:lastRenderedPageBreak/>
              <w:t>Разработчик муниципальной программы</w:t>
            </w:r>
          </w:p>
        </w:tc>
        <w:tc>
          <w:tcPr>
            <w:tcW w:w="0" w:type="auto"/>
            <w:vAlign w:val="center"/>
          </w:tcPr>
          <w:p w14:paraId="71B42E83" w14:textId="7DC3C654" w:rsidR="00FE7241" w:rsidRDefault="00FE7241" w:rsidP="00FE7241">
            <w:pPr>
              <w:tabs>
                <w:tab w:val="left" w:pos="6936"/>
              </w:tabs>
              <w:rPr>
                <w:rFonts w:ascii="Times New Roman" w:eastAsia="Calibri" w:hAnsi="Times New Roman" w:cs="Times New Roman"/>
                <w:bCs/>
                <w:sz w:val="12"/>
                <w:szCs w:val="12"/>
              </w:rPr>
            </w:pPr>
            <w:r w:rsidRPr="00FE7241">
              <w:rPr>
                <w:rFonts w:ascii="Times New Roman" w:hAnsi="Times New Roman" w:cs="Times New Roman"/>
                <w:sz w:val="12"/>
                <w:szCs w:val="12"/>
              </w:rPr>
              <w:t>Администрация сельского поселения Сургут муниципального района Сергиевский</w:t>
            </w:r>
          </w:p>
        </w:tc>
      </w:tr>
      <w:tr w:rsidR="00FE7241" w14:paraId="28F38448" w14:textId="77777777" w:rsidTr="00FE7241">
        <w:tc>
          <w:tcPr>
            <w:tcW w:w="0" w:type="auto"/>
            <w:vAlign w:val="center"/>
          </w:tcPr>
          <w:p w14:paraId="06BB169F" w14:textId="21268C4F"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Ответственные исполнители муниципальной программы</w:t>
            </w:r>
          </w:p>
        </w:tc>
        <w:tc>
          <w:tcPr>
            <w:tcW w:w="0" w:type="auto"/>
            <w:vAlign w:val="center"/>
          </w:tcPr>
          <w:p w14:paraId="525F87A2" w14:textId="5EE1777B" w:rsidR="00FE7241" w:rsidRPr="00FE7241" w:rsidRDefault="00FE7241" w:rsidP="00FE7241">
            <w:pPr>
              <w:tabs>
                <w:tab w:val="left" w:pos="6936"/>
              </w:tabs>
              <w:rPr>
                <w:rFonts w:ascii="Times New Roman" w:hAnsi="Times New Roman" w:cs="Times New Roman"/>
                <w:sz w:val="12"/>
                <w:szCs w:val="12"/>
              </w:rPr>
            </w:pPr>
            <w:r w:rsidRPr="00FE7241">
              <w:rPr>
                <w:rFonts w:ascii="Times New Roman" w:hAnsi="Times New Roman" w:cs="Times New Roman"/>
                <w:sz w:val="12"/>
                <w:szCs w:val="12"/>
              </w:rPr>
              <w:t>Администрация сельского поселения Сургут муниципального района Сергиевский</w:t>
            </w:r>
          </w:p>
        </w:tc>
      </w:tr>
      <w:tr w:rsidR="00FE7241" w14:paraId="3CDC7278" w14:textId="77777777" w:rsidTr="00FE7241">
        <w:tc>
          <w:tcPr>
            <w:tcW w:w="0" w:type="auto"/>
            <w:vAlign w:val="center"/>
          </w:tcPr>
          <w:p w14:paraId="6EECF80D" w14:textId="70203AB6"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Соисполнители муниципальной программы</w:t>
            </w:r>
          </w:p>
        </w:tc>
        <w:tc>
          <w:tcPr>
            <w:tcW w:w="0" w:type="auto"/>
            <w:vAlign w:val="center"/>
          </w:tcPr>
          <w:p w14:paraId="13F4F653" w14:textId="1F793F25" w:rsidR="00FE7241" w:rsidRPr="00FE7241" w:rsidRDefault="00FE7241" w:rsidP="00FE7241">
            <w:pPr>
              <w:tabs>
                <w:tab w:val="left" w:pos="6936"/>
              </w:tabs>
              <w:rPr>
                <w:rFonts w:ascii="Times New Roman" w:hAnsi="Times New Roman" w:cs="Times New Roman"/>
                <w:sz w:val="12"/>
                <w:szCs w:val="12"/>
              </w:rPr>
            </w:pPr>
            <w:r w:rsidRPr="00FE7241">
              <w:rPr>
                <w:rFonts w:ascii="Times New Roman" w:hAnsi="Times New Roman" w:cs="Times New Roman"/>
                <w:sz w:val="12"/>
                <w:szCs w:val="12"/>
              </w:rPr>
              <w:t>отсутствуют</w:t>
            </w:r>
          </w:p>
        </w:tc>
      </w:tr>
      <w:tr w:rsidR="00FE7241" w14:paraId="48427E8E" w14:textId="77777777" w:rsidTr="00FE7241">
        <w:tc>
          <w:tcPr>
            <w:tcW w:w="0" w:type="auto"/>
            <w:vAlign w:val="center"/>
          </w:tcPr>
          <w:p w14:paraId="77B3F7B8" w14:textId="39FDF54A"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Цели  муниципальной программы</w:t>
            </w:r>
          </w:p>
        </w:tc>
        <w:tc>
          <w:tcPr>
            <w:tcW w:w="0" w:type="auto"/>
            <w:vAlign w:val="center"/>
          </w:tcPr>
          <w:p w14:paraId="4E335743" w14:textId="5EB7DA58" w:rsidR="00FE7241" w:rsidRPr="00FE7241" w:rsidRDefault="00FE7241" w:rsidP="00FE7241">
            <w:pPr>
              <w:tabs>
                <w:tab w:val="left" w:pos="6936"/>
              </w:tabs>
              <w:rPr>
                <w:rFonts w:ascii="Times New Roman" w:hAnsi="Times New Roman" w:cs="Times New Roman"/>
                <w:sz w:val="12"/>
                <w:szCs w:val="12"/>
              </w:rPr>
            </w:pPr>
            <w:r w:rsidRPr="00FE7241">
              <w:rPr>
                <w:rFonts w:ascii="Times New Roman" w:hAnsi="Times New Roman" w:cs="Times New Roman"/>
                <w:sz w:val="12"/>
                <w:szCs w:val="12"/>
              </w:rPr>
              <w:t>-повышение уровня комфорта городской среды на территории сельского поселения Сургут муниципального района Сергиевский</w:t>
            </w:r>
          </w:p>
        </w:tc>
      </w:tr>
      <w:tr w:rsidR="00FE7241" w14:paraId="5046FFAE" w14:textId="77777777" w:rsidTr="00FE7241">
        <w:tc>
          <w:tcPr>
            <w:tcW w:w="0" w:type="auto"/>
            <w:vAlign w:val="center"/>
          </w:tcPr>
          <w:p w14:paraId="2B470E77" w14:textId="4ECB90F3"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Задачи муниципальной программы</w:t>
            </w:r>
          </w:p>
        </w:tc>
        <w:tc>
          <w:tcPr>
            <w:tcW w:w="0" w:type="auto"/>
            <w:vAlign w:val="center"/>
          </w:tcPr>
          <w:p w14:paraId="728492D7"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p w14:paraId="630236C4"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Сургут муниципального района Сергиевский;</w:t>
            </w:r>
          </w:p>
          <w:p w14:paraId="6002C31F" w14:textId="66FBF65C" w:rsidR="00FE7241" w:rsidRPr="00FE7241" w:rsidRDefault="00FE7241" w:rsidP="00FE7241">
            <w:pPr>
              <w:tabs>
                <w:tab w:val="left" w:pos="6936"/>
              </w:tabs>
              <w:rPr>
                <w:rFonts w:ascii="Times New Roman" w:hAnsi="Times New Roman" w:cs="Times New Roman"/>
                <w:sz w:val="12"/>
                <w:szCs w:val="12"/>
              </w:rPr>
            </w:pPr>
            <w:r w:rsidRPr="00FE7241">
              <w:rPr>
                <w:rFonts w:ascii="Times New Roman" w:hAnsi="Times New Roman" w:cs="Times New Roman"/>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tc>
      </w:tr>
      <w:tr w:rsidR="00FE7241" w14:paraId="7F767BEB" w14:textId="77777777" w:rsidTr="00FE7241">
        <w:tc>
          <w:tcPr>
            <w:tcW w:w="0" w:type="auto"/>
            <w:vAlign w:val="center"/>
          </w:tcPr>
          <w:p w14:paraId="4027C6F9" w14:textId="7F7CF0D6"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Показатели (индикаторы) муниципальной  программы</w:t>
            </w:r>
          </w:p>
        </w:tc>
        <w:tc>
          <w:tcPr>
            <w:tcW w:w="0" w:type="auto"/>
            <w:vAlign w:val="center"/>
          </w:tcPr>
          <w:p w14:paraId="7730355A"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в результате реализации программных мероприятий по формированию комфортной городской среды;</w:t>
            </w:r>
          </w:p>
          <w:p w14:paraId="0F7BC864"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w:t>
            </w:r>
          </w:p>
          <w:p w14:paraId="1AC36033"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w:t>
            </w:r>
          </w:p>
          <w:p w14:paraId="544E3D06"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xml:space="preserve">- доля реализованных комплексных проектов благоустройства общественных </w:t>
            </w:r>
            <w:proofErr w:type="gramStart"/>
            <w:r w:rsidRPr="00FE7241">
              <w:rPr>
                <w:rFonts w:ascii="Times New Roman" w:hAnsi="Times New Roman" w:cs="Times New Roman"/>
                <w:sz w:val="12"/>
                <w:szCs w:val="12"/>
              </w:rPr>
              <w:t>территорий</w:t>
            </w:r>
            <w:proofErr w:type="gramEnd"/>
            <w:r w:rsidRPr="00FE7241">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p w14:paraId="5887E75E"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p w14:paraId="70C3F955"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Сургут муниципального района Сергиевский в отчетном году;</w:t>
            </w:r>
          </w:p>
          <w:p w14:paraId="29411935"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14:paraId="4170CC50"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количество ежегодных публикаций в средствах массовой информации, направленных на стимулирование активности жителей сельского поселения Сургут муниципального района Сергиевский и бизнеса в инициировании проектов по благоустройству;</w:t>
            </w:r>
          </w:p>
          <w:p w14:paraId="1F5AEC89"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Сургут муниципального района Сергиевский;</w:t>
            </w:r>
          </w:p>
          <w:p w14:paraId="51090916" w14:textId="7E310494"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Сургут муниципального района Сергиевский и иными заинтересованными лицами</w:t>
            </w:r>
          </w:p>
        </w:tc>
      </w:tr>
      <w:tr w:rsidR="00FE7241" w14:paraId="746A28DF" w14:textId="77777777" w:rsidTr="00FE7241">
        <w:tc>
          <w:tcPr>
            <w:tcW w:w="0" w:type="auto"/>
            <w:vAlign w:val="center"/>
          </w:tcPr>
          <w:p w14:paraId="0935636C" w14:textId="27AEE415"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Подпрограммы  с указанием целей и сроков реализации</w:t>
            </w:r>
          </w:p>
        </w:tc>
        <w:tc>
          <w:tcPr>
            <w:tcW w:w="0" w:type="auto"/>
            <w:vAlign w:val="center"/>
          </w:tcPr>
          <w:p w14:paraId="7B70B0D9" w14:textId="777777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отсутствуют</w:t>
            </w:r>
          </w:p>
          <w:p w14:paraId="6033CCAC" w14:textId="77777777" w:rsidR="00FE7241" w:rsidRPr="00FE7241" w:rsidRDefault="00FE7241" w:rsidP="00FE7241">
            <w:pPr>
              <w:pStyle w:val="ConsPlusNormal"/>
              <w:jc w:val="center"/>
              <w:rPr>
                <w:rFonts w:ascii="Times New Roman" w:hAnsi="Times New Roman" w:cs="Times New Roman"/>
                <w:sz w:val="12"/>
                <w:szCs w:val="12"/>
              </w:rPr>
            </w:pPr>
          </w:p>
        </w:tc>
      </w:tr>
      <w:tr w:rsidR="00FE7241" w14:paraId="2341D2A2" w14:textId="77777777" w:rsidTr="00FE7241">
        <w:tc>
          <w:tcPr>
            <w:tcW w:w="0" w:type="auto"/>
            <w:vAlign w:val="center"/>
          </w:tcPr>
          <w:p w14:paraId="0B1F1C54" w14:textId="2F3A4E38"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Этапы и сроки реализации муниципальной программы</w:t>
            </w:r>
          </w:p>
        </w:tc>
        <w:tc>
          <w:tcPr>
            <w:tcW w:w="0" w:type="auto"/>
            <w:vAlign w:val="center"/>
          </w:tcPr>
          <w:p w14:paraId="438E679B" w14:textId="66EA22BC"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2023 - 2024 годы</w:t>
            </w:r>
            <w:r>
              <w:rPr>
                <w:rFonts w:ascii="Times New Roman" w:hAnsi="Times New Roman" w:cs="Times New Roman"/>
                <w:sz w:val="12"/>
                <w:szCs w:val="12"/>
              </w:rPr>
              <w:t xml:space="preserve"> </w:t>
            </w:r>
            <w:r w:rsidRPr="00FE7241">
              <w:rPr>
                <w:rFonts w:ascii="Times New Roman" w:hAnsi="Times New Roman" w:cs="Times New Roman"/>
                <w:sz w:val="12"/>
                <w:szCs w:val="12"/>
              </w:rPr>
              <w:t>муниципальная программа реализуется в один этап</w:t>
            </w:r>
          </w:p>
        </w:tc>
      </w:tr>
      <w:tr w:rsidR="00FE7241" w14:paraId="76B7832A" w14:textId="77777777" w:rsidTr="00FE7241">
        <w:tc>
          <w:tcPr>
            <w:tcW w:w="0" w:type="auto"/>
            <w:vAlign w:val="center"/>
          </w:tcPr>
          <w:p w14:paraId="0D83B585" w14:textId="792FE83A"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Объемы  бюджетных ассигнований муниципальной программы</w:t>
            </w:r>
          </w:p>
        </w:tc>
        <w:tc>
          <w:tcPr>
            <w:tcW w:w="0" w:type="auto"/>
            <w:vAlign w:val="center"/>
          </w:tcPr>
          <w:p w14:paraId="3DECF095" w14:textId="77777777" w:rsidR="00FE7241" w:rsidRPr="00FE7241" w:rsidRDefault="00FE7241" w:rsidP="00FE7241">
            <w:pPr>
              <w:rPr>
                <w:rFonts w:ascii="Times New Roman" w:hAnsi="Times New Roman" w:cs="Times New Roman"/>
                <w:bCs/>
                <w:sz w:val="12"/>
                <w:szCs w:val="12"/>
              </w:rPr>
            </w:pPr>
            <w:r w:rsidRPr="00FE7241">
              <w:rPr>
                <w:rFonts w:ascii="Times New Roman" w:hAnsi="Times New Roman" w:cs="Times New Roman"/>
                <w:sz w:val="12"/>
                <w:szCs w:val="12"/>
              </w:rPr>
              <w:t xml:space="preserve">Планируемый общий  объем финансирования   Программы  составит  </w:t>
            </w:r>
            <w:r w:rsidRPr="00FE7241">
              <w:rPr>
                <w:rFonts w:ascii="Times New Roman" w:hAnsi="Times New Roman" w:cs="Times New Roman"/>
                <w:bCs/>
                <w:sz w:val="12"/>
                <w:szCs w:val="12"/>
              </w:rPr>
              <w:t xml:space="preserve">0 </w:t>
            </w:r>
            <w:r w:rsidRPr="00FE7241">
              <w:rPr>
                <w:rFonts w:ascii="Times New Roman" w:hAnsi="Times New Roman" w:cs="Times New Roman"/>
                <w:sz w:val="12"/>
                <w:szCs w:val="12"/>
              </w:rPr>
              <w:t xml:space="preserve">* рублей, в </w:t>
            </w:r>
            <w:proofErr w:type="spellStart"/>
            <w:r w:rsidRPr="00FE7241">
              <w:rPr>
                <w:rFonts w:ascii="Times New Roman" w:hAnsi="Times New Roman" w:cs="Times New Roman"/>
                <w:sz w:val="12"/>
                <w:szCs w:val="12"/>
              </w:rPr>
              <w:t>т.ч</w:t>
            </w:r>
            <w:proofErr w:type="spellEnd"/>
            <w:r w:rsidRPr="00FE7241">
              <w:rPr>
                <w:rFonts w:ascii="Times New Roman" w:hAnsi="Times New Roman" w:cs="Times New Roman"/>
                <w:sz w:val="12"/>
                <w:szCs w:val="12"/>
              </w:rPr>
              <w:t>.:</w:t>
            </w:r>
          </w:p>
          <w:p w14:paraId="45D6532E" w14:textId="77777777" w:rsidR="00FE7241" w:rsidRPr="00FE7241" w:rsidRDefault="00FE7241" w:rsidP="00FE7241">
            <w:pPr>
              <w:rPr>
                <w:rFonts w:ascii="Times New Roman" w:hAnsi="Times New Roman" w:cs="Times New Roman"/>
                <w:sz w:val="12"/>
                <w:szCs w:val="12"/>
              </w:rPr>
            </w:pPr>
            <w:r w:rsidRPr="00FE7241">
              <w:rPr>
                <w:rFonts w:ascii="Times New Roman" w:hAnsi="Times New Roman" w:cs="Times New Roman"/>
                <w:sz w:val="12"/>
                <w:szCs w:val="12"/>
              </w:rPr>
              <w:t xml:space="preserve">- средства местного бюджета – </w:t>
            </w:r>
            <w:r w:rsidRPr="00FE7241">
              <w:rPr>
                <w:rFonts w:ascii="Times New Roman" w:hAnsi="Times New Roman" w:cs="Times New Roman"/>
                <w:bCs/>
                <w:sz w:val="12"/>
                <w:szCs w:val="12"/>
              </w:rPr>
              <w:t xml:space="preserve">0 </w:t>
            </w:r>
            <w:r w:rsidRPr="00FE7241">
              <w:rPr>
                <w:rFonts w:ascii="Times New Roman" w:hAnsi="Times New Roman" w:cs="Times New Roman"/>
                <w:sz w:val="12"/>
                <w:szCs w:val="12"/>
              </w:rPr>
              <w:t>рублей;</w:t>
            </w:r>
          </w:p>
          <w:p w14:paraId="4A41D763" w14:textId="77777777" w:rsidR="00FE7241" w:rsidRPr="00FE7241" w:rsidRDefault="00FE7241" w:rsidP="00FE7241">
            <w:pPr>
              <w:rPr>
                <w:rFonts w:ascii="Times New Roman" w:hAnsi="Times New Roman" w:cs="Times New Roman"/>
                <w:sz w:val="12"/>
                <w:szCs w:val="12"/>
              </w:rPr>
            </w:pPr>
            <w:r w:rsidRPr="00FE7241">
              <w:rPr>
                <w:rFonts w:ascii="Times New Roman" w:hAnsi="Times New Roman" w:cs="Times New Roman"/>
                <w:sz w:val="12"/>
                <w:szCs w:val="12"/>
              </w:rPr>
              <w:t xml:space="preserve">- средства областного бюджета– </w:t>
            </w:r>
            <w:r w:rsidRPr="00FE7241">
              <w:rPr>
                <w:rFonts w:ascii="Times New Roman" w:hAnsi="Times New Roman" w:cs="Times New Roman"/>
                <w:bCs/>
                <w:sz w:val="12"/>
                <w:szCs w:val="12"/>
              </w:rPr>
              <w:t xml:space="preserve">0 </w:t>
            </w:r>
            <w:r w:rsidRPr="00FE7241">
              <w:rPr>
                <w:rFonts w:ascii="Times New Roman" w:hAnsi="Times New Roman" w:cs="Times New Roman"/>
                <w:sz w:val="12"/>
                <w:szCs w:val="12"/>
              </w:rPr>
              <w:t>рублей;</w:t>
            </w:r>
          </w:p>
          <w:p w14:paraId="5AF0DC56" w14:textId="77777777" w:rsidR="00FE7241" w:rsidRPr="00FE7241" w:rsidRDefault="00FE7241" w:rsidP="00FE7241">
            <w:pPr>
              <w:rPr>
                <w:rFonts w:ascii="Times New Roman" w:hAnsi="Times New Roman" w:cs="Times New Roman"/>
                <w:sz w:val="12"/>
                <w:szCs w:val="12"/>
              </w:rPr>
            </w:pPr>
            <w:r w:rsidRPr="00FE7241">
              <w:rPr>
                <w:rFonts w:ascii="Times New Roman" w:hAnsi="Times New Roman" w:cs="Times New Roman"/>
                <w:sz w:val="12"/>
                <w:szCs w:val="12"/>
              </w:rPr>
              <w:t xml:space="preserve">- средства федерального бюджета– </w:t>
            </w:r>
            <w:r w:rsidRPr="00FE7241">
              <w:rPr>
                <w:rFonts w:ascii="Times New Roman" w:hAnsi="Times New Roman" w:cs="Times New Roman"/>
                <w:bCs/>
                <w:sz w:val="12"/>
                <w:szCs w:val="12"/>
              </w:rPr>
              <w:t xml:space="preserve">0 </w:t>
            </w:r>
            <w:r w:rsidRPr="00FE7241">
              <w:rPr>
                <w:rFonts w:ascii="Times New Roman" w:hAnsi="Times New Roman" w:cs="Times New Roman"/>
                <w:sz w:val="12"/>
                <w:szCs w:val="12"/>
              </w:rPr>
              <w:t>рублей;</w:t>
            </w:r>
          </w:p>
          <w:p w14:paraId="6541B43E" w14:textId="77777777" w:rsidR="00FE7241" w:rsidRPr="00FE7241" w:rsidRDefault="00FE7241" w:rsidP="00FE7241">
            <w:pPr>
              <w:rPr>
                <w:rFonts w:ascii="Times New Roman" w:hAnsi="Times New Roman" w:cs="Times New Roman"/>
                <w:sz w:val="12"/>
                <w:szCs w:val="12"/>
              </w:rPr>
            </w:pPr>
            <w:r w:rsidRPr="00FE7241">
              <w:rPr>
                <w:rFonts w:ascii="Times New Roman" w:hAnsi="Times New Roman" w:cs="Times New Roman"/>
                <w:sz w:val="12"/>
                <w:szCs w:val="12"/>
              </w:rPr>
              <w:t>-средства из внебюджетных источников–</w:t>
            </w:r>
            <w:r w:rsidRPr="00FE7241">
              <w:rPr>
                <w:rFonts w:ascii="Times New Roman" w:hAnsi="Times New Roman" w:cs="Times New Roman"/>
                <w:bCs/>
                <w:sz w:val="12"/>
                <w:szCs w:val="12"/>
              </w:rPr>
              <w:t xml:space="preserve">0 </w:t>
            </w:r>
            <w:r w:rsidRPr="00FE7241">
              <w:rPr>
                <w:rFonts w:ascii="Times New Roman" w:hAnsi="Times New Roman" w:cs="Times New Roman"/>
                <w:sz w:val="12"/>
                <w:szCs w:val="12"/>
              </w:rPr>
              <w:t>рублей;</w:t>
            </w:r>
          </w:p>
          <w:p w14:paraId="24ACA908" w14:textId="77777777" w:rsidR="00FE7241" w:rsidRPr="00FE7241" w:rsidRDefault="00FE7241" w:rsidP="00FE7241">
            <w:pPr>
              <w:snapToGrid w:val="0"/>
              <w:rPr>
                <w:rFonts w:ascii="Times New Roman" w:hAnsi="Times New Roman" w:cs="Times New Roman"/>
                <w:sz w:val="12"/>
                <w:szCs w:val="12"/>
              </w:rPr>
            </w:pPr>
            <w:r w:rsidRPr="00FE7241">
              <w:rPr>
                <w:rFonts w:ascii="Times New Roman" w:hAnsi="Times New Roman" w:cs="Times New Roman"/>
                <w:sz w:val="12"/>
                <w:szCs w:val="12"/>
              </w:rPr>
              <w:t>в том числе по годам:</w:t>
            </w:r>
          </w:p>
          <w:p w14:paraId="0EDD7113" w14:textId="77777777" w:rsidR="00FE7241" w:rsidRPr="00FE7241" w:rsidRDefault="00FE7241" w:rsidP="00FE7241">
            <w:pPr>
              <w:snapToGrid w:val="0"/>
              <w:rPr>
                <w:rFonts w:ascii="Times New Roman" w:hAnsi="Times New Roman" w:cs="Times New Roman"/>
                <w:sz w:val="12"/>
                <w:szCs w:val="12"/>
              </w:rPr>
            </w:pPr>
            <w:r w:rsidRPr="00FE7241">
              <w:rPr>
                <w:rFonts w:ascii="Times New Roman" w:hAnsi="Times New Roman" w:cs="Times New Roman"/>
                <w:sz w:val="12"/>
                <w:szCs w:val="12"/>
              </w:rPr>
              <w:t>2023 год – 0 рублей;</w:t>
            </w:r>
          </w:p>
          <w:p w14:paraId="10D75D7A" w14:textId="60479F39"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2024 год – 0 рублей.</w:t>
            </w:r>
          </w:p>
        </w:tc>
      </w:tr>
      <w:tr w:rsidR="00FE7241" w14:paraId="0AB0395F" w14:textId="77777777" w:rsidTr="00FE7241">
        <w:tc>
          <w:tcPr>
            <w:tcW w:w="0" w:type="auto"/>
            <w:vAlign w:val="center"/>
          </w:tcPr>
          <w:p w14:paraId="045E9283" w14:textId="2595A19E"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Ожидаемые результаты реализации  муниципальной программы</w:t>
            </w:r>
          </w:p>
        </w:tc>
        <w:tc>
          <w:tcPr>
            <w:tcW w:w="0" w:type="auto"/>
            <w:vAlign w:val="center"/>
          </w:tcPr>
          <w:p w14:paraId="1BB6F7BF" w14:textId="77777777" w:rsid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повышение уровня благоустроенности дворовых территорий многоквартирных домов и общественных территорий сельского поселения Сургут муниципального района Сергиевский;</w:t>
            </w:r>
          </w:p>
          <w:p w14:paraId="7A84436F" w14:textId="554B0B77" w:rsidR="00FE7241" w:rsidRPr="00FE7241" w:rsidRDefault="00FE7241" w:rsidP="00FE7241">
            <w:pPr>
              <w:pStyle w:val="ConsPlusNormal"/>
              <w:ind w:firstLine="0"/>
              <w:rPr>
                <w:rFonts w:ascii="Times New Roman" w:hAnsi="Times New Roman" w:cs="Times New Roman"/>
                <w:sz w:val="12"/>
                <w:szCs w:val="12"/>
              </w:rPr>
            </w:pPr>
            <w:r w:rsidRPr="00FE7241">
              <w:rPr>
                <w:rFonts w:ascii="Times New Roman" w:hAnsi="Times New Roman" w:cs="Times New Roman"/>
                <w:sz w:val="12"/>
                <w:szCs w:val="12"/>
              </w:rPr>
              <w:t>- повышение уровня доступности дворовых территорий многоквартирных домов и общественных территорий сельского поселения Сургут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3B275EC5" w14:textId="3F1C036B" w:rsidR="00FE7241" w:rsidRPr="00FE7241" w:rsidRDefault="00FE7241" w:rsidP="00FE7241">
            <w:pPr>
              <w:rPr>
                <w:rFonts w:ascii="Times New Roman" w:hAnsi="Times New Roman" w:cs="Times New Roman"/>
                <w:sz w:val="12"/>
                <w:szCs w:val="12"/>
              </w:rPr>
            </w:pPr>
            <w:r w:rsidRPr="00FE7241">
              <w:rPr>
                <w:rFonts w:ascii="Times New Roman" w:hAnsi="Times New Roman" w:cs="Times New Roman"/>
                <w:sz w:val="12"/>
                <w:szCs w:val="12"/>
              </w:rPr>
              <w:t>- повышение уровня вовлеченности заинтересованных граждан, организаций сельского поселения Сургут муниципального района Сергиевский в реализацию мероприятий по благоустройству территорий</w:t>
            </w:r>
          </w:p>
        </w:tc>
      </w:tr>
      <w:tr w:rsidR="00FE7241" w14:paraId="20FAF85A" w14:textId="77777777" w:rsidTr="00FE7241">
        <w:tc>
          <w:tcPr>
            <w:tcW w:w="0" w:type="auto"/>
            <w:vAlign w:val="center"/>
          </w:tcPr>
          <w:p w14:paraId="119E7202" w14:textId="571650DD" w:rsidR="00FE7241" w:rsidRPr="00FE7241" w:rsidRDefault="00FE7241" w:rsidP="00FE7241">
            <w:pPr>
              <w:tabs>
                <w:tab w:val="left" w:pos="6936"/>
              </w:tabs>
              <w:rPr>
                <w:rFonts w:ascii="Times New Roman" w:hAnsi="Times New Roman" w:cs="Times New Roman"/>
                <w:b/>
                <w:sz w:val="12"/>
                <w:szCs w:val="12"/>
              </w:rPr>
            </w:pPr>
            <w:r w:rsidRPr="00FE7241">
              <w:rPr>
                <w:rFonts w:ascii="Times New Roman" w:hAnsi="Times New Roman" w:cs="Times New Roman"/>
                <w:b/>
                <w:sz w:val="12"/>
                <w:szCs w:val="12"/>
              </w:rPr>
              <w:t xml:space="preserve">Система организации </w:t>
            </w:r>
            <w:proofErr w:type="gramStart"/>
            <w:r w:rsidRPr="00FE7241">
              <w:rPr>
                <w:rFonts w:ascii="Times New Roman" w:hAnsi="Times New Roman" w:cs="Times New Roman"/>
                <w:b/>
                <w:sz w:val="12"/>
                <w:szCs w:val="12"/>
              </w:rPr>
              <w:t>контроля за</w:t>
            </w:r>
            <w:proofErr w:type="gramEnd"/>
            <w:r w:rsidRPr="00FE7241">
              <w:rPr>
                <w:rFonts w:ascii="Times New Roman" w:hAnsi="Times New Roman" w:cs="Times New Roman"/>
                <w:b/>
                <w:sz w:val="12"/>
                <w:szCs w:val="12"/>
              </w:rPr>
              <w:t xml:space="preserve"> ходом реализации муниципальной программы</w:t>
            </w:r>
          </w:p>
        </w:tc>
        <w:tc>
          <w:tcPr>
            <w:tcW w:w="0" w:type="auto"/>
            <w:vAlign w:val="center"/>
          </w:tcPr>
          <w:p w14:paraId="17145BE5" w14:textId="77777777" w:rsidR="00FE7241" w:rsidRDefault="00FE7241" w:rsidP="00FE7241">
            <w:pPr>
              <w:snapToGrid w:val="0"/>
              <w:rPr>
                <w:rFonts w:ascii="Times New Roman" w:hAnsi="Times New Roman" w:cs="Times New Roman"/>
                <w:sz w:val="12"/>
                <w:szCs w:val="12"/>
              </w:rPr>
            </w:pPr>
            <w:r w:rsidRPr="00FE7241">
              <w:rPr>
                <w:rFonts w:ascii="Times New Roman"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Сургут муниципального района Сергиевский.</w:t>
            </w:r>
          </w:p>
          <w:p w14:paraId="06886DCD" w14:textId="03339F52" w:rsidR="00FE7241" w:rsidRPr="00FE7241" w:rsidRDefault="00FE7241" w:rsidP="00FE7241">
            <w:pPr>
              <w:snapToGrid w:val="0"/>
              <w:rPr>
                <w:rFonts w:ascii="Times New Roman" w:hAnsi="Times New Roman" w:cs="Times New Roman"/>
                <w:sz w:val="12"/>
                <w:szCs w:val="12"/>
              </w:rPr>
            </w:pPr>
            <w:r w:rsidRPr="00FE7241">
              <w:rPr>
                <w:rFonts w:ascii="Times New Roman" w:hAnsi="Times New Roman" w:cs="Times New Roman"/>
                <w:sz w:val="12"/>
                <w:szCs w:val="12"/>
              </w:rPr>
              <w:t>Контроль за целевым и эффективным использованием средств сельского поселения Сургут муниципального района Сергиевский осуществляется администрацией сельского поселения Сургут.</w:t>
            </w:r>
          </w:p>
        </w:tc>
      </w:tr>
    </w:tbl>
    <w:p w14:paraId="60694559" w14:textId="26F42A15"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w:t>
      </w:r>
      <w:r>
        <w:rPr>
          <w:rFonts w:ascii="Times New Roman" w:eastAsia="Calibri" w:hAnsi="Times New Roman" w:cs="Times New Roman"/>
          <w:bCs/>
          <w:sz w:val="12"/>
          <w:szCs w:val="12"/>
        </w:rPr>
        <w:t>нансовый год и плановый период.</w:t>
      </w:r>
      <w:proofErr w:type="gramEnd"/>
    </w:p>
    <w:p w14:paraId="3D3D9BEC" w14:textId="7FFF400A"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lastRenderedPageBreak/>
        <w:t>1. Характеристика  проблемы, на решение которой направлена муниципальная программа</w:t>
      </w:r>
    </w:p>
    <w:p w14:paraId="7F938958"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 состав сельского поселения Сургут входит единственный населенный пункт – поселок сельского типа Сургут.</w:t>
      </w:r>
    </w:p>
    <w:p w14:paraId="5A08E24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Численность населения, проживающего в указанном населенном пункте, составляет 4643 человек. </w:t>
      </w:r>
    </w:p>
    <w:p w14:paraId="21DE0B5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Общая площадь сельского поселения Сургут муниципального района Сергиевский по состоянию на 1 полугодие 2022 года составляет 8,62 </w:t>
      </w:r>
      <w:proofErr w:type="spellStart"/>
      <w:r w:rsidRPr="00FE7241">
        <w:rPr>
          <w:rFonts w:ascii="Times New Roman" w:eastAsia="Calibri" w:hAnsi="Times New Roman" w:cs="Times New Roman"/>
          <w:bCs/>
          <w:sz w:val="12"/>
          <w:szCs w:val="12"/>
        </w:rPr>
        <w:t>кв.км</w:t>
      </w:r>
      <w:proofErr w:type="spellEnd"/>
      <w:r w:rsidRPr="00FE7241">
        <w:rPr>
          <w:rFonts w:ascii="Times New Roman" w:eastAsia="Calibri" w:hAnsi="Times New Roman" w:cs="Times New Roman"/>
          <w:bCs/>
          <w:sz w:val="12"/>
          <w:szCs w:val="12"/>
        </w:rPr>
        <w:t>.</w:t>
      </w:r>
    </w:p>
    <w:p w14:paraId="5E652BD8"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Общая протяженность улиц, проездов по состоянию на 1 полугодие 2022 года </w:t>
      </w:r>
      <w:proofErr w:type="spellStart"/>
      <w:proofErr w:type="gramStart"/>
      <w:r w:rsidRPr="00FE7241">
        <w:rPr>
          <w:rFonts w:ascii="Times New Roman" w:eastAsia="Calibri" w:hAnsi="Times New Roman" w:cs="Times New Roman"/>
          <w:bCs/>
          <w:sz w:val="12"/>
          <w:szCs w:val="12"/>
        </w:rPr>
        <w:t>года</w:t>
      </w:r>
      <w:proofErr w:type="spellEnd"/>
      <w:proofErr w:type="gramEnd"/>
      <w:r w:rsidRPr="00FE7241">
        <w:rPr>
          <w:rFonts w:ascii="Times New Roman" w:eastAsia="Calibri" w:hAnsi="Times New Roman" w:cs="Times New Roman"/>
          <w:bCs/>
          <w:sz w:val="12"/>
          <w:szCs w:val="12"/>
        </w:rPr>
        <w:t xml:space="preserve"> составляет 6,7 километров, удельный вес протяженности асфальтированных частей улиц, проездов в общей протяженности улиц, проездов – 100 %, удельный вес освещенных частей улиц, проездов в общей протяженности улиц, проездов, набережных – 100%.</w:t>
      </w:r>
    </w:p>
    <w:p w14:paraId="6A4FDC4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 последнее время в сельском поселении Сургут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 в том числе реконструкции тротуаров, приведению в надлежащий вид созданных ранее парков, аллей, зеленых зон, а также освещению улиц.</w:t>
      </w:r>
    </w:p>
    <w:p w14:paraId="14C17AD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Несмотря на предпринимаемые меры, на сегодняшний день сфера благоустройства характеризуется широким спектром проблем:</w:t>
      </w:r>
    </w:p>
    <w:p w14:paraId="5D9239AF"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высокая степень износа асфальтового покрытия внутриквартальных проездов, дворовых проездов и тротуаров;</w:t>
      </w:r>
    </w:p>
    <w:p w14:paraId="4DBBD58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39FB658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несоответствие уровня освещения дворовых и общественных территорий требованиям национальных стандартов;</w:t>
      </w:r>
    </w:p>
    <w:p w14:paraId="7C738CF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14:paraId="77F3C92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недостаточный уровень озеленения в районах многоэтажной застройки;</w:t>
      </w:r>
    </w:p>
    <w:p w14:paraId="5E78CCE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5B58F3B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14:paraId="7E8A5F6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отсутствие единого подхода к визуальному оформлению населенного пункта (реклама, вывески, дорожные знаки).</w:t>
      </w:r>
    </w:p>
    <w:p w14:paraId="1D7A43BD"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В настоящее время многие общественные территории в сельском поселении Сургут Сергиевского района Самарской области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roofErr w:type="gramEnd"/>
    </w:p>
    <w:p w14:paraId="76857D5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Необходимо отметить, что благоустройство территорий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14:paraId="7A26E1C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Таким образом, текущее состояние большинства дворовых территорий многоквартирных домов и общественных территорий сельского поселения Сургут муниципального района Сергиевский Самарской области не соответствует современным требованиям Градостроительного кодекса Российской Федерации и Жилищного кодекса Российской Федерации.</w:t>
      </w:r>
    </w:p>
    <w:p w14:paraId="40B0615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Ежегодно возрастает нагрузка на жилищно-коммунальную инфраструктуру на территории района,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14:paraId="49931C8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сельского поселения Сургут муниципального района  Сергиевский  Самарской области.</w:t>
      </w:r>
    </w:p>
    <w:p w14:paraId="2BBB0DD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сельского поселения Сургут муниципального района  Сергиевский Самарской области.</w:t>
      </w:r>
    </w:p>
    <w:p w14:paraId="420DAE1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С учетом значительного масштаба предстоящих работ на территории сельского поселения Сургут муниципального района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roofErr w:type="gramEnd"/>
    </w:p>
    <w:p w14:paraId="21DBA34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Благоустройство территорий района  является важнейшей сферой деятельности органов местного самоуправления сельского поселения Сургут муниципального района  Сергиевский  Самарской области.</w:t>
      </w:r>
    </w:p>
    <w:p w14:paraId="0213EA9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Создание комфортных условий проживания населения на территории сельского поселения Сургут муниципального района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14:paraId="511B1F68"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В 2017 году разработаны и утверждены правила благоустройства территории  поселения. Ежегодно в правила вносятся изменения с учетом новых требований по содержанию территорий. </w:t>
      </w:r>
    </w:p>
    <w:p w14:paraId="1890CB5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
    <w:p w14:paraId="7D2826ED" w14:textId="7E48CCB8"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14:paraId="086A500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Основной целью Программы является повышение  уровня комфорта городской среды на территории сельского поселения Сургут муниципального района Сергиевский.</w:t>
      </w:r>
    </w:p>
    <w:p w14:paraId="718DE99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Повышение уровня благоустройства сельского поселения Сургут муниципального района Сергиевский, создание комфортных условий для проживания граждан являются важнейшим направлением социально-экономического развития сельского поселения Сургут муниципального района Сергиевский Самарской области.</w:t>
      </w:r>
    </w:p>
    <w:p w14:paraId="6C477B7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Для достижения поставленной цели  Программы планируется решение следующих задач: </w:t>
      </w:r>
    </w:p>
    <w:p w14:paraId="0D5902E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обеспечение реализации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p w14:paraId="2AD18DC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Сургут муниципального района Сергиевский;</w:t>
      </w:r>
    </w:p>
    <w:p w14:paraId="4438925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p w14:paraId="4952C9E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Муниципальная программа реализуется с 2023 по 2024 год в один этап.</w:t>
      </w:r>
    </w:p>
    <w:p w14:paraId="08197D64"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lastRenderedPageBreak/>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14:paraId="54EC153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Реализация программных мероприятий направлена на достижение следующих результатов:</w:t>
      </w:r>
    </w:p>
    <w:p w14:paraId="7FF66EB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повышение уровня благоустроенности дворовых территорий многоквартирных домов и общественных территорий муниципального района Сергиевский;</w:t>
      </w:r>
    </w:p>
    <w:p w14:paraId="2C0241D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повышение уровня доступности дворовых территорий многоквартирных домов и общественных территорий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6DA59DF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повышение уровня вовлеченности заинтересованных граждан, организаций муниципального района Сергиевский в реализацию мероприятий по благоустройству территорий.</w:t>
      </w:r>
    </w:p>
    <w:p w14:paraId="05A9EF0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
    <w:p w14:paraId="540D5A97" w14:textId="7A648FAF"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3. Перечень показателей (индик</w:t>
      </w:r>
      <w:r>
        <w:rPr>
          <w:rFonts w:ascii="Times New Roman" w:eastAsia="Calibri" w:hAnsi="Times New Roman" w:cs="Times New Roman"/>
          <w:bCs/>
          <w:sz w:val="12"/>
          <w:szCs w:val="12"/>
        </w:rPr>
        <w:t xml:space="preserve">аторов) муниципальной программы </w:t>
      </w:r>
      <w:r w:rsidRPr="00FE7241">
        <w:rPr>
          <w:rFonts w:ascii="Times New Roman" w:eastAsia="Calibri" w:hAnsi="Times New Roman" w:cs="Times New Roman"/>
          <w:bCs/>
          <w:sz w:val="12"/>
          <w:szCs w:val="12"/>
        </w:rPr>
        <w:t xml:space="preserve">с расшифровкой плановых </w:t>
      </w:r>
      <w:r>
        <w:rPr>
          <w:rFonts w:ascii="Times New Roman" w:eastAsia="Calibri" w:hAnsi="Times New Roman" w:cs="Times New Roman"/>
          <w:bCs/>
          <w:sz w:val="12"/>
          <w:szCs w:val="12"/>
        </w:rPr>
        <w:t xml:space="preserve">значений по годам ее реализации </w:t>
      </w:r>
      <w:r w:rsidRPr="00FE7241">
        <w:rPr>
          <w:rFonts w:ascii="Times New Roman" w:eastAsia="Calibri" w:hAnsi="Times New Roman" w:cs="Times New Roman"/>
          <w:bCs/>
          <w:sz w:val="12"/>
          <w:szCs w:val="12"/>
        </w:rPr>
        <w:t>и за весь период ее реализации</w:t>
      </w:r>
    </w:p>
    <w:p w14:paraId="1F592A9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представлен в приложении № 1 к Программе.</w:t>
      </w:r>
    </w:p>
    <w:p w14:paraId="3AC3FDF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
    <w:p w14:paraId="70336566" w14:textId="7EE91C83"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4. Перечень мероприятий муниципальной программы</w:t>
      </w:r>
    </w:p>
    <w:p w14:paraId="7EC5DBAF"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Перечень основных мероприятий Программы приведен в приложении №2 к Программе.</w:t>
      </w:r>
    </w:p>
    <w:p w14:paraId="0789BC7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В целях реализации Программы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FE7241">
        <w:rPr>
          <w:rFonts w:ascii="Times New Roman" w:eastAsia="Calibri" w:hAnsi="Times New Roman" w:cs="Times New Roman"/>
          <w:bCs/>
          <w:sz w:val="12"/>
          <w:szCs w:val="12"/>
        </w:rPr>
        <w:t xml:space="preserve">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14:paraId="4A10E14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14:paraId="049E25ED"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К минимальному перечню относятся:</w:t>
      </w:r>
    </w:p>
    <w:p w14:paraId="4221A82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-установка скамеек;</w:t>
      </w:r>
    </w:p>
    <w:p w14:paraId="203BA1D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-установка урн;</w:t>
      </w:r>
      <w:r w:rsidRPr="00FE7241">
        <w:rPr>
          <w:rFonts w:ascii="Times New Roman" w:eastAsia="Calibri" w:hAnsi="Times New Roman" w:cs="Times New Roman"/>
          <w:bCs/>
          <w:sz w:val="12"/>
          <w:szCs w:val="12"/>
        </w:rPr>
        <w:tab/>
      </w:r>
    </w:p>
    <w:p w14:paraId="2ABCF3F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-обеспечение освещением;</w:t>
      </w:r>
    </w:p>
    <w:p w14:paraId="2DE77D4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-ремонт дворовых проездов.</w:t>
      </w:r>
    </w:p>
    <w:p w14:paraId="24BD077F"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К дополнительному перечню относятся:</w:t>
      </w:r>
    </w:p>
    <w:p w14:paraId="02D567A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-озеленение территории;</w:t>
      </w:r>
    </w:p>
    <w:p w14:paraId="4FF66DA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-оборудование автомобильными парковками;</w:t>
      </w:r>
    </w:p>
    <w:p w14:paraId="3BDA50E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-ремонт или устройство ограждения;</w:t>
      </w:r>
    </w:p>
    <w:p w14:paraId="415F851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-устройство площадок для выгула домашних животных;</w:t>
      </w:r>
    </w:p>
    <w:p w14:paraId="088199E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-оборудование детскими и (или) спортивными площадками;</w:t>
      </w:r>
    </w:p>
    <w:p w14:paraId="6EF9DE8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-оборудование детских и (или) спортивных площадок;</w:t>
      </w:r>
    </w:p>
    <w:p w14:paraId="02DAAFF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-ремонт и (или) обустройство тротуаров и пешеходных дорожек;</w:t>
      </w:r>
    </w:p>
    <w:p w14:paraId="1A9C94B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14:paraId="04029E2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14:paraId="737A354D"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Дополнительный перечень реализуется </w:t>
      </w:r>
      <w:proofErr w:type="gramStart"/>
      <w:r w:rsidRPr="00FE7241">
        <w:rPr>
          <w:rFonts w:ascii="Times New Roman" w:eastAsia="Calibri" w:hAnsi="Times New Roman" w:cs="Times New Roman"/>
          <w:bCs/>
          <w:sz w:val="12"/>
          <w:szCs w:val="12"/>
        </w:rPr>
        <w:t>при</w:t>
      </w:r>
      <w:proofErr w:type="gramEnd"/>
      <w:r w:rsidRPr="00FE7241">
        <w:rPr>
          <w:rFonts w:ascii="Times New Roman" w:eastAsia="Calibri" w:hAnsi="Times New Roman" w:cs="Times New Roman"/>
          <w:bCs/>
          <w:sz w:val="12"/>
          <w:szCs w:val="12"/>
        </w:rPr>
        <w:t>:</w:t>
      </w:r>
    </w:p>
    <w:p w14:paraId="325BC3D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roofErr w:type="gramEnd"/>
    </w:p>
    <w:p w14:paraId="05749BC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w:t>
      </w:r>
      <w:proofErr w:type="spellStart"/>
      <w:r w:rsidRPr="00FE7241">
        <w:rPr>
          <w:rFonts w:ascii="Times New Roman" w:eastAsia="Calibri" w:hAnsi="Times New Roman" w:cs="Times New Roman"/>
          <w:bCs/>
          <w:sz w:val="12"/>
          <w:szCs w:val="12"/>
        </w:rPr>
        <w:t>софинансировании</w:t>
      </w:r>
      <w:proofErr w:type="spellEnd"/>
      <w:r w:rsidRPr="00FE7241">
        <w:rPr>
          <w:rFonts w:ascii="Times New Roman" w:eastAsia="Calibri" w:hAnsi="Times New Roman" w:cs="Times New Roman"/>
          <w:bCs/>
          <w:sz w:val="12"/>
          <w:szCs w:val="12"/>
        </w:rPr>
        <w:t xml:space="preserve">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588A2C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Виды работ, предусмотренные минимальным и дополнительным перечнями, определяются собственниками помещений в многоквартирных домах, собственниками иных зданий и сооружений, расположенных в границах дворовых территорий многоквартирных домов, подлежащих благоустройству (далее - заинтересованные лица).</w:t>
      </w:r>
    </w:p>
    <w:p w14:paraId="45DA118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14:paraId="59DE277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FE7241">
        <w:rPr>
          <w:rFonts w:ascii="Times New Roman" w:eastAsia="Calibri" w:hAnsi="Times New Roman" w:cs="Times New Roman"/>
          <w:bCs/>
          <w:sz w:val="12"/>
          <w:szCs w:val="12"/>
        </w:rPr>
        <w:t>содержащих</w:t>
      </w:r>
      <w:proofErr w:type="gramEnd"/>
      <w:r w:rsidRPr="00FE7241">
        <w:rPr>
          <w:rFonts w:ascii="Times New Roman" w:eastAsia="Calibri" w:hAnsi="Times New Roman" w:cs="Times New Roman"/>
          <w:bCs/>
          <w:sz w:val="12"/>
          <w:szCs w:val="12"/>
        </w:rPr>
        <w:t xml:space="preserve"> в том числе следующую информацию:</w:t>
      </w:r>
    </w:p>
    <w:p w14:paraId="3A9D5434"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решение о включении дворовой территории в муниципальную программу по формированию комфортной  городской среды на 2023 - 2024 годы;</w:t>
      </w:r>
    </w:p>
    <w:p w14:paraId="40B4236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14:paraId="59BF48C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14:paraId="1A58387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решение о проведении работ в соответствии с требованиями обеспечения доступности для маломобильных групп населения;</w:t>
      </w:r>
    </w:p>
    <w:p w14:paraId="457AE0D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lastRenderedPageBreak/>
        <w:t>- 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14:paraId="1611112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решение о выборе представителя (представителей) заинтересованных лиц, уполномоченного на подачу заявки, согласование </w:t>
      </w:r>
      <w:proofErr w:type="gramStart"/>
      <w:r w:rsidRPr="00FE7241">
        <w:rPr>
          <w:rFonts w:ascii="Times New Roman" w:eastAsia="Calibri" w:hAnsi="Times New Roman" w:cs="Times New Roman"/>
          <w:bCs/>
          <w:sz w:val="12"/>
          <w:szCs w:val="12"/>
        </w:rPr>
        <w:t>дизайн-проекта</w:t>
      </w:r>
      <w:proofErr w:type="gramEnd"/>
      <w:r w:rsidRPr="00FE7241">
        <w:rPr>
          <w:rFonts w:ascii="Times New Roman" w:eastAsia="Calibri" w:hAnsi="Times New Roman" w:cs="Times New Roman"/>
          <w:bCs/>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27CC6FC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 указанных в настоящем пункте.</w:t>
      </w:r>
    </w:p>
    <w:p w14:paraId="68E8A78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4070443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 должно подтверждаться документально в зависимости от избранной формы такого участия.</w:t>
      </w:r>
    </w:p>
    <w:p w14:paraId="2DF56E6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сельского поселения Сургут муниципального района Сергиевский.</w:t>
      </w:r>
    </w:p>
    <w:p w14:paraId="3B988A3B" w14:textId="089E698A"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FE7241">
        <w:rPr>
          <w:rFonts w:ascii="Times New Roman" w:eastAsia="Calibri" w:hAnsi="Times New Roman" w:cs="Times New Roman"/>
          <w:bCs/>
          <w:sz w:val="12"/>
          <w:szCs w:val="12"/>
        </w:rPr>
        <w:t xml:space="preserve"> При этом</w:t>
      </w:r>
      <w:proofErr w:type="gramStart"/>
      <w:r w:rsidRPr="00FE7241">
        <w:rPr>
          <w:rFonts w:ascii="Times New Roman" w:eastAsia="Calibri" w:hAnsi="Times New Roman" w:cs="Times New Roman"/>
          <w:bCs/>
          <w:sz w:val="12"/>
          <w:szCs w:val="12"/>
        </w:rPr>
        <w:t>,</w:t>
      </w:r>
      <w:proofErr w:type="gramEnd"/>
      <w:r w:rsidRPr="00FE7241">
        <w:rPr>
          <w:rFonts w:ascii="Times New Roman" w:eastAsia="Calibri" w:hAnsi="Times New Roman" w:cs="Times New Roman"/>
          <w:bCs/>
          <w:sz w:val="12"/>
          <w:szCs w:val="12"/>
        </w:rPr>
        <w:t xml:space="preserve"> рекомендуется в качестве приложения к такому отчету представлять фото-, видеоматериалы, подтверждающие проведение мероприят</w:t>
      </w:r>
      <w:r>
        <w:rPr>
          <w:rFonts w:ascii="Times New Roman" w:eastAsia="Calibri" w:hAnsi="Times New Roman" w:cs="Times New Roman"/>
          <w:bCs/>
          <w:sz w:val="12"/>
          <w:szCs w:val="12"/>
        </w:rPr>
        <w:t>ия с трудовым участием граждан.</w:t>
      </w:r>
    </w:p>
    <w:p w14:paraId="65FBD11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w:t>
      </w:r>
      <w:proofErr w:type="gramEnd"/>
      <w:r w:rsidRPr="00FE7241">
        <w:rPr>
          <w:rFonts w:ascii="Times New Roman" w:eastAsia="Calibri" w:hAnsi="Times New Roman" w:cs="Times New Roman"/>
          <w:bCs/>
          <w:sz w:val="12"/>
          <w:szCs w:val="12"/>
        </w:rPr>
        <w:t xml:space="preserve"> и индивидуальных предпринимателей, утвержденным постановлением Правительства Самарской области от 11.10.2017 N 642 (далее - инвентаризация), исходя из минимального перечня.</w:t>
      </w:r>
    </w:p>
    <w:p w14:paraId="089199D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Очередность благоустройства дворовых территорий многоквартирных домов в рамках реализации Программы определяется органом местного самоуправления  в порядке поступления предложений от заинтересованных лиц.</w:t>
      </w:r>
    </w:p>
    <w:p w14:paraId="54C81E0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 областными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а также мероприятий, осуществляемых в рамках национальных проектов "Демография", "Образование", "Экология", "Безопасные и качественные автомобильные дороги</w:t>
      </w:r>
      <w:proofErr w:type="gramEnd"/>
      <w:r w:rsidRPr="00FE7241">
        <w:rPr>
          <w:rFonts w:ascii="Times New Roman" w:eastAsia="Calibri" w:hAnsi="Times New Roman" w:cs="Times New Roman"/>
          <w:bCs/>
          <w:sz w:val="12"/>
          <w:szCs w:val="12"/>
        </w:rPr>
        <w:t>", "Культура", "Малое и среднее предпринимательство и поддержка индивидуальной инициативы", в соответствии с перечнем таких мероприятий.</w:t>
      </w:r>
    </w:p>
    <w:p w14:paraId="1C33F61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Адресные перечни дворовых территорий многоквартирных домов, общественных территорий, нуждающихся в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 (далее - федеральный проект) за счет средств указанных лиц в</w:t>
      </w:r>
      <w:proofErr w:type="gramEnd"/>
      <w:r w:rsidRPr="00FE7241">
        <w:rPr>
          <w:rFonts w:ascii="Times New Roman" w:eastAsia="Calibri" w:hAnsi="Times New Roman" w:cs="Times New Roman"/>
          <w:bCs/>
          <w:sz w:val="12"/>
          <w:szCs w:val="12"/>
        </w:rPr>
        <w:t xml:space="preserve"> </w:t>
      </w:r>
      <w:proofErr w:type="gramStart"/>
      <w:r w:rsidRPr="00FE7241">
        <w:rPr>
          <w:rFonts w:ascii="Times New Roman" w:eastAsia="Calibri" w:hAnsi="Times New Roman" w:cs="Times New Roman"/>
          <w:bCs/>
          <w:sz w:val="12"/>
          <w:szCs w:val="12"/>
        </w:rPr>
        <w:t>соответствии</w:t>
      </w:r>
      <w:proofErr w:type="gramEnd"/>
      <w:r w:rsidRPr="00FE7241">
        <w:rPr>
          <w:rFonts w:ascii="Times New Roman" w:eastAsia="Calibri" w:hAnsi="Times New Roman" w:cs="Times New Roman"/>
          <w:bCs/>
          <w:sz w:val="12"/>
          <w:szCs w:val="12"/>
        </w:rPr>
        <w:t xml:space="preserve"> с требованиями утвержденных в сельском поселении Сургут муниципального района Сергиевский правил благоустройства территории, предусмотрены в Программе.</w:t>
      </w:r>
    </w:p>
    <w:p w14:paraId="10748F2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Адресные перечни дворовых территорий многоквартирных домов, благоустраиваемых в  2023-2024 годах, определены в приложении №3 к Программе. </w:t>
      </w:r>
    </w:p>
    <w:p w14:paraId="62A46085"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Адресные перечни  общественных территорий, благоустраиваемых в  2023-2024 годах, определены в приложении №4 к Программе.</w:t>
      </w:r>
    </w:p>
    <w:p w14:paraId="5717C59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определен в приложении  №5  к Программе.</w:t>
      </w:r>
      <w:proofErr w:type="gramEnd"/>
    </w:p>
    <w:p w14:paraId="4604856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сельском поселении Сургут муниципального района Сергиевский  правил благоустройства</w:t>
      </w:r>
      <w:proofErr w:type="gramEnd"/>
      <w:r w:rsidRPr="00FE7241">
        <w:rPr>
          <w:rFonts w:ascii="Times New Roman" w:eastAsia="Calibri" w:hAnsi="Times New Roman" w:cs="Times New Roman"/>
          <w:bCs/>
          <w:sz w:val="12"/>
          <w:szCs w:val="12"/>
        </w:rPr>
        <w:t xml:space="preserve"> территории;</w:t>
      </w:r>
    </w:p>
    <w:p w14:paraId="367DAB5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Орган местного самоуправления вправе:</w:t>
      </w:r>
    </w:p>
    <w:p w14:paraId="0E21E412" w14:textId="72C69DA9"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w:t>
      </w:r>
      <w:proofErr w:type="gramEnd"/>
      <w:r w:rsidRPr="00FE7241">
        <w:rPr>
          <w:rFonts w:ascii="Times New Roman" w:eastAsia="Calibri" w:hAnsi="Times New Roman" w:cs="Times New Roman"/>
          <w:bCs/>
          <w:sz w:val="12"/>
          <w:szCs w:val="12"/>
        </w:rPr>
        <w:t xml:space="preserve"> адресного перечня дворовых и общественных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  (дале</w:t>
      </w:r>
      <w:r>
        <w:rPr>
          <w:rFonts w:ascii="Times New Roman" w:eastAsia="Calibri" w:hAnsi="Times New Roman" w:cs="Times New Roman"/>
          <w:bCs/>
          <w:sz w:val="12"/>
          <w:szCs w:val="12"/>
        </w:rPr>
        <w:t>е - межведомственная комиссия);</w:t>
      </w:r>
    </w:p>
    <w:p w14:paraId="45374F5F"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исключать из адресного перечня дворовых территорий, подлежащих благоустройству в рамках реализации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w:t>
      </w:r>
    </w:p>
    <w:p w14:paraId="75ECB844"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 целях реализации Программы 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центральные улицы, аллеи и др.), с учетом требований, не противоречащих действующему законодательству.</w:t>
      </w:r>
    </w:p>
    <w:p w14:paraId="1565F0D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направленных на благоустройство общественных территорий.</w:t>
      </w:r>
    </w:p>
    <w:p w14:paraId="02D5C79F"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lastRenderedPageBreak/>
        <w:t>Порядок проведения общественных обсуждений устанавливается нормативным правовым актом  органа местного самоуправления.</w:t>
      </w:r>
    </w:p>
    <w:p w14:paraId="5E57CBDE" w14:textId="7BC0671F"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w:t>
      </w:r>
      <w:r>
        <w:rPr>
          <w:rFonts w:ascii="Times New Roman" w:eastAsia="Calibri" w:hAnsi="Times New Roman" w:cs="Times New Roman"/>
          <w:bCs/>
          <w:sz w:val="12"/>
          <w:szCs w:val="12"/>
        </w:rPr>
        <w:t>оцессе общественных обсуждений.</w:t>
      </w:r>
    </w:p>
    <w:p w14:paraId="6934EAD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w:t>
      </w:r>
    </w:p>
    <w:p w14:paraId="2E21961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 муниципальных образованиях с численностью постоянно проживающего населения свыше 20 000,0 человек - по результатам рейтингового голосования по отбору общественных территорий;</w:t>
      </w:r>
    </w:p>
    <w:p w14:paraId="5986D5D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 муниципальных образованиях с численностью постоянно проживающего населения менее 20 000,0 человек - по результатам общественных обсуждений по отбору общественных территорий.</w:t>
      </w:r>
    </w:p>
    <w:p w14:paraId="24C6F79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Порядок организации и проведения голосования по отбору общественных территорий муниципальных образований в Самарской области, подлежащих благоустройству, определен в приложении 8 к государственной программе Самарской области "Формирование комфортной городской среды на 2018 - 2024 годы", утвержденной постановлением Правительства Самарской области от 01.11.2017 N 688.</w:t>
      </w:r>
    </w:p>
    <w:p w14:paraId="00145AAF"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 первоочередном порядке благоустраиваются следующие территории:</w:t>
      </w:r>
    </w:p>
    <w:p w14:paraId="27E7995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социально значимые дворовые и (или) общественные территории;</w:t>
      </w:r>
    </w:p>
    <w:p w14:paraId="7AF31139"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дворовые и (или)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(или) общественных территорий.</w:t>
      </w:r>
      <w:proofErr w:type="gramEnd"/>
    </w:p>
    <w:p w14:paraId="59E8A50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Под социально значимой территорией понимается дворовая территория и (или) общественная территория, прилегающая либо находящаяся вблизи социальных, историко-культурных, духовно-просветительских, знаковых объектов, а также нуждающаяся в благоустройстве в связи с подготовкой к празднованию юбилейной даты в муниципальном образовании.</w:t>
      </w:r>
    </w:p>
    <w:p w14:paraId="4D0FD7F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3DD9B3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14:paraId="6FE98235" w14:textId="6D9BA0B2"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«Форми</w:t>
      </w:r>
      <w:r>
        <w:rPr>
          <w:rFonts w:ascii="Times New Roman" w:eastAsia="Calibri" w:hAnsi="Times New Roman" w:cs="Times New Roman"/>
          <w:bCs/>
          <w:sz w:val="12"/>
          <w:szCs w:val="12"/>
        </w:rPr>
        <w:t xml:space="preserve">рование комфортной городской </w:t>
      </w:r>
      <w:r w:rsidRPr="00FE7241">
        <w:rPr>
          <w:rFonts w:ascii="Times New Roman" w:eastAsia="Calibri" w:hAnsi="Times New Roman" w:cs="Times New Roman"/>
          <w:bCs/>
          <w:sz w:val="12"/>
          <w:szCs w:val="12"/>
        </w:rPr>
        <w:t>среды на 2023-2024 годы» приведен</w:t>
      </w:r>
      <w:r>
        <w:rPr>
          <w:rFonts w:ascii="Times New Roman" w:eastAsia="Calibri" w:hAnsi="Times New Roman" w:cs="Times New Roman"/>
          <w:bCs/>
          <w:sz w:val="12"/>
          <w:szCs w:val="12"/>
        </w:rPr>
        <w:t xml:space="preserve"> в приложении №6  к  Программе.</w:t>
      </w:r>
    </w:p>
    <w:p w14:paraId="4F46D3DF" w14:textId="1E5DD430"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5. Обоснование ресурсного обесп</w:t>
      </w:r>
      <w:r>
        <w:rPr>
          <w:rFonts w:ascii="Times New Roman" w:eastAsia="Calibri" w:hAnsi="Times New Roman" w:cs="Times New Roman"/>
          <w:bCs/>
          <w:sz w:val="12"/>
          <w:szCs w:val="12"/>
        </w:rPr>
        <w:t>ечения  муниципальной программы</w:t>
      </w:r>
    </w:p>
    <w:p w14:paraId="6B3B0254"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FE7241">
        <w:rPr>
          <w:rFonts w:ascii="Times New Roman" w:eastAsia="Calibri" w:hAnsi="Times New Roman" w:cs="Times New Roman"/>
          <w:bCs/>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FE7241">
        <w:rPr>
          <w:rFonts w:ascii="Times New Roman" w:eastAsia="Calibri" w:hAnsi="Times New Roman" w:cs="Times New Roman"/>
          <w:bCs/>
          <w:sz w:val="12"/>
          <w:szCs w:val="12"/>
        </w:rPr>
        <w:t xml:space="preserve"> области «Формирование комфортной городской среды на 2018 - 2024 годы», средства сельского поселения Сургут муниципального района Сергиевский в качестве </w:t>
      </w:r>
      <w:proofErr w:type="spellStart"/>
      <w:r w:rsidRPr="00FE7241">
        <w:rPr>
          <w:rFonts w:ascii="Times New Roman" w:eastAsia="Calibri" w:hAnsi="Times New Roman" w:cs="Times New Roman"/>
          <w:bCs/>
          <w:sz w:val="12"/>
          <w:szCs w:val="12"/>
        </w:rPr>
        <w:t>софинансирования</w:t>
      </w:r>
      <w:proofErr w:type="spellEnd"/>
      <w:r w:rsidRPr="00FE7241">
        <w:rPr>
          <w:rFonts w:ascii="Times New Roman" w:eastAsia="Calibri" w:hAnsi="Times New Roman" w:cs="Times New Roman"/>
          <w:bCs/>
          <w:sz w:val="12"/>
          <w:szCs w:val="12"/>
        </w:rPr>
        <w:t xml:space="preserve"> мероприятий по реализации Программы и внебюджетных источников.</w:t>
      </w:r>
    </w:p>
    <w:p w14:paraId="51D53512" w14:textId="0670ADED"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Планируемый    общий  объем  финансирования   Программы  составит  0 * рублей, в </w:t>
      </w:r>
      <w:proofErr w:type="spellStart"/>
      <w:r w:rsidRPr="00FE7241">
        <w:rPr>
          <w:rFonts w:ascii="Times New Roman" w:eastAsia="Calibri" w:hAnsi="Times New Roman" w:cs="Times New Roman"/>
          <w:bCs/>
          <w:sz w:val="12"/>
          <w:szCs w:val="12"/>
        </w:rPr>
        <w:t>т.ч</w:t>
      </w:r>
      <w:proofErr w:type="spellEnd"/>
      <w:r w:rsidRPr="00FE7241">
        <w:rPr>
          <w:rFonts w:ascii="Times New Roman" w:eastAsia="Calibri" w:hAnsi="Times New Roman" w:cs="Times New Roman"/>
          <w:bCs/>
          <w:sz w:val="12"/>
          <w:szCs w:val="12"/>
        </w:rPr>
        <w:t>.:</w:t>
      </w:r>
    </w:p>
    <w:p w14:paraId="7B61C46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средства местного бюджета  –  0 рублей;</w:t>
      </w:r>
    </w:p>
    <w:p w14:paraId="70B7E36D"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средства областного бюджета  –  0 рублей;</w:t>
      </w:r>
    </w:p>
    <w:p w14:paraId="599CC84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средства федерального бюджета –  0  рублей;</w:t>
      </w:r>
    </w:p>
    <w:p w14:paraId="6EBD2DF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средства из внебюджетных источников – 0 рублей.</w:t>
      </w:r>
    </w:p>
    <w:p w14:paraId="6A99C14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В том числе по годам:</w:t>
      </w:r>
    </w:p>
    <w:p w14:paraId="2798017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2023 год – 0 рублей*;</w:t>
      </w:r>
    </w:p>
    <w:p w14:paraId="0D7D92D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2024 год – 0 рублей*.</w:t>
      </w:r>
    </w:p>
    <w:p w14:paraId="2578178E" w14:textId="2BCD07E2"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0B2C7250" w14:textId="73B43813"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Объемы и источники финансирования Программы приведены в Приложении №7  к Программе.</w:t>
      </w:r>
    </w:p>
    <w:p w14:paraId="63D81BF9" w14:textId="77777777" w:rsid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
    <w:p w14:paraId="42CFE037" w14:textId="77777777"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цели муниципальной программы</w:t>
      </w:r>
    </w:p>
    <w:p w14:paraId="23042BE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7213E98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-Федеральный закон "Об общих принципах организации местного самоуправления в Российской Федерации";</w:t>
      </w:r>
    </w:p>
    <w:p w14:paraId="00F36A0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-Бюджетный кодекс Российской Федерации;</w:t>
      </w:r>
    </w:p>
    <w:p w14:paraId="1537D4E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w:t>
      </w:r>
      <w:proofErr w:type="gramStart"/>
      <w:r w:rsidRPr="00FE7241">
        <w:rPr>
          <w:rFonts w:ascii="Times New Roman" w:eastAsia="Calibri" w:hAnsi="Times New Roman" w:cs="Times New Roman"/>
          <w:bCs/>
          <w:sz w:val="12"/>
          <w:szCs w:val="12"/>
        </w:rPr>
        <w:t>-Постановление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w:t>
      </w:r>
      <w:proofErr w:type="gramEnd"/>
      <w:r w:rsidRPr="00FE7241">
        <w:rPr>
          <w:rFonts w:ascii="Times New Roman" w:eastAsia="Calibri" w:hAnsi="Times New Roman" w:cs="Times New Roman"/>
          <w:bCs/>
          <w:sz w:val="12"/>
          <w:szCs w:val="12"/>
        </w:rPr>
        <w:t xml:space="preserve"> </w:t>
      </w:r>
      <w:proofErr w:type="gramStart"/>
      <w:r w:rsidRPr="00FE7241">
        <w:rPr>
          <w:rFonts w:ascii="Times New Roman" w:eastAsia="Calibri" w:hAnsi="Times New Roman" w:cs="Times New Roman"/>
          <w:bCs/>
          <w:sz w:val="12"/>
          <w:szCs w:val="12"/>
        </w:rPr>
        <w:t>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14:paraId="19EE8E0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 </w:t>
      </w:r>
      <w:proofErr w:type="gramStart"/>
      <w:r w:rsidRPr="00FE7241">
        <w:rPr>
          <w:rFonts w:ascii="Times New Roman" w:eastAsia="Calibri" w:hAnsi="Times New Roman" w:cs="Times New Roman"/>
          <w:bCs/>
          <w:sz w:val="12"/>
          <w:szCs w:val="12"/>
        </w:rPr>
        <w:t>-Постановление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14:paraId="6FCAD90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-Распоряжение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p w14:paraId="53F3B744"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-Постановление Правительства Самарской области от 12.07.2017 N 441 "О Стратегии социально-экономического развития Самарской области на период до 2030 года";</w:t>
      </w:r>
    </w:p>
    <w:p w14:paraId="47CAA144"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-Стратегия социально-экономического развития муниципального района Сергиевский Самарской области до 2030 года, утвержденная Решением Собрания Представителей муниципального района Сергиевский от 26.09.2018г №36.</w:t>
      </w:r>
    </w:p>
    <w:p w14:paraId="4399875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
    <w:p w14:paraId="4F535A57" w14:textId="076B44C8"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lastRenderedPageBreak/>
        <w:t>7. Механизм реа</w:t>
      </w:r>
      <w:r>
        <w:rPr>
          <w:rFonts w:ascii="Times New Roman" w:eastAsia="Calibri" w:hAnsi="Times New Roman" w:cs="Times New Roman"/>
          <w:bCs/>
          <w:sz w:val="12"/>
          <w:szCs w:val="12"/>
        </w:rPr>
        <w:t>лизации муниципальной программы</w:t>
      </w:r>
    </w:p>
    <w:p w14:paraId="4BBD88DB"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Сургут муниципального района Сергиевский, определяющими механизм реализации муниципальных целевых программ.</w:t>
      </w:r>
    </w:p>
    <w:p w14:paraId="41381DD0"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Управление и </w:t>
      </w:r>
      <w:proofErr w:type="gramStart"/>
      <w:r w:rsidRPr="00FE7241">
        <w:rPr>
          <w:rFonts w:ascii="Times New Roman" w:eastAsia="Calibri" w:hAnsi="Times New Roman" w:cs="Times New Roman"/>
          <w:bCs/>
          <w:sz w:val="12"/>
          <w:szCs w:val="12"/>
        </w:rPr>
        <w:t>контроль за</w:t>
      </w:r>
      <w:proofErr w:type="gramEnd"/>
      <w:r w:rsidRPr="00FE7241">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23.12.2019г №1740.</w:t>
      </w:r>
    </w:p>
    <w:p w14:paraId="20DC8FC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Ответственные исполнители Программы и исполнители мероприятий Программы – администрация сельского поселения Сургут муниципального района Сергиевский. </w:t>
      </w:r>
    </w:p>
    <w:p w14:paraId="488394C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Общее руководство и </w:t>
      </w:r>
      <w:proofErr w:type="gramStart"/>
      <w:r w:rsidRPr="00FE7241">
        <w:rPr>
          <w:rFonts w:ascii="Times New Roman" w:eastAsia="Calibri" w:hAnsi="Times New Roman" w:cs="Times New Roman"/>
          <w:bCs/>
          <w:sz w:val="12"/>
          <w:szCs w:val="12"/>
        </w:rPr>
        <w:t>контроль за</w:t>
      </w:r>
      <w:proofErr w:type="gramEnd"/>
      <w:r w:rsidRPr="00FE7241">
        <w:rPr>
          <w:rFonts w:ascii="Times New Roman" w:eastAsia="Calibri" w:hAnsi="Times New Roman" w:cs="Times New Roman"/>
          <w:bCs/>
          <w:sz w:val="12"/>
          <w:szCs w:val="12"/>
        </w:rPr>
        <w:t xml:space="preserve"> ходом реализации Программы осуществляет администрация сельского поселения Сургут муниципального района Сергиевский.</w:t>
      </w:r>
    </w:p>
    <w:p w14:paraId="7AEED8C6"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администрация сельского поселения Сургут муниципального района Сергиевский. </w:t>
      </w:r>
    </w:p>
    <w:p w14:paraId="37FF1F4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
    <w:p w14:paraId="2895F6DE" w14:textId="4E675B3B" w:rsidR="00FE7241" w:rsidRPr="00FE7241" w:rsidRDefault="00FE7241" w:rsidP="00FE7241">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8. Методика к</w:t>
      </w:r>
      <w:r>
        <w:rPr>
          <w:rFonts w:ascii="Times New Roman" w:eastAsia="Calibri" w:hAnsi="Times New Roman" w:cs="Times New Roman"/>
          <w:bCs/>
          <w:sz w:val="12"/>
          <w:szCs w:val="12"/>
        </w:rPr>
        <w:t xml:space="preserve">омплексной оценки эффективности </w:t>
      </w:r>
      <w:r w:rsidRPr="00FE7241">
        <w:rPr>
          <w:rFonts w:ascii="Times New Roman" w:eastAsia="Calibri" w:hAnsi="Times New Roman" w:cs="Times New Roman"/>
          <w:bCs/>
          <w:sz w:val="12"/>
          <w:szCs w:val="12"/>
        </w:rPr>
        <w:t>реализации муниципальной программы</w:t>
      </w:r>
    </w:p>
    <w:p w14:paraId="1C2C6DE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6F80124C"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8.1. Оценка степени выполнения мероприятий муниципальной программы</w:t>
      </w:r>
    </w:p>
    <w:p w14:paraId="1F4AEB57"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18333AA8"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005DEE8A"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приложении №8 к настоящей  Программе.</w:t>
      </w:r>
    </w:p>
    <w:p w14:paraId="2E94DDC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8.2. Оценка эффективности реализации муниципальной программы</w:t>
      </w:r>
    </w:p>
    <w:p w14:paraId="200C02BE"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14:paraId="07D1FBC8"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Показатель эффективности реализации муниципальной программы (R) за отчетный год рассчитывается по формуле:</w:t>
      </w:r>
    </w:p>
    <w:p w14:paraId="1DB4E972" w14:textId="466967CA" w:rsidR="00FE7241" w:rsidRPr="00FE7241" w:rsidRDefault="00226E8D" w:rsidP="00FE72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lang w:eastAsia="ru-RU"/>
        </w:rPr>
        <w:drawing>
          <wp:inline distT="0" distB="0" distL="0" distR="0" wp14:anchorId="54BF88F2" wp14:editId="02D12345">
            <wp:extent cx="1246010" cy="8477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45097" cy="847104"/>
                    </a:xfrm>
                    <a:prstGeom prst="rect">
                      <a:avLst/>
                    </a:prstGeom>
                    <a:noFill/>
                    <a:ln w="9525">
                      <a:noFill/>
                      <a:miter lim="800000"/>
                      <a:headEnd/>
                      <a:tailEnd/>
                    </a:ln>
                  </pic:spPr>
                </pic:pic>
              </a:graphicData>
            </a:graphic>
          </wp:inline>
        </w:drawing>
      </w:r>
      <w:r w:rsidR="00FE7241" w:rsidRPr="00FE7241">
        <w:rPr>
          <w:rFonts w:ascii="Times New Roman" w:eastAsia="Calibri" w:hAnsi="Times New Roman" w:cs="Times New Roman"/>
          <w:bCs/>
          <w:sz w:val="12"/>
          <w:szCs w:val="12"/>
        </w:rPr>
        <w:t xml:space="preserve"> ,</w:t>
      </w:r>
    </w:p>
    <w:p w14:paraId="406C8053" w14:textId="6C378424"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 xml:space="preserve">где   </w:t>
      </w:r>
      <w:r w:rsidR="00226E8D">
        <w:rPr>
          <w:rFonts w:ascii="Times New Roman" w:hAnsi="Times New Roman"/>
          <w:noProof/>
          <w:sz w:val="28"/>
          <w:szCs w:val="28"/>
          <w:lang w:eastAsia="ru-RU"/>
        </w:rPr>
        <w:drawing>
          <wp:inline distT="0" distB="0" distL="0" distR="0" wp14:anchorId="28D544AD" wp14:editId="3BA6D015">
            <wp:extent cx="151786"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150572" cy="179527"/>
                    </a:xfrm>
                    <a:prstGeom prst="rect">
                      <a:avLst/>
                    </a:prstGeom>
                    <a:noFill/>
                    <a:ln w="9525">
                      <a:noFill/>
                      <a:miter lim="800000"/>
                      <a:headEnd/>
                      <a:tailEnd/>
                    </a:ln>
                  </pic:spPr>
                </pic:pic>
              </a:graphicData>
            </a:graphic>
          </wp:inline>
        </w:drawing>
      </w:r>
      <w:r w:rsidRPr="00FE7241">
        <w:rPr>
          <w:rFonts w:ascii="Times New Roman" w:eastAsia="Calibri" w:hAnsi="Times New Roman" w:cs="Times New Roman"/>
          <w:bCs/>
          <w:sz w:val="12"/>
          <w:szCs w:val="12"/>
        </w:rPr>
        <w:t>- количество показателей (индикаторов) муниципальной программы;</w:t>
      </w:r>
    </w:p>
    <w:p w14:paraId="1D83B5B0" w14:textId="62B508BD" w:rsidR="00FE7241" w:rsidRPr="00FE7241" w:rsidRDefault="00226E8D" w:rsidP="00FE72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561D389D" wp14:editId="6C270B0D">
            <wp:extent cx="307521" cy="20832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305061" cy="206654"/>
                    </a:xfrm>
                    <a:prstGeom prst="rect">
                      <a:avLst/>
                    </a:prstGeom>
                    <a:noFill/>
                    <a:ln w="9525">
                      <a:noFill/>
                      <a:miter lim="800000"/>
                      <a:headEnd/>
                      <a:tailEnd/>
                    </a:ln>
                  </pic:spPr>
                </pic:pic>
              </a:graphicData>
            </a:graphic>
          </wp:inline>
        </w:drawing>
      </w:r>
      <w:r w:rsidR="00FE7241" w:rsidRPr="00FE7241">
        <w:rPr>
          <w:rFonts w:ascii="Times New Roman" w:eastAsia="Calibri" w:hAnsi="Times New Roman" w:cs="Times New Roman"/>
          <w:bCs/>
          <w:sz w:val="12"/>
          <w:szCs w:val="12"/>
        </w:rPr>
        <w:t xml:space="preserve">  - плановое значение n-</w:t>
      </w:r>
      <w:proofErr w:type="spellStart"/>
      <w:r w:rsidR="00FE7241" w:rsidRPr="00FE7241">
        <w:rPr>
          <w:rFonts w:ascii="Times New Roman" w:eastAsia="Calibri" w:hAnsi="Times New Roman" w:cs="Times New Roman"/>
          <w:bCs/>
          <w:sz w:val="12"/>
          <w:szCs w:val="12"/>
        </w:rPr>
        <w:t>го</w:t>
      </w:r>
      <w:proofErr w:type="spellEnd"/>
      <w:r w:rsidR="00FE7241" w:rsidRPr="00FE7241">
        <w:rPr>
          <w:rFonts w:ascii="Times New Roman" w:eastAsia="Calibri" w:hAnsi="Times New Roman" w:cs="Times New Roman"/>
          <w:bCs/>
          <w:sz w:val="12"/>
          <w:szCs w:val="12"/>
        </w:rPr>
        <w:t xml:space="preserve"> показателя (индикатора);</w:t>
      </w:r>
    </w:p>
    <w:p w14:paraId="60DDE9FE" w14:textId="43D45466" w:rsidR="00FE7241" w:rsidRPr="00FE7241" w:rsidRDefault="00226E8D" w:rsidP="00FE72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43B6A82B" wp14:editId="1D66FFEE">
            <wp:extent cx="280307" cy="1962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280307" cy="196215"/>
                    </a:xfrm>
                    <a:prstGeom prst="rect">
                      <a:avLst/>
                    </a:prstGeom>
                    <a:noFill/>
                    <a:ln w="9525">
                      <a:noFill/>
                      <a:miter lim="800000"/>
                      <a:headEnd/>
                      <a:tailEnd/>
                    </a:ln>
                  </pic:spPr>
                </pic:pic>
              </a:graphicData>
            </a:graphic>
          </wp:inline>
        </w:drawing>
      </w:r>
      <w:r w:rsidR="00FE7241" w:rsidRPr="00FE7241">
        <w:rPr>
          <w:rFonts w:ascii="Times New Roman" w:eastAsia="Calibri" w:hAnsi="Times New Roman" w:cs="Times New Roman"/>
          <w:bCs/>
          <w:sz w:val="12"/>
          <w:szCs w:val="12"/>
        </w:rPr>
        <w:t xml:space="preserve">  - значение n-</w:t>
      </w:r>
      <w:proofErr w:type="spellStart"/>
      <w:r w:rsidR="00FE7241" w:rsidRPr="00FE7241">
        <w:rPr>
          <w:rFonts w:ascii="Times New Roman" w:eastAsia="Calibri" w:hAnsi="Times New Roman" w:cs="Times New Roman"/>
          <w:bCs/>
          <w:sz w:val="12"/>
          <w:szCs w:val="12"/>
        </w:rPr>
        <w:t>го</w:t>
      </w:r>
      <w:proofErr w:type="spellEnd"/>
      <w:r w:rsidR="00FE7241" w:rsidRPr="00FE7241">
        <w:rPr>
          <w:rFonts w:ascii="Times New Roman" w:eastAsia="Calibri" w:hAnsi="Times New Roman" w:cs="Times New Roman"/>
          <w:bCs/>
          <w:sz w:val="12"/>
          <w:szCs w:val="12"/>
        </w:rPr>
        <w:t xml:space="preserve"> показателя (индикатора) на конец отчетного года;</w:t>
      </w:r>
    </w:p>
    <w:p w14:paraId="3C6692EF" w14:textId="67955E92" w:rsidR="00FE7241" w:rsidRPr="00FE7241" w:rsidRDefault="00226E8D" w:rsidP="00FE72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685A06F1" wp14:editId="46FACCD7">
            <wp:extent cx="271463"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275083" cy="183388"/>
                    </a:xfrm>
                    <a:prstGeom prst="rect">
                      <a:avLst/>
                    </a:prstGeom>
                    <a:noFill/>
                    <a:ln w="9525">
                      <a:noFill/>
                      <a:miter lim="800000"/>
                      <a:headEnd/>
                      <a:tailEnd/>
                    </a:ln>
                  </pic:spPr>
                </pic:pic>
              </a:graphicData>
            </a:graphic>
          </wp:inline>
        </w:drawing>
      </w:r>
      <w:r w:rsidR="00FE7241" w:rsidRPr="00FE7241">
        <w:rPr>
          <w:rFonts w:ascii="Times New Roman" w:eastAsia="Calibri" w:hAnsi="Times New Roman" w:cs="Times New Roman"/>
          <w:bCs/>
          <w:sz w:val="12"/>
          <w:szCs w:val="12"/>
        </w:rPr>
        <w:t xml:space="preserve">  </w:t>
      </w:r>
      <w:proofErr w:type="gramStart"/>
      <w:r w:rsidR="00FE7241" w:rsidRPr="00FE7241">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461FB69D" w14:textId="131B7C0D" w:rsidR="00FE7241" w:rsidRPr="00FE7241" w:rsidRDefault="00226E8D" w:rsidP="00FE72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noProof/>
          <w:sz w:val="28"/>
          <w:szCs w:val="28"/>
          <w:lang w:eastAsia="ru-RU"/>
        </w:rPr>
        <w:drawing>
          <wp:inline distT="0" distB="0" distL="0" distR="0" wp14:anchorId="2072B93E" wp14:editId="5A9C43F7">
            <wp:extent cx="266700"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270256" cy="183388"/>
                    </a:xfrm>
                    <a:prstGeom prst="rect">
                      <a:avLst/>
                    </a:prstGeom>
                    <a:noFill/>
                    <a:ln w="9525">
                      <a:noFill/>
                      <a:miter lim="800000"/>
                      <a:headEnd/>
                      <a:tailEnd/>
                    </a:ln>
                  </pic:spPr>
                </pic:pic>
              </a:graphicData>
            </a:graphic>
          </wp:inline>
        </w:drawing>
      </w:r>
      <w:r w:rsidR="00FE7241" w:rsidRPr="00FE7241">
        <w:rPr>
          <w:rFonts w:ascii="Times New Roman" w:eastAsia="Calibri" w:hAnsi="Times New Roman" w:cs="Times New Roman"/>
          <w:bCs/>
          <w:sz w:val="12"/>
          <w:szCs w:val="12"/>
        </w:rPr>
        <w:t xml:space="preserve">  - сумма фактически произведенных расходов на реализацию мероприятий муниципальной программы на конец отчетного года.</w:t>
      </w:r>
    </w:p>
    <w:p w14:paraId="49AD6C11"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14:paraId="1D17A983"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14:paraId="2FCEB832" w14:textId="77777777" w:rsidR="00FE7241" w:rsidRP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p>
    <w:p w14:paraId="287D1315" w14:textId="77777777" w:rsidR="00FE7241" w:rsidRPr="00FE7241" w:rsidRDefault="00FE7241" w:rsidP="00226E8D">
      <w:pPr>
        <w:tabs>
          <w:tab w:val="left" w:pos="6936"/>
        </w:tabs>
        <w:spacing w:after="0" w:line="240" w:lineRule="auto"/>
        <w:ind w:firstLine="284"/>
        <w:jc w:val="center"/>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9. Методика расчета целевых показателей (индикаторов), характеризующих  ход и итоги реализации муниципальной Программы</w:t>
      </w:r>
    </w:p>
    <w:p w14:paraId="45A92317" w14:textId="6151D9F4" w:rsidR="00FE7241" w:rsidRDefault="00FE7241" w:rsidP="00FE7241">
      <w:pPr>
        <w:tabs>
          <w:tab w:val="left" w:pos="6936"/>
        </w:tabs>
        <w:spacing w:after="0" w:line="240" w:lineRule="auto"/>
        <w:ind w:firstLine="284"/>
        <w:jc w:val="both"/>
        <w:rPr>
          <w:rFonts w:ascii="Times New Roman" w:eastAsia="Calibri" w:hAnsi="Times New Roman" w:cs="Times New Roman"/>
          <w:bCs/>
          <w:sz w:val="12"/>
          <w:szCs w:val="12"/>
        </w:rPr>
      </w:pPr>
      <w:r w:rsidRPr="00FE7241">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 представлена в приложении №9 к Программе.</w:t>
      </w:r>
    </w:p>
    <w:p w14:paraId="175B757F" w14:textId="77777777" w:rsidR="00AD55D0" w:rsidRPr="00AD55D0" w:rsidRDefault="00AD55D0" w:rsidP="00AD55D0">
      <w:pPr>
        <w:tabs>
          <w:tab w:val="left" w:pos="6936"/>
        </w:tabs>
        <w:spacing w:after="0" w:line="240" w:lineRule="auto"/>
        <w:ind w:firstLine="284"/>
        <w:jc w:val="right"/>
        <w:rPr>
          <w:rFonts w:ascii="Times New Roman" w:eastAsia="Calibri" w:hAnsi="Times New Roman" w:cs="Times New Roman"/>
          <w:bCs/>
          <w:sz w:val="12"/>
          <w:szCs w:val="12"/>
        </w:rPr>
      </w:pPr>
      <w:r w:rsidRPr="00AD55D0">
        <w:rPr>
          <w:rFonts w:ascii="Times New Roman" w:eastAsia="Calibri" w:hAnsi="Times New Roman" w:cs="Times New Roman"/>
          <w:bCs/>
          <w:sz w:val="12"/>
          <w:szCs w:val="12"/>
        </w:rPr>
        <w:t>Приложение № 1</w:t>
      </w:r>
    </w:p>
    <w:p w14:paraId="2AB7411C" w14:textId="77777777" w:rsidR="00AD55D0" w:rsidRPr="00AD55D0" w:rsidRDefault="00AD55D0" w:rsidP="00AD55D0">
      <w:pPr>
        <w:tabs>
          <w:tab w:val="left" w:pos="6936"/>
        </w:tabs>
        <w:spacing w:after="0" w:line="240" w:lineRule="auto"/>
        <w:ind w:firstLine="284"/>
        <w:jc w:val="right"/>
        <w:rPr>
          <w:rFonts w:ascii="Times New Roman" w:eastAsia="Calibri" w:hAnsi="Times New Roman" w:cs="Times New Roman"/>
          <w:bCs/>
          <w:sz w:val="12"/>
          <w:szCs w:val="12"/>
        </w:rPr>
      </w:pPr>
      <w:r w:rsidRPr="00AD55D0">
        <w:rPr>
          <w:rFonts w:ascii="Times New Roman" w:eastAsia="Calibri" w:hAnsi="Times New Roman" w:cs="Times New Roman"/>
          <w:bCs/>
          <w:sz w:val="12"/>
          <w:szCs w:val="12"/>
        </w:rPr>
        <w:t xml:space="preserve">к муниципальной программе </w:t>
      </w:r>
    </w:p>
    <w:p w14:paraId="53499CF2" w14:textId="77777777" w:rsidR="00AD55D0" w:rsidRPr="00AD55D0" w:rsidRDefault="00AD55D0" w:rsidP="00AD55D0">
      <w:pPr>
        <w:tabs>
          <w:tab w:val="left" w:pos="6936"/>
        </w:tabs>
        <w:spacing w:after="0" w:line="240" w:lineRule="auto"/>
        <w:ind w:firstLine="284"/>
        <w:jc w:val="right"/>
        <w:rPr>
          <w:rFonts w:ascii="Times New Roman" w:eastAsia="Calibri" w:hAnsi="Times New Roman" w:cs="Times New Roman"/>
          <w:bCs/>
          <w:sz w:val="12"/>
          <w:szCs w:val="12"/>
        </w:rPr>
      </w:pPr>
      <w:r w:rsidRPr="00AD55D0">
        <w:rPr>
          <w:rFonts w:ascii="Times New Roman" w:eastAsia="Calibri" w:hAnsi="Times New Roman" w:cs="Times New Roman"/>
          <w:bCs/>
          <w:sz w:val="12"/>
          <w:szCs w:val="12"/>
        </w:rPr>
        <w:t>сельского поселения Сургут</w:t>
      </w:r>
    </w:p>
    <w:p w14:paraId="4A16DE95" w14:textId="77777777" w:rsidR="00AD55D0" w:rsidRPr="00AD55D0" w:rsidRDefault="00AD55D0" w:rsidP="00AD55D0">
      <w:pPr>
        <w:tabs>
          <w:tab w:val="left" w:pos="6936"/>
        </w:tabs>
        <w:spacing w:after="0" w:line="240" w:lineRule="auto"/>
        <w:ind w:firstLine="284"/>
        <w:jc w:val="right"/>
        <w:rPr>
          <w:rFonts w:ascii="Times New Roman" w:eastAsia="Calibri" w:hAnsi="Times New Roman" w:cs="Times New Roman"/>
          <w:bCs/>
          <w:sz w:val="12"/>
          <w:szCs w:val="12"/>
        </w:rPr>
      </w:pPr>
      <w:r w:rsidRPr="00AD55D0">
        <w:rPr>
          <w:rFonts w:ascii="Times New Roman" w:eastAsia="Calibri" w:hAnsi="Times New Roman" w:cs="Times New Roman"/>
          <w:bCs/>
          <w:sz w:val="12"/>
          <w:szCs w:val="12"/>
        </w:rPr>
        <w:t>муниципального района Сергиевский</w:t>
      </w:r>
    </w:p>
    <w:p w14:paraId="6A65DED5" w14:textId="77777777" w:rsidR="00AD55D0" w:rsidRPr="00AD55D0" w:rsidRDefault="00AD55D0" w:rsidP="00AD55D0">
      <w:pPr>
        <w:tabs>
          <w:tab w:val="left" w:pos="6936"/>
        </w:tabs>
        <w:spacing w:after="0" w:line="240" w:lineRule="auto"/>
        <w:ind w:firstLine="284"/>
        <w:jc w:val="right"/>
        <w:rPr>
          <w:rFonts w:ascii="Times New Roman" w:eastAsia="Calibri" w:hAnsi="Times New Roman" w:cs="Times New Roman"/>
          <w:bCs/>
          <w:sz w:val="12"/>
          <w:szCs w:val="12"/>
        </w:rPr>
      </w:pPr>
      <w:r w:rsidRPr="00AD55D0">
        <w:rPr>
          <w:rFonts w:ascii="Times New Roman" w:eastAsia="Calibri" w:hAnsi="Times New Roman" w:cs="Times New Roman"/>
          <w:bCs/>
          <w:sz w:val="12"/>
          <w:szCs w:val="12"/>
        </w:rPr>
        <w:t xml:space="preserve">"Формирование </w:t>
      </w:r>
      <w:proofErr w:type="gramStart"/>
      <w:r w:rsidRPr="00AD55D0">
        <w:rPr>
          <w:rFonts w:ascii="Times New Roman" w:eastAsia="Calibri" w:hAnsi="Times New Roman" w:cs="Times New Roman"/>
          <w:bCs/>
          <w:sz w:val="12"/>
          <w:szCs w:val="12"/>
        </w:rPr>
        <w:t>комфортной</w:t>
      </w:r>
      <w:proofErr w:type="gramEnd"/>
    </w:p>
    <w:p w14:paraId="01300CBE" w14:textId="31C74289" w:rsidR="00AD55D0" w:rsidRPr="00AD55D0" w:rsidRDefault="00AD55D0" w:rsidP="00AD55D0">
      <w:pPr>
        <w:tabs>
          <w:tab w:val="left" w:pos="6936"/>
        </w:tabs>
        <w:spacing w:after="0" w:line="240" w:lineRule="auto"/>
        <w:ind w:firstLine="284"/>
        <w:jc w:val="right"/>
        <w:rPr>
          <w:rFonts w:ascii="Times New Roman" w:eastAsia="Calibri" w:hAnsi="Times New Roman" w:cs="Times New Roman"/>
          <w:bCs/>
          <w:sz w:val="12"/>
          <w:szCs w:val="12"/>
        </w:rPr>
      </w:pPr>
      <w:r w:rsidRPr="00AD55D0">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30FADF9B" w14:textId="6C9610F9" w:rsidR="00AD55D0" w:rsidRDefault="00AD55D0" w:rsidP="00797D43">
      <w:pPr>
        <w:tabs>
          <w:tab w:val="left" w:pos="6936"/>
        </w:tabs>
        <w:spacing w:after="0" w:line="240" w:lineRule="auto"/>
        <w:ind w:firstLine="284"/>
        <w:jc w:val="center"/>
        <w:rPr>
          <w:rFonts w:ascii="Times New Roman" w:eastAsia="Calibri" w:hAnsi="Times New Roman" w:cs="Times New Roman"/>
          <w:bCs/>
          <w:sz w:val="12"/>
          <w:szCs w:val="12"/>
        </w:rPr>
      </w:pPr>
      <w:r w:rsidRPr="00AD55D0">
        <w:rPr>
          <w:rFonts w:ascii="Times New Roman" w:eastAsia="Calibri" w:hAnsi="Times New Roman" w:cs="Times New Roman"/>
          <w:bCs/>
          <w:sz w:val="12"/>
          <w:szCs w:val="12"/>
        </w:rPr>
        <w:t>Перечень показателей (индикаторов), характеризующих ежегодный ход и итоги реализации муниципальной программы  "Формирование комфортной городской среды на 2023 - 2024 годы "</w:t>
      </w:r>
    </w:p>
    <w:tbl>
      <w:tblPr>
        <w:tblStyle w:val="aff4"/>
        <w:tblW w:w="5000" w:type="pct"/>
        <w:tblLayout w:type="fixed"/>
        <w:tblLook w:val="04A0" w:firstRow="1" w:lastRow="0" w:firstColumn="1" w:lastColumn="0" w:noHBand="0" w:noVBand="1"/>
      </w:tblPr>
      <w:tblGrid>
        <w:gridCol w:w="395"/>
        <w:gridCol w:w="4246"/>
        <w:gridCol w:w="716"/>
        <w:gridCol w:w="560"/>
        <w:gridCol w:w="8"/>
        <w:gridCol w:w="561"/>
        <w:gridCol w:w="6"/>
        <w:gridCol w:w="1237"/>
      </w:tblGrid>
      <w:tr w:rsidR="00797D43" w14:paraId="0AAEA751" w14:textId="77777777" w:rsidTr="00797D43">
        <w:tc>
          <w:tcPr>
            <w:tcW w:w="256" w:type="pct"/>
            <w:vMerge w:val="restart"/>
            <w:vAlign w:val="center"/>
          </w:tcPr>
          <w:p w14:paraId="16CB3C2A" w14:textId="544BABA4"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 xml:space="preserve">N </w:t>
            </w:r>
            <w:proofErr w:type="gramStart"/>
            <w:r w:rsidRPr="00AD55D0">
              <w:rPr>
                <w:rFonts w:ascii="Times New Roman" w:hAnsi="Times New Roman" w:cs="Times New Roman"/>
                <w:b/>
                <w:sz w:val="12"/>
                <w:szCs w:val="12"/>
              </w:rPr>
              <w:t>п</w:t>
            </w:r>
            <w:proofErr w:type="gramEnd"/>
            <w:r w:rsidRPr="00AD55D0">
              <w:rPr>
                <w:rFonts w:ascii="Times New Roman" w:hAnsi="Times New Roman" w:cs="Times New Roman"/>
                <w:b/>
                <w:sz w:val="12"/>
                <w:szCs w:val="12"/>
              </w:rPr>
              <w:t>/п</w:t>
            </w:r>
          </w:p>
        </w:tc>
        <w:tc>
          <w:tcPr>
            <w:tcW w:w="2747" w:type="pct"/>
            <w:vMerge w:val="restart"/>
            <w:vAlign w:val="center"/>
          </w:tcPr>
          <w:p w14:paraId="0DCFCF62" w14:textId="76049CE6"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Наименование цели, задачи,  показателя (индикатора)</w:t>
            </w:r>
          </w:p>
        </w:tc>
        <w:tc>
          <w:tcPr>
            <w:tcW w:w="463" w:type="pct"/>
            <w:vMerge w:val="restart"/>
            <w:vAlign w:val="center"/>
          </w:tcPr>
          <w:p w14:paraId="785397F3" w14:textId="2A041A18"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Ед. изм.</w:t>
            </w:r>
          </w:p>
        </w:tc>
        <w:tc>
          <w:tcPr>
            <w:tcW w:w="1534" w:type="pct"/>
            <w:gridSpan w:val="5"/>
            <w:vAlign w:val="center"/>
          </w:tcPr>
          <w:p w14:paraId="72017EEE" w14:textId="3CACF35A"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Значение  показателя (индикатора)</w:t>
            </w:r>
          </w:p>
        </w:tc>
      </w:tr>
      <w:tr w:rsidR="00797D43" w14:paraId="299CF57F" w14:textId="77777777" w:rsidTr="00797D43">
        <w:tc>
          <w:tcPr>
            <w:tcW w:w="256" w:type="pct"/>
            <w:vMerge/>
            <w:vAlign w:val="center"/>
          </w:tcPr>
          <w:p w14:paraId="4FD56E75" w14:textId="77777777" w:rsidR="00AD55D0" w:rsidRDefault="00AD55D0" w:rsidP="00797D43">
            <w:pPr>
              <w:tabs>
                <w:tab w:val="left" w:pos="6936"/>
              </w:tabs>
              <w:jc w:val="center"/>
              <w:rPr>
                <w:rFonts w:ascii="Times New Roman" w:eastAsia="Calibri" w:hAnsi="Times New Roman" w:cs="Times New Roman"/>
                <w:bCs/>
                <w:sz w:val="12"/>
                <w:szCs w:val="12"/>
              </w:rPr>
            </w:pPr>
          </w:p>
        </w:tc>
        <w:tc>
          <w:tcPr>
            <w:tcW w:w="2747" w:type="pct"/>
            <w:vMerge/>
            <w:vAlign w:val="center"/>
          </w:tcPr>
          <w:p w14:paraId="49FB6B4D" w14:textId="77777777" w:rsidR="00AD55D0" w:rsidRDefault="00AD55D0" w:rsidP="00797D43">
            <w:pPr>
              <w:tabs>
                <w:tab w:val="left" w:pos="6936"/>
              </w:tabs>
              <w:jc w:val="center"/>
              <w:rPr>
                <w:rFonts w:ascii="Times New Roman" w:eastAsia="Calibri" w:hAnsi="Times New Roman" w:cs="Times New Roman"/>
                <w:bCs/>
                <w:sz w:val="12"/>
                <w:szCs w:val="12"/>
              </w:rPr>
            </w:pPr>
          </w:p>
        </w:tc>
        <w:tc>
          <w:tcPr>
            <w:tcW w:w="463" w:type="pct"/>
            <w:vMerge/>
            <w:vAlign w:val="center"/>
          </w:tcPr>
          <w:p w14:paraId="4D5038EC" w14:textId="77777777" w:rsidR="00AD55D0" w:rsidRDefault="00AD55D0" w:rsidP="00797D43">
            <w:pPr>
              <w:tabs>
                <w:tab w:val="left" w:pos="6936"/>
              </w:tabs>
              <w:jc w:val="center"/>
              <w:rPr>
                <w:rFonts w:ascii="Times New Roman" w:eastAsia="Calibri" w:hAnsi="Times New Roman" w:cs="Times New Roman"/>
                <w:bCs/>
                <w:sz w:val="12"/>
                <w:szCs w:val="12"/>
              </w:rPr>
            </w:pPr>
          </w:p>
        </w:tc>
        <w:tc>
          <w:tcPr>
            <w:tcW w:w="367" w:type="pct"/>
            <w:gridSpan w:val="2"/>
            <w:vAlign w:val="center"/>
          </w:tcPr>
          <w:p w14:paraId="19A4884F" w14:textId="47C33E0A"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2023</w:t>
            </w:r>
          </w:p>
        </w:tc>
        <w:tc>
          <w:tcPr>
            <w:tcW w:w="367" w:type="pct"/>
            <w:gridSpan w:val="2"/>
            <w:vAlign w:val="center"/>
          </w:tcPr>
          <w:p w14:paraId="580DF89E" w14:textId="282FE82A"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2024</w:t>
            </w:r>
          </w:p>
        </w:tc>
        <w:tc>
          <w:tcPr>
            <w:tcW w:w="800" w:type="pct"/>
            <w:vAlign w:val="center"/>
          </w:tcPr>
          <w:p w14:paraId="2B07AEE6" w14:textId="50EA67A0"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Итого за период реализации</w:t>
            </w:r>
          </w:p>
        </w:tc>
      </w:tr>
      <w:tr w:rsidR="00AD55D0" w14:paraId="2D22CF6A" w14:textId="77777777" w:rsidTr="00797D43">
        <w:tc>
          <w:tcPr>
            <w:tcW w:w="5000" w:type="pct"/>
            <w:gridSpan w:val="8"/>
            <w:vAlign w:val="center"/>
          </w:tcPr>
          <w:p w14:paraId="67031D35" w14:textId="1E6CD307"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Цель. Повышение уровня комфорта городской среды на территории сельского поселения Сургут муниципального района Сергиевский</w:t>
            </w:r>
          </w:p>
        </w:tc>
      </w:tr>
      <w:tr w:rsidR="00AD55D0" w14:paraId="44562D03" w14:textId="77777777" w:rsidTr="00797D43">
        <w:tc>
          <w:tcPr>
            <w:tcW w:w="5000" w:type="pct"/>
            <w:gridSpan w:val="8"/>
            <w:vAlign w:val="center"/>
          </w:tcPr>
          <w:p w14:paraId="0D91B973" w14:textId="24227BCC"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b/>
                <w:sz w:val="12"/>
                <w:szCs w:val="12"/>
              </w:rPr>
              <w:t xml:space="preserve">Задача 1. Обеспечение реализации мероприятий по благоустройству дворовых территорий многоквартирных домов и общественных </w:t>
            </w:r>
            <w:r w:rsidRPr="00AD55D0">
              <w:rPr>
                <w:rFonts w:ascii="Times New Roman" w:hAnsi="Times New Roman" w:cs="Times New Roman"/>
                <w:b/>
                <w:sz w:val="12"/>
                <w:szCs w:val="12"/>
              </w:rPr>
              <w:lastRenderedPageBreak/>
              <w:t>территорий сельского поселения Сургут муниципального района Сергиевский</w:t>
            </w:r>
          </w:p>
        </w:tc>
      </w:tr>
      <w:tr w:rsidR="00797D43" w14:paraId="5FAED442" w14:textId="77777777" w:rsidTr="00797D43">
        <w:tc>
          <w:tcPr>
            <w:tcW w:w="256" w:type="pct"/>
            <w:vAlign w:val="center"/>
          </w:tcPr>
          <w:p w14:paraId="65D798D3" w14:textId="5111C2DD" w:rsidR="00AD55D0" w:rsidRPr="00AD55D0" w:rsidRDefault="00AD55D0" w:rsidP="00797D43">
            <w:pPr>
              <w:tabs>
                <w:tab w:val="left" w:pos="6936"/>
              </w:tabs>
              <w:jc w:val="center"/>
              <w:rPr>
                <w:rFonts w:ascii="Times New Roman" w:hAnsi="Times New Roman" w:cs="Times New Roman"/>
                <w:b/>
                <w:sz w:val="12"/>
                <w:szCs w:val="12"/>
              </w:rPr>
            </w:pPr>
            <w:r w:rsidRPr="00AD55D0">
              <w:rPr>
                <w:rFonts w:ascii="Times New Roman" w:hAnsi="Times New Roman" w:cs="Times New Roman"/>
                <w:sz w:val="12"/>
                <w:szCs w:val="12"/>
              </w:rPr>
              <w:lastRenderedPageBreak/>
              <w:t>1.</w:t>
            </w:r>
          </w:p>
        </w:tc>
        <w:tc>
          <w:tcPr>
            <w:tcW w:w="2747" w:type="pct"/>
            <w:vAlign w:val="center"/>
          </w:tcPr>
          <w:p w14:paraId="1B0EBAAF" w14:textId="316D7ECA"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сельского поселения Сургут 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463" w:type="pct"/>
            <w:vAlign w:val="center"/>
          </w:tcPr>
          <w:p w14:paraId="1F1C91DC" w14:textId="50A5D171"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sz w:val="12"/>
                <w:szCs w:val="12"/>
              </w:rPr>
              <w:t>единиц</w:t>
            </w:r>
          </w:p>
        </w:tc>
        <w:tc>
          <w:tcPr>
            <w:tcW w:w="367" w:type="pct"/>
            <w:gridSpan w:val="2"/>
            <w:vAlign w:val="center"/>
          </w:tcPr>
          <w:p w14:paraId="261466F0" w14:textId="0460AF86"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sz w:val="12"/>
                <w:szCs w:val="12"/>
              </w:rPr>
              <w:t>1</w:t>
            </w:r>
          </w:p>
        </w:tc>
        <w:tc>
          <w:tcPr>
            <w:tcW w:w="367" w:type="pct"/>
            <w:gridSpan w:val="2"/>
            <w:vAlign w:val="center"/>
          </w:tcPr>
          <w:p w14:paraId="77BDB9A2" w14:textId="0C3A687F"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sz w:val="12"/>
                <w:szCs w:val="12"/>
              </w:rPr>
              <w:t>1</w:t>
            </w:r>
          </w:p>
        </w:tc>
        <w:tc>
          <w:tcPr>
            <w:tcW w:w="800" w:type="pct"/>
            <w:vAlign w:val="center"/>
          </w:tcPr>
          <w:p w14:paraId="448781C0" w14:textId="37C7882F" w:rsidR="00AD55D0" w:rsidRDefault="00AD55D0" w:rsidP="00797D43">
            <w:pPr>
              <w:tabs>
                <w:tab w:val="left" w:pos="6936"/>
              </w:tabs>
              <w:jc w:val="center"/>
              <w:rPr>
                <w:rFonts w:ascii="Times New Roman" w:eastAsia="Calibri" w:hAnsi="Times New Roman" w:cs="Times New Roman"/>
                <w:bCs/>
                <w:sz w:val="12"/>
                <w:szCs w:val="12"/>
              </w:rPr>
            </w:pPr>
            <w:r w:rsidRPr="00AD55D0">
              <w:rPr>
                <w:rFonts w:ascii="Times New Roman" w:hAnsi="Times New Roman" w:cs="Times New Roman"/>
                <w:sz w:val="12"/>
                <w:szCs w:val="12"/>
              </w:rPr>
              <w:t>2</w:t>
            </w:r>
          </w:p>
        </w:tc>
      </w:tr>
      <w:tr w:rsidR="00797D43" w14:paraId="65C376FD" w14:textId="77777777" w:rsidTr="00797D43">
        <w:tc>
          <w:tcPr>
            <w:tcW w:w="256" w:type="pct"/>
            <w:vAlign w:val="center"/>
          </w:tcPr>
          <w:p w14:paraId="25D5CF5A" w14:textId="16B8A47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2.</w:t>
            </w:r>
          </w:p>
        </w:tc>
        <w:tc>
          <w:tcPr>
            <w:tcW w:w="2747" w:type="pct"/>
            <w:vAlign w:val="center"/>
          </w:tcPr>
          <w:p w14:paraId="16807E00" w14:textId="44899B3B"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сельского поселения Сургут муниципального района Сергиевский)</w:t>
            </w:r>
          </w:p>
        </w:tc>
        <w:tc>
          <w:tcPr>
            <w:tcW w:w="463" w:type="pct"/>
            <w:vAlign w:val="center"/>
          </w:tcPr>
          <w:p w14:paraId="5A6E725B" w14:textId="6E14FCE6"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единиц</w:t>
            </w:r>
          </w:p>
        </w:tc>
        <w:tc>
          <w:tcPr>
            <w:tcW w:w="367" w:type="pct"/>
            <w:gridSpan w:val="2"/>
            <w:vAlign w:val="center"/>
          </w:tcPr>
          <w:p w14:paraId="5A25FB47" w14:textId="3636F4EC"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w:t>
            </w:r>
          </w:p>
        </w:tc>
        <w:tc>
          <w:tcPr>
            <w:tcW w:w="367" w:type="pct"/>
            <w:gridSpan w:val="2"/>
            <w:vAlign w:val="center"/>
          </w:tcPr>
          <w:p w14:paraId="7E25B40C" w14:textId="755ED4D4"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0</w:t>
            </w:r>
          </w:p>
        </w:tc>
        <w:tc>
          <w:tcPr>
            <w:tcW w:w="800" w:type="pct"/>
            <w:vAlign w:val="center"/>
          </w:tcPr>
          <w:p w14:paraId="077927B9" w14:textId="5217B3B6"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w:t>
            </w:r>
          </w:p>
        </w:tc>
      </w:tr>
      <w:tr w:rsidR="00797D43" w14:paraId="73143BDE" w14:textId="77777777" w:rsidTr="00797D43">
        <w:tc>
          <w:tcPr>
            <w:tcW w:w="256" w:type="pct"/>
            <w:vAlign w:val="center"/>
          </w:tcPr>
          <w:p w14:paraId="7921339D" w14:textId="6A49AAB5"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3.</w:t>
            </w:r>
          </w:p>
        </w:tc>
        <w:tc>
          <w:tcPr>
            <w:tcW w:w="2747" w:type="pct"/>
            <w:vAlign w:val="center"/>
          </w:tcPr>
          <w:p w14:paraId="09C5FA16" w14:textId="5200A148"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сельского поселения Сургут муниципального района Сергиевский)</w:t>
            </w:r>
          </w:p>
        </w:tc>
        <w:tc>
          <w:tcPr>
            <w:tcW w:w="463" w:type="pct"/>
            <w:vAlign w:val="center"/>
          </w:tcPr>
          <w:p w14:paraId="0B17CEC6" w14:textId="17951E40"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единиц</w:t>
            </w:r>
          </w:p>
        </w:tc>
        <w:tc>
          <w:tcPr>
            <w:tcW w:w="367" w:type="pct"/>
            <w:gridSpan w:val="2"/>
            <w:vAlign w:val="center"/>
          </w:tcPr>
          <w:p w14:paraId="2B643EEC" w14:textId="4EB6400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0</w:t>
            </w:r>
          </w:p>
        </w:tc>
        <w:tc>
          <w:tcPr>
            <w:tcW w:w="367" w:type="pct"/>
            <w:gridSpan w:val="2"/>
            <w:vAlign w:val="center"/>
          </w:tcPr>
          <w:p w14:paraId="3FCEB807" w14:textId="40C286DC"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15</w:t>
            </w:r>
          </w:p>
        </w:tc>
        <w:tc>
          <w:tcPr>
            <w:tcW w:w="800" w:type="pct"/>
            <w:vAlign w:val="center"/>
          </w:tcPr>
          <w:p w14:paraId="7876CBA4" w14:textId="01BC829D"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15</w:t>
            </w:r>
          </w:p>
        </w:tc>
      </w:tr>
      <w:tr w:rsidR="00797D43" w14:paraId="1DC8DBFB" w14:textId="77777777" w:rsidTr="00797D43">
        <w:tc>
          <w:tcPr>
            <w:tcW w:w="256" w:type="pct"/>
            <w:vAlign w:val="center"/>
          </w:tcPr>
          <w:p w14:paraId="658FFF28" w14:textId="3DABED4C"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4.</w:t>
            </w:r>
          </w:p>
        </w:tc>
        <w:tc>
          <w:tcPr>
            <w:tcW w:w="2747" w:type="pct"/>
            <w:vAlign w:val="center"/>
          </w:tcPr>
          <w:p w14:paraId="603C9286" w14:textId="07BB5088"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AD55D0">
              <w:rPr>
                <w:rFonts w:ascii="Times New Roman" w:hAnsi="Times New Roman" w:cs="Times New Roman"/>
                <w:sz w:val="12"/>
                <w:szCs w:val="12"/>
              </w:rPr>
              <w:t>территорий</w:t>
            </w:r>
            <w:proofErr w:type="gramEnd"/>
            <w:r w:rsidRPr="00AD55D0">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tc>
        <w:tc>
          <w:tcPr>
            <w:tcW w:w="463" w:type="pct"/>
            <w:vAlign w:val="center"/>
          </w:tcPr>
          <w:p w14:paraId="0ECE039D" w14:textId="380D35AB"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w:t>
            </w:r>
          </w:p>
        </w:tc>
        <w:tc>
          <w:tcPr>
            <w:tcW w:w="367" w:type="pct"/>
            <w:gridSpan w:val="2"/>
            <w:vAlign w:val="center"/>
          </w:tcPr>
          <w:p w14:paraId="106D44DA" w14:textId="7D381BF9" w:rsidR="00AD55D0" w:rsidRPr="00AD55D0" w:rsidRDefault="00797D43" w:rsidP="00797D43">
            <w:pPr>
              <w:pStyle w:val="ConsPlusNormal"/>
              <w:ind w:firstLine="0"/>
              <w:jc w:val="center"/>
              <w:rPr>
                <w:rFonts w:ascii="Times New Roman" w:hAnsi="Times New Roman" w:cs="Times New Roman"/>
                <w:sz w:val="12"/>
                <w:szCs w:val="12"/>
              </w:rPr>
            </w:pPr>
            <w:r>
              <w:rPr>
                <w:rFonts w:ascii="Times New Roman" w:hAnsi="Times New Roman" w:cs="Times New Roman"/>
                <w:sz w:val="12"/>
                <w:szCs w:val="12"/>
              </w:rPr>
              <w:t>100</w:t>
            </w:r>
          </w:p>
        </w:tc>
        <w:tc>
          <w:tcPr>
            <w:tcW w:w="367" w:type="pct"/>
            <w:gridSpan w:val="2"/>
            <w:vAlign w:val="center"/>
          </w:tcPr>
          <w:p w14:paraId="4AF7161E" w14:textId="789C03D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100</w:t>
            </w:r>
          </w:p>
        </w:tc>
        <w:tc>
          <w:tcPr>
            <w:tcW w:w="800" w:type="pct"/>
            <w:vAlign w:val="center"/>
          </w:tcPr>
          <w:p w14:paraId="04185C36" w14:textId="144BB18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100</w:t>
            </w:r>
          </w:p>
        </w:tc>
      </w:tr>
      <w:tr w:rsidR="00AD55D0" w14:paraId="20AFC669" w14:textId="77777777" w:rsidTr="00797D43">
        <w:tc>
          <w:tcPr>
            <w:tcW w:w="5000" w:type="pct"/>
            <w:gridSpan w:val="8"/>
            <w:vAlign w:val="center"/>
          </w:tcPr>
          <w:p w14:paraId="73DBE03A" w14:textId="444609FD"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b/>
                <w:sz w:val="12"/>
                <w:szCs w:val="12"/>
              </w:rPr>
              <w:t>Задача 2. Создание условий для беспрепятственного доступа инвалидов и других маломобильных групп н</w:t>
            </w:r>
            <w:r>
              <w:rPr>
                <w:rFonts w:ascii="Times New Roman" w:hAnsi="Times New Roman" w:cs="Times New Roman"/>
                <w:b/>
                <w:sz w:val="12"/>
                <w:szCs w:val="12"/>
              </w:rPr>
              <w:t xml:space="preserve">аселения к дворовым территориям </w:t>
            </w:r>
            <w:r w:rsidRPr="00AD55D0">
              <w:rPr>
                <w:rFonts w:ascii="Times New Roman" w:hAnsi="Times New Roman" w:cs="Times New Roman"/>
                <w:b/>
                <w:sz w:val="12"/>
                <w:szCs w:val="12"/>
              </w:rPr>
              <w:t>многоквартирных домов и общественным территориям сельского поселения Сургут муниципального района Сергиевский</w:t>
            </w:r>
          </w:p>
        </w:tc>
      </w:tr>
      <w:tr w:rsidR="00797D43" w14:paraId="6C30BA29" w14:textId="77777777" w:rsidTr="00797D43">
        <w:tc>
          <w:tcPr>
            <w:tcW w:w="256" w:type="pct"/>
            <w:vAlign w:val="center"/>
          </w:tcPr>
          <w:p w14:paraId="2CBEE721" w14:textId="24629B4D" w:rsidR="00AD55D0" w:rsidRPr="00AD55D0" w:rsidRDefault="00AD55D0" w:rsidP="00797D43">
            <w:pPr>
              <w:tabs>
                <w:tab w:val="left" w:pos="6936"/>
              </w:tabs>
              <w:jc w:val="center"/>
              <w:rPr>
                <w:rFonts w:ascii="Times New Roman" w:hAnsi="Times New Roman" w:cs="Times New Roman"/>
                <w:b/>
                <w:sz w:val="12"/>
                <w:szCs w:val="12"/>
              </w:rPr>
            </w:pPr>
            <w:r w:rsidRPr="00AD55D0">
              <w:rPr>
                <w:rFonts w:ascii="Times New Roman" w:hAnsi="Times New Roman" w:cs="Times New Roman"/>
                <w:sz w:val="12"/>
                <w:szCs w:val="12"/>
              </w:rPr>
              <w:t>5.</w:t>
            </w:r>
          </w:p>
        </w:tc>
        <w:tc>
          <w:tcPr>
            <w:tcW w:w="2747" w:type="pct"/>
            <w:vAlign w:val="center"/>
          </w:tcPr>
          <w:p w14:paraId="32B5AF30" w14:textId="75EC9BBB"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Сургут муниципального района Сергиевский</w:t>
            </w:r>
          </w:p>
        </w:tc>
        <w:tc>
          <w:tcPr>
            <w:tcW w:w="463" w:type="pct"/>
            <w:vAlign w:val="center"/>
          </w:tcPr>
          <w:p w14:paraId="7F0E81E0" w14:textId="111F4F12"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единиц</w:t>
            </w:r>
          </w:p>
        </w:tc>
        <w:tc>
          <w:tcPr>
            <w:tcW w:w="367" w:type="pct"/>
            <w:gridSpan w:val="2"/>
            <w:vAlign w:val="center"/>
          </w:tcPr>
          <w:p w14:paraId="6A996C7A" w14:textId="79291C02" w:rsidR="00AD55D0" w:rsidRPr="00AD55D0" w:rsidRDefault="00AD55D0" w:rsidP="00797D43">
            <w:pPr>
              <w:pStyle w:val="ConsPlusNormal"/>
              <w:ind w:firstLine="0"/>
              <w:jc w:val="center"/>
              <w:rPr>
                <w:rFonts w:ascii="Times New Roman" w:hAnsi="Times New Roman" w:cs="Times New Roman"/>
                <w:sz w:val="12"/>
                <w:szCs w:val="12"/>
              </w:rPr>
            </w:pPr>
            <w:r w:rsidRPr="00AD55D0">
              <w:rPr>
                <w:rFonts w:ascii="Times New Roman" w:hAnsi="Times New Roman" w:cs="Times New Roman"/>
                <w:sz w:val="12"/>
                <w:szCs w:val="12"/>
              </w:rPr>
              <w:t>1</w:t>
            </w:r>
          </w:p>
        </w:tc>
        <w:tc>
          <w:tcPr>
            <w:tcW w:w="367" w:type="pct"/>
            <w:gridSpan w:val="2"/>
            <w:vAlign w:val="center"/>
          </w:tcPr>
          <w:p w14:paraId="1AE37923" w14:textId="39247AF4"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w:t>
            </w:r>
          </w:p>
        </w:tc>
        <w:tc>
          <w:tcPr>
            <w:tcW w:w="800" w:type="pct"/>
            <w:vAlign w:val="center"/>
          </w:tcPr>
          <w:p w14:paraId="23AAEE03" w14:textId="478DB0CA"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2</w:t>
            </w:r>
          </w:p>
        </w:tc>
      </w:tr>
      <w:tr w:rsidR="00797D43" w14:paraId="11D3FFCA" w14:textId="77777777" w:rsidTr="00797D43">
        <w:tc>
          <w:tcPr>
            <w:tcW w:w="256" w:type="pct"/>
            <w:vAlign w:val="center"/>
          </w:tcPr>
          <w:p w14:paraId="448ED1E1" w14:textId="0D089E56"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6.</w:t>
            </w:r>
          </w:p>
        </w:tc>
        <w:tc>
          <w:tcPr>
            <w:tcW w:w="2747" w:type="pct"/>
            <w:vAlign w:val="center"/>
          </w:tcPr>
          <w:p w14:paraId="3616754A" w14:textId="1EAEF454"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Сургут муниципального района Сергиевский в отчетном году</w:t>
            </w:r>
          </w:p>
        </w:tc>
        <w:tc>
          <w:tcPr>
            <w:tcW w:w="463" w:type="pct"/>
            <w:vAlign w:val="center"/>
          </w:tcPr>
          <w:p w14:paraId="169E557A" w14:textId="38DFFF00"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w:t>
            </w:r>
          </w:p>
        </w:tc>
        <w:tc>
          <w:tcPr>
            <w:tcW w:w="367" w:type="pct"/>
            <w:gridSpan w:val="2"/>
            <w:vAlign w:val="center"/>
          </w:tcPr>
          <w:p w14:paraId="5341E8A2" w14:textId="04467D98" w:rsidR="00AD55D0" w:rsidRPr="00AD55D0" w:rsidRDefault="00AD55D0" w:rsidP="00797D43">
            <w:pPr>
              <w:pStyle w:val="ConsPlusNormal"/>
              <w:ind w:firstLine="0"/>
              <w:jc w:val="center"/>
              <w:rPr>
                <w:rFonts w:ascii="Times New Roman" w:hAnsi="Times New Roman" w:cs="Times New Roman"/>
                <w:sz w:val="12"/>
                <w:szCs w:val="12"/>
              </w:rPr>
            </w:pPr>
            <w:r w:rsidRPr="00AD55D0">
              <w:rPr>
                <w:rFonts w:ascii="Times New Roman" w:hAnsi="Times New Roman" w:cs="Times New Roman"/>
                <w:sz w:val="12"/>
                <w:szCs w:val="12"/>
              </w:rPr>
              <w:t>100</w:t>
            </w:r>
          </w:p>
        </w:tc>
        <w:tc>
          <w:tcPr>
            <w:tcW w:w="367" w:type="pct"/>
            <w:gridSpan w:val="2"/>
            <w:vAlign w:val="center"/>
          </w:tcPr>
          <w:p w14:paraId="22867B5A" w14:textId="1F4CD47D"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100</w:t>
            </w:r>
          </w:p>
        </w:tc>
        <w:tc>
          <w:tcPr>
            <w:tcW w:w="800" w:type="pct"/>
            <w:vAlign w:val="center"/>
          </w:tcPr>
          <w:p w14:paraId="1C36DFC6" w14:textId="61806F96"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100</w:t>
            </w:r>
          </w:p>
        </w:tc>
      </w:tr>
      <w:tr w:rsidR="00AD55D0" w14:paraId="004FC402" w14:textId="77777777" w:rsidTr="00797D43">
        <w:tc>
          <w:tcPr>
            <w:tcW w:w="5000" w:type="pct"/>
            <w:gridSpan w:val="8"/>
            <w:vAlign w:val="center"/>
          </w:tcPr>
          <w:p w14:paraId="139F0368" w14:textId="67CB96C8"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b/>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tc>
      </w:tr>
      <w:tr w:rsidR="00797D43" w14:paraId="77B325E3" w14:textId="77777777" w:rsidTr="00797D43">
        <w:tc>
          <w:tcPr>
            <w:tcW w:w="256" w:type="pct"/>
            <w:vAlign w:val="center"/>
          </w:tcPr>
          <w:p w14:paraId="3FBFA3C9" w14:textId="2EC178E4" w:rsidR="00AD55D0" w:rsidRPr="00AD55D0" w:rsidRDefault="00AD55D0" w:rsidP="00797D43">
            <w:pPr>
              <w:tabs>
                <w:tab w:val="left" w:pos="6936"/>
              </w:tabs>
              <w:jc w:val="center"/>
              <w:rPr>
                <w:rFonts w:ascii="Times New Roman" w:hAnsi="Times New Roman" w:cs="Times New Roman"/>
                <w:b/>
                <w:sz w:val="12"/>
                <w:szCs w:val="12"/>
              </w:rPr>
            </w:pPr>
            <w:r w:rsidRPr="00AD55D0">
              <w:rPr>
                <w:rFonts w:ascii="Times New Roman" w:hAnsi="Times New Roman" w:cs="Times New Roman"/>
                <w:sz w:val="12"/>
                <w:szCs w:val="12"/>
              </w:rPr>
              <w:t>7.</w:t>
            </w:r>
          </w:p>
        </w:tc>
        <w:tc>
          <w:tcPr>
            <w:tcW w:w="2747" w:type="pct"/>
            <w:vAlign w:val="center"/>
          </w:tcPr>
          <w:p w14:paraId="35FB2BBD" w14:textId="4F478D62"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463" w:type="pct"/>
            <w:vAlign w:val="center"/>
          </w:tcPr>
          <w:p w14:paraId="7FC9C3B4" w14:textId="0707B82E"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w:t>
            </w:r>
          </w:p>
        </w:tc>
        <w:tc>
          <w:tcPr>
            <w:tcW w:w="362" w:type="pct"/>
            <w:vAlign w:val="center"/>
          </w:tcPr>
          <w:p w14:paraId="7A65CC9E" w14:textId="4E316C71" w:rsidR="00AD55D0" w:rsidRPr="00AD55D0" w:rsidRDefault="00AD55D0" w:rsidP="00797D43">
            <w:pPr>
              <w:pStyle w:val="ConsPlusNormal"/>
              <w:ind w:firstLine="0"/>
              <w:jc w:val="center"/>
              <w:rPr>
                <w:rFonts w:ascii="Times New Roman" w:hAnsi="Times New Roman" w:cs="Times New Roman"/>
                <w:sz w:val="12"/>
                <w:szCs w:val="12"/>
              </w:rPr>
            </w:pPr>
            <w:r w:rsidRPr="00AD55D0">
              <w:rPr>
                <w:rFonts w:ascii="Times New Roman" w:hAnsi="Times New Roman" w:cs="Times New Roman"/>
                <w:sz w:val="12"/>
                <w:szCs w:val="12"/>
              </w:rPr>
              <w:t>100</w:t>
            </w:r>
          </w:p>
        </w:tc>
        <w:tc>
          <w:tcPr>
            <w:tcW w:w="368" w:type="pct"/>
            <w:gridSpan w:val="2"/>
            <w:vAlign w:val="center"/>
          </w:tcPr>
          <w:p w14:paraId="2E67CFE5" w14:textId="5919F99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100</w:t>
            </w:r>
          </w:p>
        </w:tc>
        <w:tc>
          <w:tcPr>
            <w:tcW w:w="803" w:type="pct"/>
            <w:gridSpan w:val="2"/>
            <w:vAlign w:val="center"/>
          </w:tcPr>
          <w:p w14:paraId="5F9F5FD4" w14:textId="54886407"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100</w:t>
            </w:r>
          </w:p>
        </w:tc>
      </w:tr>
      <w:tr w:rsidR="00797D43" w14:paraId="51A3B0B6" w14:textId="77777777" w:rsidTr="00797D43">
        <w:tc>
          <w:tcPr>
            <w:tcW w:w="256" w:type="pct"/>
            <w:vAlign w:val="center"/>
          </w:tcPr>
          <w:p w14:paraId="7C95A6C5" w14:textId="0FBF04A5"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8.</w:t>
            </w:r>
          </w:p>
        </w:tc>
        <w:tc>
          <w:tcPr>
            <w:tcW w:w="2747" w:type="pct"/>
            <w:vAlign w:val="center"/>
          </w:tcPr>
          <w:p w14:paraId="142BBF77" w14:textId="2E21EF35"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сельского поселения Сургут муниципального района Сергиевский и бизнеса в инициировании проектов по благоустройству</w:t>
            </w:r>
          </w:p>
        </w:tc>
        <w:tc>
          <w:tcPr>
            <w:tcW w:w="463" w:type="pct"/>
            <w:vAlign w:val="center"/>
          </w:tcPr>
          <w:p w14:paraId="6D5D0148" w14:textId="66E27FBF"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единиц</w:t>
            </w:r>
          </w:p>
        </w:tc>
        <w:tc>
          <w:tcPr>
            <w:tcW w:w="362" w:type="pct"/>
            <w:vAlign w:val="center"/>
          </w:tcPr>
          <w:p w14:paraId="24072B2F" w14:textId="1A4BA4C5" w:rsidR="00AD55D0" w:rsidRPr="00AD55D0" w:rsidRDefault="00AD55D0" w:rsidP="00797D43">
            <w:pPr>
              <w:pStyle w:val="ConsPlusNormal"/>
              <w:ind w:firstLine="0"/>
              <w:jc w:val="center"/>
              <w:rPr>
                <w:rFonts w:ascii="Times New Roman" w:hAnsi="Times New Roman" w:cs="Times New Roman"/>
                <w:sz w:val="12"/>
                <w:szCs w:val="12"/>
              </w:rPr>
            </w:pPr>
            <w:r w:rsidRPr="00AD55D0">
              <w:rPr>
                <w:rFonts w:ascii="Times New Roman" w:hAnsi="Times New Roman" w:cs="Times New Roman"/>
                <w:sz w:val="12"/>
                <w:szCs w:val="12"/>
              </w:rPr>
              <w:t>1</w:t>
            </w:r>
          </w:p>
        </w:tc>
        <w:tc>
          <w:tcPr>
            <w:tcW w:w="368" w:type="pct"/>
            <w:gridSpan w:val="2"/>
            <w:vAlign w:val="center"/>
          </w:tcPr>
          <w:p w14:paraId="42105FA6" w14:textId="62FCDFFF"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w:t>
            </w:r>
          </w:p>
        </w:tc>
        <w:tc>
          <w:tcPr>
            <w:tcW w:w="803" w:type="pct"/>
            <w:gridSpan w:val="2"/>
            <w:vAlign w:val="center"/>
          </w:tcPr>
          <w:p w14:paraId="09323847" w14:textId="1A2A2FF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2</w:t>
            </w:r>
          </w:p>
        </w:tc>
      </w:tr>
      <w:tr w:rsidR="00797D43" w14:paraId="61A69DD8" w14:textId="77777777" w:rsidTr="00797D43">
        <w:tc>
          <w:tcPr>
            <w:tcW w:w="256" w:type="pct"/>
            <w:vAlign w:val="center"/>
          </w:tcPr>
          <w:p w14:paraId="1EAAB4EA" w14:textId="5002479A"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9.</w:t>
            </w:r>
          </w:p>
        </w:tc>
        <w:tc>
          <w:tcPr>
            <w:tcW w:w="2747" w:type="pct"/>
            <w:vAlign w:val="center"/>
          </w:tcPr>
          <w:p w14:paraId="15EB367F" w14:textId="0281BA8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Сургут муниципального района Сергиевский</w:t>
            </w:r>
          </w:p>
        </w:tc>
        <w:tc>
          <w:tcPr>
            <w:tcW w:w="463" w:type="pct"/>
            <w:vAlign w:val="center"/>
          </w:tcPr>
          <w:p w14:paraId="7B967688" w14:textId="45DCE5B8"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единиц</w:t>
            </w:r>
          </w:p>
        </w:tc>
        <w:tc>
          <w:tcPr>
            <w:tcW w:w="362" w:type="pct"/>
            <w:vAlign w:val="center"/>
          </w:tcPr>
          <w:p w14:paraId="564E3BC9" w14:textId="46658B2E" w:rsidR="00AD55D0" w:rsidRPr="00AD55D0" w:rsidRDefault="00AD55D0" w:rsidP="00797D43">
            <w:pPr>
              <w:pStyle w:val="ConsPlusNormal"/>
              <w:ind w:firstLine="0"/>
              <w:jc w:val="center"/>
              <w:rPr>
                <w:rFonts w:ascii="Times New Roman" w:hAnsi="Times New Roman" w:cs="Times New Roman"/>
                <w:sz w:val="12"/>
                <w:szCs w:val="12"/>
              </w:rPr>
            </w:pPr>
            <w:r w:rsidRPr="00AD55D0">
              <w:rPr>
                <w:rFonts w:ascii="Times New Roman" w:hAnsi="Times New Roman" w:cs="Times New Roman"/>
                <w:sz w:val="12"/>
                <w:szCs w:val="12"/>
              </w:rPr>
              <w:t>0</w:t>
            </w:r>
          </w:p>
        </w:tc>
        <w:tc>
          <w:tcPr>
            <w:tcW w:w="368" w:type="pct"/>
            <w:gridSpan w:val="2"/>
            <w:vAlign w:val="center"/>
          </w:tcPr>
          <w:p w14:paraId="12587BF1" w14:textId="40992B31"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15</w:t>
            </w:r>
          </w:p>
        </w:tc>
        <w:tc>
          <w:tcPr>
            <w:tcW w:w="803" w:type="pct"/>
            <w:gridSpan w:val="2"/>
            <w:vAlign w:val="center"/>
          </w:tcPr>
          <w:p w14:paraId="679791EF" w14:textId="4F1ADB94"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15</w:t>
            </w:r>
          </w:p>
        </w:tc>
      </w:tr>
      <w:tr w:rsidR="00797D43" w14:paraId="4F103EF8" w14:textId="77777777" w:rsidTr="00797D43">
        <w:tc>
          <w:tcPr>
            <w:tcW w:w="256" w:type="pct"/>
            <w:vAlign w:val="center"/>
          </w:tcPr>
          <w:p w14:paraId="36B9B82B" w14:textId="3D4C97DF"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10.</w:t>
            </w:r>
          </w:p>
        </w:tc>
        <w:tc>
          <w:tcPr>
            <w:tcW w:w="2747" w:type="pct"/>
            <w:vAlign w:val="center"/>
          </w:tcPr>
          <w:p w14:paraId="0DDB2363" w14:textId="3E6B0F71"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и иными заинтересованными лицами</w:t>
            </w:r>
          </w:p>
        </w:tc>
        <w:tc>
          <w:tcPr>
            <w:tcW w:w="463" w:type="pct"/>
            <w:vAlign w:val="center"/>
          </w:tcPr>
          <w:p w14:paraId="2AE957AC" w14:textId="2C3C3C31"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единиц</w:t>
            </w:r>
          </w:p>
        </w:tc>
        <w:tc>
          <w:tcPr>
            <w:tcW w:w="362" w:type="pct"/>
            <w:vAlign w:val="center"/>
          </w:tcPr>
          <w:p w14:paraId="54D518A1" w14:textId="1DDDEAFC" w:rsidR="00AD55D0" w:rsidRPr="00AD55D0" w:rsidRDefault="00AD55D0" w:rsidP="00797D43">
            <w:pPr>
              <w:pStyle w:val="ConsPlusNormal"/>
              <w:ind w:firstLine="0"/>
              <w:jc w:val="center"/>
              <w:rPr>
                <w:rFonts w:ascii="Times New Roman" w:hAnsi="Times New Roman" w:cs="Times New Roman"/>
                <w:sz w:val="12"/>
                <w:szCs w:val="12"/>
              </w:rPr>
            </w:pPr>
            <w:r w:rsidRPr="00AD55D0">
              <w:rPr>
                <w:rFonts w:ascii="Times New Roman" w:hAnsi="Times New Roman" w:cs="Times New Roman"/>
                <w:sz w:val="12"/>
                <w:szCs w:val="12"/>
              </w:rPr>
              <w:t>1</w:t>
            </w:r>
          </w:p>
        </w:tc>
        <w:tc>
          <w:tcPr>
            <w:tcW w:w="368" w:type="pct"/>
            <w:gridSpan w:val="2"/>
            <w:vAlign w:val="center"/>
          </w:tcPr>
          <w:p w14:paraId="0E1ECCB5" w14:textId="658C8E73"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0</w:t>
            </w:r>
          </w:p>
        </w:tc>
        <w:tc>
          <w:tcPr>
            <w:tcW w:w="803" w:type="pct"/>
            <w:gridSpan w:val="2"/>
            <w:vAlign w:val="center"/>
          </w:tcPr>
          <w:p w14:paraId="4E9FE4AA" w14:textId="5C41C7DD" w:rsidR="00AD55D0" w:rsidRPr="00AD55D0" w:rsidRDefault="00AD55D0" w:rsidP="00797D43">
            <w:pPr>
              <w:tabs>
                <w:tab w:val="left" w:pos="6936"/>
              </w:tabs>
              <w:jc w:val="center"/>
              <w:rPr>
                <w:rFonts w:ascii="Times New Roman" w:hAnsi="Times New Roman" w:cs="Times New Roman"/>
                <w:sz w:val="12"/>
                <w:szCs w:val="12"/>
              </w:rPr>
            </w:pPr>
            <w:r w:rsidRPr="00AD55D0">
              <w:rPr>
                <w:rFonts w:ascii="Times New Roman" w:hAnsi="Times New Roman" w:cs="Times New Roman"/>
                <w:sz w:val="12"/>
                <w:szCs w:val="12"/>
              </w:rPr>
              <w:t>1</w:t>
            </w:r>
          </w:p>
        </w:tc>
      </w:tr>
    </w:tbl>
    <w:p w14:paraId="041DA3D9" w14:textId="77777777" w:rsidR="00AD55D0" w:rsidRDefault="00AD55D0" w:rsidP="00AD55D0">
      <w:pPr>
        <w:tabs>
          <w:tab w:val="left" w:pos="6936"/>
        </w:tabs>
        <w:spacing w:after="0" w:line="240" w:lineRule="auto"/>
        <w:ind w:firstLine="284"/>
        <w:jc w:val="center"/>
        <w:rPr>
          <w:rFonts w:ascii="Times New Roman" w:eastAsia="Calibri" w:hAnsi="Times New Roman" w:cs="Times New Roman"/>
          <w:bCs/>
          <w:sz w:val="12"/>
          <w:szCs w:val="12"/>
        </w:rPr>
      </w:pPr>
    </w:p>
    <w:p w14:paraId="5AB67EA8"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Приложение № 2</w:t>
      </w:r>
    </w:p>
    <w:p w14:paraId="2625E8BF"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 xml:space="preserve">к муниципальной программе </w:t>
      </w:r>
    </w:p>
    <w:p w14:paraId="175EA894"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сельского поселения Сургут</w:t>
      </w:r>
    </w:p>
    <w:p w14:paraId="2575EA4B"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муниципального района Сергиевский</w:t>
      </w:r>
    </w:p>
    <w:p w14:paraId="37A9FF63"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 xml:space="preserve">"Формирование </w:t>
      </w:r>
      <w:proofErr w:type="gramStart"/>
      <w:r w:rsidRPr="00797D43">
        <w:rPr>
          <w:rFonts w:ascii="Times New Roman" w:eastAsia="Calibri" w:hAnsi="Times New Roman" w:cs="Times New Roman"/>
          <w:bCs/>
          <w:sz w:val="12"/>
          <w:szCs w:val="12"/>
        </w:rPr>
        <w:t>комфортной</w:t>
      </w:r>
      <w:proofErr w:type="gramEnd"/>
    </w:p>
    <w:p w14:paraId="0FB73F07"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городской среды на 2023 - 2024 годы"</w:t>
      </w:r>
    </w:p>
    <w:p w14:paraId="03F99CA7" w14:textId="77777777" w:rsidR="00797D43" w:rsidRPr="00797D43" w:rsidRDefault="00797D43" w:rsidP="00797D43">
      <w:pPr>
        <w:tabs>
          <w:tab w:val="left" w:pos="6936"/>
        </w:tabs>
        <w:spacing w:after="0" w:line="240" w:lineRule="auto"/>
        <w:ind w:firstLine="284"/>
        <w:jc w:val="center"/>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 xml:space="preserve">Перечень </w:t>
      </w:r>
    </w:p>
    <w:p w14:paraId="406A5CA8" w14:textId="67A155BC" w:rsidR="00797D43" w:rsidRDefault="00797D43" w:rsidP="00797D43">
      <w:pPr>
        <w:tabs>
          <w:tab w:val="left" w:pos="6936"/>
        </w:tabs>
        <w:spacing w:after="0" w:line="240" w:lineRule="auto"/>
        <w:ind w:firstLine="284"/>
        <w:jc w:val="center"/>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мероприятий муниципальной программы "ФОРМИРОВ</w:t>
      </w:r>
      <w:r>
        <w:rPr>
          <w:rFonts w:ascii="Times New Roman" w:eastAsia="Calibri" w:hAnsi="Times New Roman" w:cs="Times New Roman"/>
          <w:bCs/>
          <w:sz w:val="12"/>
          <w:szCs w:val="12"/>
        </w:rPr>
        <w:t xml:space="preserve">АНИЕ КОМФОРТНОЙ ГОРОДСКОЙ СРЕДЫ </w:t>
      </w:r>
      <w:r w:rsidRPr="00797D43">
        <w:rPr>
          <w:rFonts w:ascii="Times New Roman" w:eastAsia="Calibri" w:hAnsi="Times New Roman" w:cs="Times New Roman"/>
          <w:bCs/>
          <w:sz w:val="12"/>
          <w:szCs w:val="12"/>
        </w:rPr>
        <w:t>на 2023 - 2024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160"/>
        <w:gridCol w:w="1075"/>
        <w:gridCol w:w="1016"/>
        <w:gridCol w:w="830"/>
        <w:gridCol w:w="393"/>
        <w:gridCol w:w="63"/>
        <w:gridCol w:w="57"/>
        <w:gridCol w:w="399"/>
        <w:gridCol w:w="512"/>
        <w:gridCol w:w="846"/>
      </w:tblGrid>
      <w:tr w:rsidR="00797D43" w:rsidRPr="00797D43" w14:paraId="17CB536A" w14:textId="77777777" w:rsidTr="00797D43">
        <w:trPr>
          <w:trHeight w:val="70"/>
        </w:trPr>
        <w:tc>
          <w:tcPr>
            <w:tcW w:w="245" w:type="pct"/>
            <w:vMerge w:val="restart"/>
            <w:vAlign w:val="center"/>
          </w:tcPr>
          <w:p w14:paraId="5F601EC2"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 xml:space="preserve">N </w:t>
            </w:r>
            <w:proofErr w:type="gramStart"/>
            <w:r w:rsidRPr="00797D43">
              <w:rPr>
                <w:rFonts w:ascii="Times New Roman" w:hAnsi="Times New Roman" w:cs="Times New Roman"/>
                <w:sz w:val="12"/>
                <w:szCs w:val="12"/>
              </w:rPr>
              <w:t>п</w:t>
            </w:r>
            <w:proofErr w:type="gramEnd"/>
            <w:r w:rsidRPr="00797D43">
              <w:rPr>
                <w:rFonts w:ascii="Times New Roman" w:hAnsi="Times New Roman" w:cs="Times New Roman"/>
                <w:sz w:val="12"/>
                <w:szCs w:val="12"/>
              </w:rPr>
              <w:t>/п</w:t>
            </w:r>
          </w:p>
        </w:tc>
        <w:tc>
          <w:tcPr>
            <w:tcW w:w="1398" w:type="pct"/>
            <w:vMerge w:val="restart"/>
            <w:vAlign w:val="center"/>
          </w:tcPr>
          <w:p w14:paraId="0588E25B"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Наименование цели, задачи, мероприятия</w:t>
            </w:r>
          </w:p>
        </w:tc>
        <w:tc>
          <w:tcPr>
            <w:tcW w:w="695" w:type="pct"/>
            <w:vMerge w:val="restart"/>
            <w:vAlign w:val="center"/>
          </w:tcPr>
          <w:p w14:paraId="6F60636B" w14:textId="1608034D"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Ответственные исполнители</w:t>
            </w:r>
          </w:p>
        </w:tc>
        <w:tc>
          <w:tcPr>
            <w:tcW w:w="657" w:type="pct"/>
            <w:vMerge w:val="restart"/>
            <w:vAlign w:val="center"/>
          </w:tcPr>
          <w:p w14:paraId="5FD30012"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Соисполнители</w:t>
            </w:r>
          </w:p>
        </w:tc>
        <w:tc>
          <w:tcPr>
            <w:tcW w:w="537" w:type="pct"/>
            <w:vMerge w:val="restart"/>
            <w:vAlign w:val="center"/>
          </w:tcPr>
          <w:p w14:paraId="3CB6AAA6"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Срок реализации, годы.</w:t>
            </w:r>
          </w:p>
        </w:tc>
        <w:tc>
          <w:tcPr>
            <w:tcW w:w="921" w:type="pct"/>
            <w:gridSpan w:val="5"/>
            <w:vAlign w:val="center"/>
          </w:tcPr>
          <w:p w14:paraId="46BD82AA" w14:textId="77777777" w:rsidR="00797D43" w:rsidRPr="00797D43" w:rsidRDefault="00797D43" w:rsidP="00797D43">
            <w:pPr>
              <w:spacing w:after="0" w:line="240" w:lineRule="auto"/>
              <w:ind w:right="-124"/>
              <w:jc w:val="center"/>
              <w:rPr>
                <w:rFonts w:ascii="Times New Roman" w:hAnsi="Times New Roman" w:cs="Times New Roman"/>
                <w:sz w:val="12"/>
                <w:szCs w:val="12"/>
              </w:rPr>
            </w:pPr>
            <w:r w:rsidRPr="00797D43">
              <w:rPr>
                <w:rFonts w:ascii="Times New Roman" w:hAnsi="Times New Roman" w:cs="Times New Roman"/>
                <w:sz w:val="12"/>
                <w:szCs w:val="12"/>
              </w:rPr>
              <w:t>Объем финансирования по годам, тыс. рублей*</w:t>
            </w:r>
          </w:p>
        </w:tc>
        <w:tc>
          <w:tcPr>
            <w:tcW w:w="547" w:type="pct"/>
            <w:vMerge w:val="restart"/>
            <w:vAlign w:val="center"/>
          </w:tcPr>
          <w:p w14:paraId="6F4A7DDC" w14:textId="77777777" w:rsidR="00797D43" w:rsidRPr="00797D43" w:rsidRDefault="00797D43" w:rsidP="00797D43">
            <w:pPr>
              <w:spacing w:after="0" w:line="240" w:lineRule="auto"/>
              <w:ind w:right="-124"/>
              <w:jc w:val="center"/>
              <w:rPr>
                <w:rFonts w:ascii="Times New Roman" w:hAnsi="Times New Roman" w:cs="Times New Roman"/>
                <w:sz w:val="12"/>
                <w:szCs w:val="12"/>
              </w:rPr>
            </w:pPr>
            <w:r w:rsidRPr="00797D43">
              <w:rPr>
                <w:rFonts w:ascii="Times New Roman" w:hAnsi="Times New Roman" w:cs="Times New Roman"/>
                <w:sz w:val="12"/>
                <w:szCs w:val="12"/>
              </w:rPr>
              <w:t>Ожидаемый результат</w:t>
            </w:r>
          </w:p>
        </w:tc>
      </w:tr>
      <w:tr w:rsidR="00797D43" w:rsidRPr="00797D43" w14:paraId="460B4B0A" w14:textId="77777777" w:rsidTr="00797D43">
        <w:trPr>
          <w:trHeight w:val="70"/>
        </w:trPr>
        <w:tc>
          <w:tcPr>
            <w:tcW w:w="245" w:type="pct"/>
            <w:vMerge/>
            <w:vAlign w:val="center"/>
          </w:tcPr>
          <w:p w14:paraId="6E4BD1F6" w14:textId="77777777" w:rsidR="00797D43" w:rsidRPr="00797D43" w:rsidRDefault="00797D43" w:rsidP="00797D43">
            <w:pPr>
              <w:spacing w:after="0" w:line="240" w:lineRule="auto"/>
              <w:jc w:val="center"/>
              <w:rPr>
                <w:rFonts w:ascii="Times New Roman" w:hAnsi="Times New Roman" w:cs="Times New Roman"/>
                <w:sz w:val="12"/>
                <w:szCs w:val="12"/>
              </w:rPr>
            </w:pPr>
          </w:p>
        </w:tc>
        <w:tc>
          <w:tcPr>
            <w:tcW w:w="1398" w:type="pct"/>
            <w:vMerge/>
            <w:vAlign w:val="center"/>
          </w:tcPr>
          <w:p w14:paraId="6DC2BD01" w14:textId="77777777" w:rsidR="00797D43" w:rsidRPr="00797D43" w:rsidRDefault="00797D43" w:rsidP="00797D43">
            <w:pPr>
              <w:spacing w:after="0" w:line="240" w:lineRule="auto"/>
              <w:jc w:val="center"/>
              <w:rPr>
                <w:rFonts w:ascii="Times New Roman" w:hAnsi="Times New Roman" w:cs="Times New Roman"/>
                <w:sz w:val="12"/>
                <w:szCs w:val="12"/>
              </w:rPr>
            </w:pPr>
          </w:p>
        </w:tc>
        <w:tc>
          <w:tcPr>
            <w:tcW w:w="695" w:type="pct"/>
            <w:vMerge/>
            <w:vAlign w:val="center"/>
          </w:tcPr>
          <w:p w14:paraId="62D9CC44" w14:textId="77777777" w:rsidR="00797D43" w:rsidRPr="00797D43" w:rsidRDefault="00797D43" w:rsidP="00797D43">
            <w:pPr>
              <w:spacing w:after="0" w:line="240" w:lineRule="auto"/>
              <w:jc w:val="center"/>
              <w:rPr>
                <w:rFonts w:ascii="Times New Roman" w:hAnsi="Times New Roman" w:cs="Times New Roman"/>
                <w:sz w:val="12"/>
                <w:szCs w:val="12"/>
              </w:rPr>
            </w:pPr>
          </w:p>
        </w:tc>
        <w:tc>
          <w:tcPr>
            <w:tcW w:w="657" w:type="pct"/>
            <w:vMerge/>
            <w:vAlign w:val="center"/>
          </w:tcPr>
          <w:p w14:paraId="587E451D" w14:textId="77777777" w:rsidR="00797D43" w:rsidRPr="00797D43" w:rsidRDefault="00797D43" w:rsidP="00797D43">
            <w:pPr>
              <w:spacing w:after="0" w:line="240" w:lineRule="auto"/>
              <w:jc w:val="center"/>
              <w:rPr>
                <w:rFonts w:ascii="Times New Roman" w:hAnsi="Times New Roman" w:cs="Times New Roman"/>
                <w:sz w:val="12"/>
                <w:szCs w:val="12"/>
              </w:rPr>
            </w:pPr>
          </w:p>
        </w:tc>
        <w:tc>
          <w:tcPr>
            <w:tcW w:w="537" w:type="pct"/>
            <w:vMerge/>
            <w:vAlign w:val="center"/>
          </w:tcPr>
          <w:p w14:paraId="7F2E3F66" w14:textId="77777777" w:rsidR="00797D43" w:rsidRPr="00797D43" w:rsidRDefault="00797D43" w:rsidP="00797D43">
            <w:pPr>
              <w:spacing w:after="0" w:line="240" w:lineRule="auto"/>
              <w:jc w:val="center"/>
              <w:rPr>
                <w:rFonts w:ascii="Times New Roman" w:hAnsi="Times New Roman" w:cs="Times New Roman"/>
                <w:sz w:val="12"/>
                <w:szCs w:val="12"/>
              </w:rPr>
            </w:pPr>
          </w:p>
        </w:tc>
        <w:tc>
          <w:tcPr>
            <w:tcW w:w="295" w:type="pct"/>
            <w:gridSpan w:val="2"/>
            <w:vAlign w:val="center"/>
          </w:tcPr>
          <w:p w14:paraId="2C433267"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2023</w:t>
            </w:r>
          </w:p>
        </w:tc>
        <w:tc>
          <w:tcPr>
            <w:tcW w:w="295" w:type="pct"/>
            <w:gridSpan w:val="2"/>
            <w:vAlign w:val="center"/>
          </w:tcPr>
          <w:p w14:paraId="28F1671F"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2024</w:t>
            </w:r>
          </w:p>
        </w:tc>
        <w:tc>
          <w:tcPr>
            <w:tcW w:w="331" w:type="pct"/>
            <w:vAlign w:val="center"/>
          </w:tcPr>
          <w:p w14:paraId="500DD199" w14:textId="77777777" w:rsidR="00797D43" w:rsidRPr="00797D43" w:rsidRDefault="00797D43" w:rsidP="00797D43">
            <w:pPr>
              <w:spacing w:after="0" w:line="240" w:lineRule="auto"/>
              <w:ind w:firstLine="33"/>
              <w:jc w:val="center"/>
              <w:rPr>
                <w:rFonts w:ascii="Times New Roman" w:hAnsi="Times New Roman" w:cs="Times New Roman"/>
                <w:sz w:val="12"/>
                <w:szCs w:val="12"/>
              </w:rPr>
            </w:pPr>
            <w:r w:rsidRPr="00797D43">
              <w:rPr>
                <w:rFonts w:ascii="Times New Roman" w:hAnsi="Times New Roman" w:cs="Times New Roman"/>
                <w:sz w:val="12"/>
                <w:szCs w:val="12"/>
              </w:rPr>
              <w:t>Всего</w:t>
            </w:r>
          </w:p>
        </w:tc>
        <w:tc>
          <w:tcPr>
            <w:tcW w:w="547" w:type="pct"/>
            <w:vMerge/>
            <w:vAlign w:val="center"/>
          </w:tcPr>
          <w:p w14:paraId="3D2EC368" w14:textId="77777777" w:rsidR="00797D43" w:rsidRPr="00797D43" w:rsidRDefault="00797D43" w:rsidP="00797D43">
            <w:pPr>
              <w:spacing w:after="0" w:line="240" w:lineRule="auto"/>
              <w:jc w:val="center"/>
              <w:rPr>
                <w:rFonts w:ascii="Times New Roman" w:hAnsi="Times New Roman" w:cs="Times New Roman"/>
                <w:sz w:val="12"/>
                <w:szCs w:val="12"/>
              </w:rPr>
            </w:pPr>
          </w:p>
        </w:tc>
      </w:tr>
      <w:tr w:rsidR="00797D43" w:rsidRPr="00797D43" w14:paraId="5DADCA43" w14:textId="77777777" w:rsidTr="00797D43">
        <w:trPr>
          <w:trHeight w:val="70"/>
        </w:trPr>
        <w:tc>
          <w:tcPr>
            <w:tcW w:w="5000" w:type="pct"/>
            <w:gridSpan w:val="11"/>
            <w:vAlign w:val="center"/>
          </w:tcPr>
          <w:p w14:paraId="3A4AABCE" w14:textId="77777777" w:rsidR="00797D43" w:rsidRPr="00797D43" w:rsidRDefault="00797D43" w:rsidP="00797D43">
            <w:pPr>
              <w:spacing w:after="0" w:line="240" w:lineRule="auto"/>
              <w:jc w:val="center"/>
              <w:rPr>
                <w:rFonts w:ascii="Times New Roman" w:hAnsi="Times New Roman" w:cs="Times New Roman"/>
                <w:b/>
                <w:sz w:val="12"/>
                <w:szCs w:val="12"/>
              </w:rPr>
            </w:pPr>
            <w:r w:rsidRPr="00797D43">
              <w:rPr>
                <w:rFonts w:ascii="Times New Roman" w:hAnsi="Times New Roman" w:cs="Times New Roman"/>
                <w:b/>
                <w:sz w:val="12"/>
                <w:szCs w:val="12"/>
              </w:rPr>
              <w:t>Цель. Повышение уровня комфорта городской среды на территории сельского поселения Сургут муниципального района Сергиевский</w:t>
            </w:r>
          </w:p>
        </w:tc>
      </w:tr>
      <w:tr w:rsidR="00797D43" w:rsidRPr="00797D43" w14:paraId="0C4C85D6" w14:textId="77777777" w:rsidTr="00797D43">
        <w:trPr>
          <w:trHeight w:val="70"/>
        </w:trPr>
        <w:tc>
          <w:tcPr>
            <w:tcW w:w="5000" w:type="pct"/>
            <w:gridSpan w:val="11"/>
            <w:vAlign w:val="center"/>
          </w:tcPr>
          <w:p w14:paraId="6F3550AB" w14:textId="77777777" w:rsidR="00797D43" w:rsidRPr="00797D43" w:rsidRDefault="00797D43" w:rsidP="00797D43">
            <w:pPr>
              <w:spacing w:after="0" w:line="240" w:lineRule="auto"/>
              <w:jc w:val="center"/>
              <w:rPr>
                <w:rFonts w:ascii="Times New Roman" w:hAnsi="Times New Roman" w:cs="Times New Roman"/>
                <w:b/>
                <w:sz w:val="12"/>
                <w:szCs w:val="12"/>
              </w:rPr>
            </w:pPr>
            <w:r w:rsidRPr="00797D43">
              <w:rPr>
                <w:rFonts w:ascii="Times New Roman" w:hAnsi="Times New Roman" w:cs="Times New Roman"/>
                <w:b/>
                <w:sz w:val="12"/>
                <w:szCs w:val="12"/>
              </w:rPr>
              <w:t>Задача 1. Обеспечение реализации мероприятий по благоустройству дворовых территорий многоквартирных домов и общественных территорий сельского поселения Сургут муниципального района Сергиевский</w:t>
            </w:r>
          </w:p>
          <w:p w14:paraId="6B649246" w14:textId="77777777" w:rsidR="00797D43" w:rsidRPr="00797D43" w:rsidRDefault="00797D43" w:rsidP="00797D43">
            <w:pPr>
              <w:spacing w:after="0" w:line="240" w:lineRule="auto"/>
              <w:jc w:val="center"/>
              <w:rPr>
                <w:rFonts w:ascii="Times New Roman" w:hAnsi="Times New Roman" w:cs="Times New Roman"/>
                <w:b/>
                <w:sz w:val="12"/>
                <w:szCs w:val="12"/>
              </w:rPr>
            </w:pPr>
            <w:r w:rsidRPr="00797D43">
              <w:rPr>
                <w:rFonts w:ascii="Times New Roman" w:hAnsi="Times New Roman" w:cs="Times New Roman"/>
                <w:b/>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сельского поселения Сургут муниципального района Сергиевский</w:t>
            </w:r>
          </w:p>
        </w:tc>
      </w:tr>
      <w:tr w:rsidR="00797D43" w:rsidRPr="00797D43" w14:paraId="64483FD4" w14:textId="77777777" w:rsidTr="00797D43">
        <w:trPr>
          <w:trHeight w:val="70"/>
        </w:trPr>
        <w:tc>
          <w:tcPr>
            <w:tcW w:w="245" w:type="pct"/>
            <w:vAlign w:val="center"/>
          </w:tcPr>
          <w:p w14:paraId="6EB726B3"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1..</w:t>
            </w:r>
          </w:p>
        </w:tc>
        <w:tc>
          <w:tcPr>
            <w:tcW w:w="1398" w:type="pct"/>
            <w:vAlign w:val="center"/>
          </w:tcPr>
          <w:p w14:paraId="03549791"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Мониторинг доли дворовых территорий многоквартирных домов и общественных территорий сельского поселения Сургут</w:t>
            </w:r>
            <w:r w:rsidRPr="00797D43">
              <w:rPr>
                <w:rFonts w:ascii="Times New Roman" w:hAnsi="Times New Roman" w:cs="Times New Roman"/>
                <w:b/>
                <w:sz w:val="12"/>
                <w:szCs w:val="12"/>
              </w:rPr>
              <w:t xml:space="preserve"> </w:t>
            </w:r>
            <w:r w:rsidRPr="00797D43">
              <w:rPr>
                <w:rFonts w:ascii="Times New Roman" w:hAnsi="Times New Roman" w:cs="Times New Roman"/>
                <w:sz w:val="12"/>
                <w:szCs w:val="12"/>
              </w:rPr>
              <w:lastRenderedPageBreak/>
              <w:t>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695" w:type="pct"/>
            <w:vAlign w:val="center"/>
          </w:tcPr>
          <w:p w14:paraId="5F4756F0"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Администрация</w:t>
            </w:r>
            <w:r w:rsidRPr="00797D43">
              <w:rPr>
                <w:rFonts w:ascii="Times New Roman" w:hAnsi="Times New Roman" w:cs="Times New Roman"/>
                <w:b/>
                <w:sz w:val="12"/>
                <w:szCs w:val="12"/>
              </w:rPr>
              <w:t xml:space="preserve"> </w:t>
            </w:r>
            <w:r w:rsidRPr="00797D43">
              <w:rPr>
                <w:rFonts w:ascii="Times New Roman" w:hAnsi="Times New Roman" w:cs="Times New Roman"/>
                <w:sz w:val="12"/>
                <w:szCs w:val="12"/>
              </w:rPr>
              <w:t>сельского поселения Сургут муниципального района Сергиевский</w:t>
            </w:r>
          </w:p>
        </w:tc>
        <w:tc>
          <w:tcPr>
            <w:tcW w:w="657" w:type="pct"/>
            <w:vAlign w:val="center"/>
          </w:tcPr>
          <w:p w14:paraId="4EDF170C"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w:t>
            </w:r>
          </w:p>
        </w:tc>
        <w:tc>
          <w:tcPr>
            <w:tcW w:w="537" w:type="pct"/>
            <w:vAlign w:val="center"/>
          </w:tcPr>
          <w:p w14:paraId="5F83FA61"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2023 - 2024</w:t>
            </w:r>
          </w:p>
        </w:tc>
        <w:tc>
          <w:tcPr>
            <w:tcW w:w="921" w:type="pct"/>
            <w:gridSpan w:val="5"/>
            <w:vAlign w:val="center"/>
          </w:tcPr>
          <w:p w14:paraId="7A6180DD" w14:textId="3FA48F11"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В рамках финансирования основной деятельности</w:t>
            </w:r>
          </w:p>
        </w:tc>
        <w:tc>
          <w:tcPr>
            <w:tcW w:w="547" w:type="pct"/>
            <w:vAlign w:val="center"/>
          </w:tcPr>
          <w:p w14:paraId="09999726" w14:textId="77777777" w:rsidR="00797D43" w:rsidRPr="00797D43" w:rsidRDefault="00B14231" w:rsidP="00797D43">
            <w:pPr>
              <w:spacing w:after="0" w:line="240" w:lineRule="auto"/>
              <w:jc w:val="center"/>
              <w:rPr>
                <w:rFonts w:ascii="Times New Roman" w:hAnsi="Times New Roman" w:cs="Times New Roman"/>
                <w:sz w:val="12"/>
                <w:szCs w:val="12"/>
              </w:rPr>
            </w:pPr>
            <w:hyperlink w:anchor="Par470" w:tooltip="1." w:history="1">
              <w:r w:rsidR="00797D43" w:rsidRPr="00797D43">
                <w:rPr>
                  <w:rFonts w:ascii="Times New Roman" w:hAnsi="Times New Roman" w:cs="Times New Roman"/>
                  <w:sz w:val="12"/>
                  <w:szCs w:val="12"/>
                </w:rPr>
                <w:t>Пункт 1 приложения 1</w:t>
              </w:r>
            </w:hyperlink>
            <w:r w:rsidR="00797D43" w:rsidRPr="00797D43">
              <w:rPr>
                <w:rFonts w:ascii="Times New Roman" w:hAnsi="Times New Roman" w:cs="Times New Roman"/>
                <w:sz w:val="12"/>
                <w:szCs w:val="12"/>
              </w:rPr>
              <w:t xml:space="preserve"> к Программе</w:t>
            </w:r>
          </w:p>
        </w:tc>
      </w:tr>
      <w:tr w:rsidR="00797D43" w:rsidRPr="00797D43" w14:paraId="4AD5EA55" w14:textId="77777777" w:rsidTr="00797D43">
        <w:trPr>
          <w:trHeight w:val="70"/>
        </w:trPr>
        <w:tc>
          <w:tcPr>
            <w:tcW w:w="245" w:type="pct"/>
            <w:vAlign w:val="center"/>
          </w:tcPr>
          <w:p w14:paraId="42C59C9B"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w:t>
            </w:r>
          </w:p>
        </w:tc>
        <w:tc>
          <w:tcPr>
            <w:tcW w:w="1398" w:type="pct"/>
            <w:vAlign w:val="center"/>
          </w:tcPr>
          <w:p w14:paraId="3215B210" w14:textId="4C735652" w:rsidR="00797D43" w:rsidRPr="00797D43" w:rsidRDefault="00797D43" w:rsidP="00797D43">
            <w:pPr>
              <w:pStyle w:val="ConsPlusNormal"/>
              <w:ind w:firstLine="0"/>
              <w:jc w:val="center"/>
              <w:rPr>
                <w:rFonts w:ascii="Times New Roman" w:hAnsi="Times New Roman" w:cs="Times New Roman"/>
                <w:sz w:val="12"/>
                <w:szCs w:val="12"/>
              </w:rPr>
            </w:pPr>
            <w:r w:rsidRPr="00797D43">
              <w:rPr>
                <w:rFonts w:ascii="Times New Roman" w:hAnsi="Times New Roman" w:cs="Times New Roman"/>
                <w:sz w:val="12"/>
                <w:szCs w:val="12"/>
              </w:rPr>
              <w:t>Мониторинг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tc>
        <w:tc>
          <w:tcPr>
            <w:tcW w:w="695" w:type="pct"/>
            <w:vAlign w:val="center"/>
          </w:tcPr>
          <w:p w14:paraId="055CDBCB"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657" w:type="pct"/>
            <w:vAlign w:val="center"/>
          </w:tcPr>
          <w:p w14:paraId="5668B544"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w:t>
            </w:r>
          </w:p>
        </w:tc>
        <w:tc>
          <w:tcPr>
            <w:tcW w:w="537" w:type="pct"/>
            <w:vAlign w:val="center"/>
          </w:tcPr>
          <w:p w14:paraId="09FEC63A"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2023 - 2024</w:t>
            </w:r>
          </w:p>
        </w:tc>
        <w:tc>
          <w:tcPr>
            <w:tcW w:w="921" w:type="pct"/>
            <w:gridSpan w:val="5"/>
            <w:vAlign w:val="center"/>
          </w:tcPr>
          <w:p w14:paraId="49559DC6" w14:textId="27114D8D"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В рамках финансирования основной деятельности</w:t>
            </w:r>
          </w:p>
        </w:tc>
        <w:tc>
          <w:tcPr>
            <w:tcW w:w="547" w:type="pct"/>
            <w:vAlign w:val="center"/>
          </w:tcPr>
          <w:p w14:paraId="3581ACFB" w14:textId="5DD8F3E9" w:rsidR="00797D43" w:rsidRPr="00797D43" w:rsidRDefault="00B14231" w:rsidP="00797D43">
            <w:pPr>
              <w:pStyle w:val="ConsPlusNormal"/>
              <w:ind w:firstLine="0"/>
              <w:jc w:val="center"/>
              <w:rPr>
                <w:rFonts w:ascii="Times New Roman" w:hAnsi="Times New Roman" w:cs="Times New Roman"/>
                <w:sz w:val="12"/>
                <w:szCs w:val="12"/>
              </w:rPr>
            </w:pPr>
            <w:hyperlink w:anchor="Par582" w:tooltip="7." w:history="1">
              <w:r w:rsidR="00797D43" w:rsidRPr="00797D43">
                <w:rPr>
                  <w:rFonts w:ascii="Times New Roman" w:hAnsi="Times New Roman" w:cs="Times New Roman"/>
                  <w:sz w:val="12"/>
                  <w:szCs w:val="12"/>
                </w:rPr>
                <w:t>Пункт 5 приложения 1</w:t>
              </w:r>
            </w:hyperlink>
            <w:r w:rsidR="00797D43" w:rsidRPr="00797D43">
              <w:rPr>
                <w:rFonts w:ascii="Times New Roman" w:hAnsi="Times New Roman" w:cs="Times New Roman"/>
                <w:sz w:val="12"/>
                <w:szCs w:val="12"/>
              </w:rPr>
              <w:t xml:space="preserve"> к Программе</w:t>
            </w:r>
          </w:p>
        </w:tc>
      </w:tr>
      <w:tr w:rsidR="00797D43" w:rsidRPr="00797D43" w14:paraId="76613574" w14:textId="77777777" w:rsidTr="00797D43">
        <w:trPr>
          <w:trHeight w:val="70"/>
        </w:trPr>
        <w:tc>
          <w:tcPr>
            <w:tcW w:w="245" w:type="pct"/>
            <w:vAlign w:val="center"/>
          </w:tcPr>
          <w:p w14:paraId="0B8B8DDB"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3</w:t>
            </w:r>
          </w:p>
        </w:tc>
        <w:tc>
          <w:tcPr>
            <w:tcW w:w="1398" w:type="pct"/>
            <w:vAlign w:val="center"/>
          </w:tcPr>
          <w:p w14:paraId="03CDCF46"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Реализация мероприятий по благоустройству дворовых территории многоквартирных домов сельского поселения Сургут</w:t>
            </w:r>
            <w:r w:rsidRPr="00797D43">
              <w:rPr>
                <w:rFonts w:ascii="Times New Roman" w:hAnsi="Times New Roman" w:cs="Times New Roman"/>
                <w:b/>
                <w:sz w:val="12"/>
                <w:szCs w:val="12"/>
              </w:rPr>
              <w:t xml:space="preserve"> </w:t>
            </w:r>
            <w:r w:rsidRPr="00797D43">
              <w:rPr>
                <w:rFonts w:ascii="Times New Roman" w:hAnsi="Times New Roman" w:cs="Times New Roman"/>
                <w:sz w:val="12"/>
                <w:szCs w:val="12"/>
              </w:rPr>
              <w:t>муниципального района Сергиевский</w:t>
            </w:r>
          </w:p>
        </w:tc>
        <w:tc>
          <w:tcPr>
            <w:tcW w:w="695" w:type="pct"/>
            <w:vAlign w:val="center"/>
          </w:tcPr>
          <w:p w14:paraId="09955333"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657" w:type="pct"/>
            <w:vAlign w:val="center"/>
          </w:tcPr>
          <w:p w14:paraId="40A589CB"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w:t>
            </w:r>
          </w:p>
        </w:tc>
        <w:tc>
          <w:tcPr>
            <w:tcW w:w="537" w:type="pct"/>
            <w:vAlign w:val="center"/>
          </w:tcPr>
          <w:p w14:paraId="29A4086A"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2023 - 2024</w:t>
            </w:r>
          </w:p>
        </w:tc>
        <w:tc>
          <w:tcPr>
            <w:tcW w:w="332" w:type="pct"/>
            <w:gridSpan w:val="3"/>
            <w:vAlign w:val="center"/>
          </w:tcPr>
          <w:p w14:paraId="14E391EB" w14:textId="77777777"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258" w:type="pct"/>
            <w:vAlign w:val="center"/>
          </w:tcPr>
          <w:p w14:paraId="79619BD1" w14:textId="77777777"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331" w:type="pct"/>
            <w:vAlign w:val="center"/>
          </w:tcPr>
          <w:p w14:paraId="30A38AA7" w14:textId="77777777"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547" w:type="pct"/>
            <w:vAlign w:val="center"/>
          </w:tcPr>
          <w:p w14:paraId="0D0AE789" w14:textId="77777777" w:rsidR="00797D43" w:rsidRPr="00797D43" w:rsidRDefault="00B14231" w:rsidP="00797D43">
            <w:pPr>
              <w:pStyle w:val="ConsPlusNormal"/>
              <w:ind w:firstLine="0"/>
              <w:jc w:val="center"/>
              <w:rPr>
                <w:rFonts w:ascii="Times New Roman" w:hAnsi="Times New Roman" w:cs="Times New Roman"/>
                <w:sz w:val="12"/>
                <w:szCs w:val="12"/>
              </w:rPr>
            </w:pPr>
            <w:hyperlink w:anchor="Par582" w:tooltip="7." w:history="1">
              <w:r w:rsidR="00797D43" w:rsidRPr="00797D43">
                <w:rPr>
                  <w:rFonts w:ascii="Times New Roman" w:hAnsi="Times New Roman" w:cs="Times New Roman"/>
                  <w:sz w:val="12"/>
                  <w:szCs w:val="12"/>
                </w:rPr>
                <w:t>Пункт 3,6,7 приложения 1</w:t>
              </w:r>
            </w:hyperlink>
            <w:r w:rsidR="00797D43" w:rsidRPr="00797D43">
              <w:rPr>
                <w:rFonts w:ascii="Times New Roman" w:hAnsi="Times New Roman" w:cs="Times New Roman"/>
                <w:sz w:val="12"/>
                <w:szCs w:val="12"/>
              </w:rPr>
              <w:t xml:space="preserve"> к Программе</w:t>
            </w:r>
          </w:p>
        </w:tc>
      </w:tr>
      <w:tr w:rsidR="00797D43" w:rsidRPr="00797D43" w14:paraId="0E4641B9" w14:textId="77777777" w:rsidTr="00797D43">
        <w:trPr>
          <w:trHeight w:val="70"/>
        </w:trPr>
        <w:tc>
          <w:tcPr>
            <w:tcW w:w="245" w:type="pct"/>
            <w:vAlign w:val="center"/>
          </w:tcPr>
          <w:p w14:paraId="0A4C964F"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4</w:t>
            </w:r>
          </w:p>
        </w:tc>
        <w:tc>
          <w:tcPr>
            <w:tcW w:w="1398" w:type="pct"/>
            <w:vAlign w:val="center"/>
          </w:tcPr>
          <w:p w14:paraId="372F0F38" w14:textId="77777777" w:rsidR="00797D43" w:rsidRPr="00797D43" w:rsidRDefault="00797D43" w:rsidP="00797D43">
            <w:pPr>
              <w:spacing w:after="0" w:line="240" w:lineRule="auto"/>
              <w:jc w:val="center"/>
              <w:rPr>
                <w:rFonts w:ascii="Times New Roman" w:hAnsi="Times New Roman" w:cs="Times New Roman"/>
                <w:sz w:val="12"/>
                <w:szCs w:val="12"/>
                <w:highlight w:val="yellow"/>
              </w:rPr>
            </w:pPr>
            <w:r w:rsidRPr="00797D43">
              <w:rPr>
                <w:rFonts w:ascii="Times New Roman" w:hAnsi="Times New Roman" w:cs="Times New Roman"/>
                <w:sz w:val="12"/>
                <w:szCs w:val="12"/>
              </w:rPr>
              <w:t>Реализация мероприятий по благоустройству общественных территорий сельского поселения Сургут муниципального района Сергиевский</w:t>
            </w:r>
          </w:p>
        </w:tc>
        <w:tc>
          <w:tcPr>
            <w:tcW w:w="695" w:type="pct"/>
            <w:vAlign w:val="center"/>
          </w:tcPr>
          <w:p w14:paraId="2367ABDD"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657" w:type="pct"/>
            <w:vAlign w:val="center"/>
          </w:tcPr>
          <w:p w14:paraId="5B3912ED"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w:t>
            </w:r>
          </w:p>
        </w:tc>
        <w:tc>
          <w:tcPr>
            <w:tcW w:w="537" w:type="pct"/>
            <w:vAlign w:val="center"/>
          </w:tcPr>
          <w:p w14:paraId="3797FF8A"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2023 - 2024</w:t>
            </w:r>
          </w:p>
        </w:tc>
        <w:tc>
          <w:tcPr>
            <w:tcW w:w="332" w:type="pct"/>
            <w:gridSpan w:val="3"/>
            <w:vAlign w:val="center"/>
          </w:tcPr>
          <w:p w14:paraId="5D332B1F" w14:textId="77777777"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258" w:type="pct"/>
            <w:vAlign w:val="center"/>
          </w:tcPr>
          <w:p w14:paraId="0F0A23E0" w14:textId="77777777"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331" w:type="pct"/>
            <w:vAlign w:val="center"/>
          </w:tcPr>
          <w:p w14:paraId="130EF32A" w14:textId="77777777"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547" w:type="pct"/>
            <w:vAlign w:val="center"/>
          </w:tcPr>
          <w:p w14:paraId="3F933ADF" w14:textId="77777777" w:rsidR="00797D43" w:rsidRPr="00797D43" w:rsidRDefault="00B14231" w:rsidP="00797D43">
            <w:pPr>
              <w:pStyle w:val="ConsPlusNormal"/>
              <w:ind w:firstLine="0"/>
              <w:jc w:val="center"/>
              <w:rPr>
                <w:rFonts w:ascii="Times New Roman" w:hAnsi="Times New Roman" w:cs="Times New Roman"/>
                <w:sz w:val="12"/>
                <w:szCs w:val="12"/>
              </w:rPr>
            </w:pPr>
            <w:hyperlink w:anchor="Par582" w:tooltip="7." w:history="1">
              <w:r w:rsidR="00797D43" w:rsidRPr="00797D43">
                <w:rPr>
                  <w:rFonts w:ascii="Times New Roman" w:hAnsi="Times New Roman" w:cs="Times New Roman"/>
                  <w:sz w:val="12"/>
                  <w:szCs w:val="12"/>
                </w:rPr>
                <w:t>Пункт 2,4,5 приложения 1</w:t>
              </w:r>
            </w:hyperlink>
            <w:r w:rsidR="00797D43" w:rsidRPr="00797D43">
              <w:rPr>
                <w:rFonts w:ascii="Times New Roman" w:hAnsi="Times New Roman" w:cs="Times New Roman"/>
                <w:sz w:val="12"/>
                <w:szCs w:val="12"/>
              </w:rPr>
              <w:t xml:space="preserve"> к Программе</w:t>
            </w:r>
          </w:p>
        </w:tc>
      </w:tr>
      <w:tr w:rsidR="00797D43" w:rsidRPr="00797D43" w14:paraId="0E430AE0" w14:textId="77777777" w:rsidTr="00797D43">
        <w:trPr>
          <w:trHeight w:val="70"/>
        </w:trPr>
        <w:tc>
          <w:tcPr>
            <w:tcW w:w="5000" w:type="pct"/>
            <w:gridSpan w:val="11"/>
            <w:vAlign w:val="center"/>
          </w:tcPr>
          <w:p w14:paraId="38541F56" w14:textId="77777777" w:rsidR="00797D43" w:rsidRPr="00797D43" w:rsidRDefault="00797D43" w:rsidP="00797D43">
            <w:pPr>
              <w:spacing w:after="0" w:line="240" w:lineRule="auto"/>
              <w:jc w:val="center"/>
              <w:rPr>
                <w:rFonts w:ascii="Times New Roman" w:hAnsi="Times New Roman" w:cs="Times New Roman"/>
                <w:b/>
                <w:sz w:val="12"/>
                <w:szCs w:val="12"/>
              </w:rPr>
            </w:pPr>
            <w:r w:rsidRPr="00797D43">
              <w:rPr>
                <w:rFonts w:ascii="Times New Roman" w:hAnsi="Times New Roman" w:cs="Times New Roman"/>
                <w:b/>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сельского поселения Сургут</w:t>
            </w:r>
          </w:p>
        </w:tc>
      </w:tr>
      <w:tr w:rsidR="00797D43" w:rsidRPr="00797D43" w14:paraId="7C407A5E" w14:textId="77777777" w:rsidTr="00797D43">
        <w:trPr>
          <w:trHeight w:val="70"/>
        </w:trPr>
        <w:tc>
          <w:tcPr>
            <w:tcW w:w="245" w:type="pct"/>
            <w:vAlign w:val="center"/>
          </w:tcPr>
          <w:p w14:paraId="3D04E4AE"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5</w:t>
            </w:r>
          </w:p>
        </w:tc>
        <w:tc>
          <w:tcPr>
            <w:tcW w:w="1398" w:type="pct"/>
            <w:vAlign w:val="center"/>
          </w:tcPr>
          <w:p w14:paraId="5DC8C135" w14:textId="67121BBE" w:rsidR="00797D43" w:rsidRPr="00797D43" w:rsidRDefault="00797D43" w:rsidP="00797D43">
            <w:pPr>
              <w:pStyle w:val="ConsPlusNormal"/>
              <w:ind w:firstLine="0"/>
              <w:jc w:val="center"/>
              <w:rPr>
                <w:rFonts w:ascii="Times New Roman" w:hAnsi="Times New Roman" w:cs="Times New Roman"/>
                <w:sz w:val="12"/>
                <w:szCs w:val="12"/>
              </w:rPr>
            </w:pPr>
            <w:r w:rsidRPr="00797D43">
              <w:rPr>
                <w:rFonts w:ascii="Times New Roman" w:hAnsi="Times New Roman" w:cs="Times New Roman"/>
                <w:sz w:val="12"/>
                <w:szCs w:val="12"/>
              </w:rPr>
              <w:t xml:space="preserve">Осуществление </w:t>
            </w:r>
            <w:proofErr w:type="gramStart"/>
            <w:r w:rsidRPr="00797D43">
              <w:rPr>
                <w:rFonts w:ascii="Times New Roman" w:hAnsi="Times New Roman" w:cs="Times New Roman"/>
                <w:sz w:val="12"/>
                <w:szCs w:val="12"/>
              </w:rPr>
              <w:t>контроля за</w:t>
            </w:r>
            <w:proofErr w:type="gramEnd"/>
            <w:r w:rsidRPr="00797D43">
              <w:rPr>
                <w:rFonts w:ascii="Times New Roman" w:hAnsi="Times New Roman" w:cs="Times New Roman"/>
                <w:sz w:val="12"/>
                <w:szCs w:val="12"/>
              </w:rPr>
              <w:t xml:space="preserve"> вовлечением заинтересованных граждан, организаций в реализацию мероприятий по благоустройству территорий</w:t>
            </w:r>
          </w:p>
        </w:tc>
        <w:tc>
          <w:tcPr>
            <w:tcW w:w="695" w:type="pct"/>
            <w:vAlign w:val="center"/>
          </w:tcPr>
          <w:p w14:paraId="79A8F7F9"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657" w:type="pct"/>
            <w:vAlign w:val="center"/>
          </w:tcPr>
          <w:p w14:paraId="623E16F9"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w:t>
            </w:r>
          </w:p>
        </w:tc>
        <w:tc>
          <w:tcPr>
            <w:tcW w:w="537" w:type="pct"/>
            <w:vAlign w:val="center"/>
          </w:tcPr>
          <w:p w14:paraId="030430B1"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2023 - 2024</w:t>
            </w:r>
          </w:p>
        </w:tc>
        <w:tc>
          <w:tcPr>
            <w:tcW w:w="921" w:type="pct"/>
            <w:gridSpan w:val="5"/>
            <w:vAlign w:val="center"/>
          </w:tcPr>
          <w:p w14:paraId="115AA04E" w14:textId="7FC36E36"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В рамках финансирования основной деятельности</w:t>
            </w:r>
          </w:p>
        </w:tc>
        <w:tc>
          <w:tcPr>
            <w:tcW w:w="547" w:type="pct"/>
            <w:vAlign w:val="center"/>
          </w:tcPr>
          <w:p w14:paraId="5CC492CC" w14:textId="77777777" w:rsidR="00797D43" w:rsidRPr="00797D43" w:rsidRDefault="00B14231" w:rsidP="00797D43">
            <w:pPr>
              <w:pStyle w:val="ConsPlusNormal"/>
              <w:ind w:firstLine="0"/>
              <w:jc w:val="center"/>
              <w:rPr>
                <w:rFonts w:ascii="Times New Roman" w:hAnsi="Times New Roman" w:cs="Times New Roman"/>
                <w:sz w:val="12"/>
                <w:szCs w:val="12"/>
              </w:rPr>
            </w:pPr>
            <w:hyperlink w:anchor="Par649" w:tooltip="11." w:history="1">
              <w:r w:rsidR="00797D43" w:rsidRPr="00797D43">
                <w:rPr>
                  <w:rFonts w:ascii="Times New Roman" w:hAnsi="Times New Roman" w:cs="Times New Roman"/>
                  <w:sz w:val="12"/>
                  <w:szCs w:val="12"/>
                </w:rPr>
                <w:t xml:space="preserve">Пункты </w:t>
              </w:r>
            </w:hyperlink>
            <w:r w:rsidR="00797D43" w:rsidRPr="00797D43">
              <w:rPr>
                <w:rFonts w:ascii="Times New Roman" w:hAnsi="Times New Roman" w:cs="Times New Roman"/>
                <w:sz w:val="12"/>
                <w:szCs w:val="12"/>
              </w:rPr>
              <w:t xml:space="preserve"> 7,9,10 к  Программе</w:t>
            </w:r>
          </w:p>
        </w:tc>
      </w:tr>
      <w:tr w:rsidR="00797D43" w:rsidRPr="00797D43" w14:paraId="5AFBE89D" w14:textId="77777777" w:rsidTr="00797D43">
        <w:trPr>
          <w:trHeight w:val="70"/>
        </w:trPr>
        <w:tc>
          <w:tcPr>
            <w:tcW w:w="245" w:type="pct"/>
            <w:vAlign w:val="center"/>
          </w:tcPr>
          <w:p w14:paraId="50A35551"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6</w:t>
            </w:r>
          </w:p>
        </w:tc>
        <w:tc>
          <w:tcPr>
            <w:tcW w:w="1398" w:type="pct"/>
            <w:vAlign w:val="center"/>
          </w:tcPr>
          <w:p w14:paraId="250CF74B"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Проведение информационно-разъяснительной работы в средствах массовой информации, направленной на стимулирование активности граждан и бизнеса в инициировании проектов по благоустройству</w:t>
            </w:r>
          </w:p>
        </w:tc>
        <w:tc>
          <w:tcPr>
            <w:tcW w:w="695" w:type="pct"/>
            <w:vAlign w:val="center"/>
          </w:tcPr>
          <w:p w14:paraId="7D77BD2D"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657" w:type="pct"/>
            <w:vAlign w:val="center"/>
          </w:tcPr>
          <w:p w14:paraId="75A16BBE"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w:t>
            </w:r>
          </w:p>
        </w:tc>
        <w:tc>
          <w:tcPr>
            <w:tcW w:w="537" w:type="pct"/>
            <w:vAlign w:val="center"/>
          </w:tcPr>
          <w:p w14:paraId="4CAF56BA"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2023 - 2024</w:t>
            </w:r>
          </w:p>
        </w:tc>
        <w:tc>
          <w:tcPr>
            <w:tcW w:w="921" w:type="pct"/>
            <w:gridSpan w:val="5"/>
            <w:vAlign w:val="center"/>
          </w:tcPr>
          <w:p w14:paraId="576C3E78" w14:textId="07681970" w:rsidR="00797D43" w:rsidRPr="00797D43" w:rsidRDefault="00797D43" w:rsidP="00797D43">
            <w:pPr>
              <w:spacing w:after="0" w:line="240" w:lineRule="auto"/>
              <w:ind w:firstLine="17"/>
              <w:jc w:val="center"/>
              <w:rPr>
                <w:rFonts w:ascii="Times New Roman" w:hAnsi="Times New Roman" w:cs="Times New Roman"/>
                <w:sz w:val="12"/>
                <w:szCs w:val="12"/>
              </w:rPr>
            </w:pPr>
            <w:r w:rsidRPr="00797D43">
              <w:rPr>
                <w:rFonts w:ascii="Times New Roman" w:hAnsi="Times New Roman" w:cs="Times New Roman"/>
                <w:sz w:val="12"/>
                <w:szCs w:val="12"/>
              </w:rPr>
              <w:t>В рамках финансирования основной деятельности</w:t>
            </w:r>
          </w:p>
        </w:tc>
        <w:tc>
          <w:tcPr>
            <w:tcW w:w="547" w:type="pct"/>
            <w:vAlign w:val="center"/>
          </w:tcPr>
          <w:p w14:paraId="6EA56AB7" w14:textId="77777777" w:rsidR="00797D43" w:rsidRPr="00797D43" w:rsidRDefault="00B14231" w:rsidP="00797D43">
            <w:pPr>
              <w:pStyle w:val="ConsPlusNormal"/>
              <w:ind w:firstLine="0"/>
              <w:jc w:val="center"/>
              <w:rPr>
                <w:rFonts w:ascii="Times New Roman" w:hAnsi="Times New Roman" w:cs="Times New Roman"/>
                <w:sz w:val="12"/>
                <w:szCs w:val="12"/>
              </w:rPr>
            </w:pPr>
            <w:hyperlink w:anchor="Par660" w:tooltip="12." w:history="1">
              <w:r w:rsidR="00797D43" w:rsidRPr="00797D43">
                <w:rPr>
                  <w:rFonts w:ascii="Times New Roman" w:hAnsi="Times New Roman" w:cs="Times New Roman"/>
                  <w:sz w:val="12"/>
                  <w:szCs w:val="12"/>
                </w:rPr>
                <w:t>Пункт 8 приложения 1</w:t>
              </w:r>
            </w:hyperlink>
            <w:r w:rsidR="00797D43" w:rsidRPr="00797D43">
              <w:rPr>
                <w:rFonts w:ascii="Times New Roman" w:hAnsi="Times New Roman" w:cs="Times New Roman"/>
                <w:sz w:val="12"/>
                <w:szCs w:val="12"/>
              </w:rPr>
              <w:t xml:space="preserve"> к  Программе</w:t>
            </w:r>
          </w:p>
        </w:tc>
      </w:tr>
      <w:tr w:rsidR="00797D43" w:rsidRPr="00797D43" w14:paraId="02E8BD12" w14:textId="77777777" w:rsidTr="00797D43">
        <w:trPr>
          <w:trHeight w:val="70"/>
        </w:trPr>
        <w:tc>
          <w:tcPr>
            <w:tcW w:w="245" w:type="pct"/>
            <w:vAlign w:val="center"/>
          </w:tcPr>
          <w:p w14:paraId="0D17ABE0" w14:textId="77777777" w:rsidR="00797D43" w:rsidRPr="00797D43" w:rsidRDefault="00797D43" w:rsidP="00797D43">
            <w:pPr>
              <w:spacing w:after="0" w:line="240" w:lineRule="auto"/>
              <w:jc w:val="center"/>
              <w:rPr>
                <w:rFonts w:ascii="Times New Roman" w:hAnsi="Times New Roman" w:cs="Times New Roman"/>
                <w:sz w:val="12"/>
                <w:szCs w:val="12"/>
              </w:rPr>
            </w:pPr>
          </w:p>
        </w:tc>
        <w:tc>
          <w:tcPr>
            <w:tcW w:w="1398" w:type="pct"/>
            <w:vAlign w:val="center"/>
          </w:tcPr>
          <w:p w14:paraId="602965DF" w14:textId="77777777" w:rsidR="00797D43" w:rsidRPr="00797D43" w:rsidRDefault="00797D43" w:rsidP="00797D43">
            <w:pPr>
              <w:spacing w:after="0" w:line="240" w:lineRule="auto"/>
              <w:ind w:hanging="2"/>
              <w:jc w:val="center"/>
              <w:rPr>
                <w:rFonts w:ascii="Times New Roman" w:hAnsi="Times New Roman" w:cs="Times New Roman"/>
                <w:b/>
                <w:sz w:val="12"/>
                <w:szCs w:val="12"/>
              </w:rPr>
            </w:pPr>
            <w:r w:rsidRPr="00797D43">
              <w:rPr>
                <w:rFonts w:ascii="Times New Roman" w:hAnsi="Times New Roman" w:cs="Times New Roman"/>
                <w:b/>
                <w:sz w:val="12"/>
                <w:szCs w:val="12"/>
              </w:rPr>
              <w:t>ВСЕГО ПО ПРОГРАММЕ:</w:t>
            </w:r>
          </w:p>
        </w:tc>
        <w:tc>
          <w:tcPr>
            <w:tcW w:w="695" w:type="pct"/>
            <w:vAlign w:val="center"/>
          </w:tcPr>
          <w:p w14:paraId="2F361060" w14:textId="77777777" w:rsidR="00797D43" w:rsidRPr="00797D43" w:rsidRDefault="00797D43" w:rsidP="00797D43">
            <w:pPr>
              <w:spacing w:after="0" w:line="240" w:lineRule="auto"/>
              <w:jc w:val="center"/>
              <w:rPr>
                <w:rFonts w:ascii="Times New Roman" w:hAnsi="Times New Roman" w:cs="Times New Roman"/>
                <w:b/>
                <w:sz w:val="12"/>
                <w:szCs w:val="12"/>
              </w:rPr>
            </w:pPr>
          </w:p>
        </w:tc>
        <w:tc>
          <w:tcPr>
            <w:tcW w:w="657" w:type="pct"/>
            <w:vAlign w:val="center"/>
          </w:tcPr>
          <w:p w14:paraId="481F1016" w14:textId="77777777" w:rsidR="00797D43" w:rsidRPr="00797D43" w:rsidRDefault="00797D43" w:rsidP="00797D43">
            <w:pPr>
              <w:spacing w:after="0" w:line="240" w:lineRule="auto"/>
              <w:jc w:val="center"/>
              <w:rPr>
                <w:rFonts w:ascii="Times New Roman" w:hAnsi="Times New Roman" w:cs="Times New Roman"/>
                <w:b/>
                <w:sz w:val="12"/>
                <w:szCs w:val="12"/>
              </w:rPr>
            </w:pPr>
          </w:p>
        </w:tc>
        <w:tc>
          <w:tcPr>
            <w:tcW w:w="537" w:type="pct"/>
            <w:vAlign w:val="center"/>
          </w:tcPr>
          <w:p w14:paraId="6AB8F455" w14:textId="77777777" w:rsidR="00797D43" w:rsidRPr="00797D43" w:rsidRDefault="00797D43" w:rsidP="00797D43">
            <w:pPr>
              <w:spacing w:after="0" w:line="240" w:lineRule="auto"/>
              <w:ind w:left="-78"/>
              <w:jc w:val="center"/>
              <w:rPr>
                <w:rFonts w:ascii="Times New Roman" w:hAnsi="Times New Roman" w:cs="Times New Roman"/>
                <w:b/>
                <w:sz w:val="12"/>
                <w:szCs w:val="12"/>
              </w:rPr>
            </w:pPr>
          </w:p>
        </w:tc>
        <w:tc>
          <w:tcPr>
            <w:tcW w:w="254" w:type="pct"/>
            <w:vAlign w:val="center"/>
          </w:tcPr>
          <w:p w14:paraId="548240A3"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336" w:type="pct"/>
            <w:gridSpan w:val="3"/>
            <w:vAlign w:val="center"/>
          </w:tcPr>
          <w:p w14:paraId="23F68C4D"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331" w:type="pct"/>
            <w:vAlign w:val="center"/>
          </w:tcPr>
          <w:p w14:paraId="44712CB4" w14:textId="77777777" w:rsidR="00797D43" w:rsidRPr="00797D43" w:rsidRDefault="00797D43" w:rsidP="00797D43">
            <w:pPr>
              <w:spacing w:after="0" w:line="240" w:lineRule="auto"/>
              <w:jc w:val="center"/>
              <w:rPr>
                <w:rFonts w:ascii="Times New Roman" w:hAnsi="Times New Roman" w:cs="Times New Roman"/>
                <w:sz w:val="12"/>
                <w:szCs w:val="12"/>
              </w:rPr>
            </w:pPr>
            <w:r w:rsidRPr="00797D43">
              <w:rPr>
                <w:rFonts w:ascii="Times New Roman" w:hAnsi="Times New Roman" w:cs="Times New Roman"/>
                <w:sz w:val="12"/>
                <w:szCs w:val="12"/>
              </w:rPr>
              <w:t>0</w:t>
            </w:r>
          </w:p>
        </w:tc>
        <w:tc>
          <w:tcPr>
            <w:tcW w:w="547" w:type="pct"/>
            <w:vAlign w:val="center"/>
          </w:tcPr>
          <w:p w14:paraId="44CCE136" w14:textId="77777777" w:rsidR="00797D43" w:rsidRPr="00797D43" w:rsidRDefault="00797D43" w:rsidP="00797D43">
            <w:pPr>
              <w:spacing w:after="0" w:line="240" w:lineRule="auto"/>
              <w:jc w:val="center"/>
              <w:rPr>
                <w:rFonts w:ascii="Times New Roman" w:hAnsi="Times New Roman" w:cs="Times New Roman"/>
                <w:b/>
                <w:sz w:val="12"/>
                <w:szCs w:val="12"/>
              </w:rPr>
            </w:pPr>
          </w:p>
        </w:tc>
      </w:tr>
    </w:tbl>
    <w:p w14:paraId="320F291E" w14:textId="45820298" w:rsidR="00AD55D0" w:rsidRDefault="00797D43" w:rsidP="00797D43">
      <w:pPr>
        <w:tabs>
          <w:tab w:val="left" w:pos="6936"/>
        </w:tabs>
        <w:spacing w:after="0" w:line="240" w:lineRule="auto"/>
        <w:ind w:firstLine="284"/>
        <w:jc w:val="both"/>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14:paraId="27AA5D3C" w14:textId="77777777" w:rsidR="00797D43" w:rsidRDefault="00797D43" w:rsidP="00797D43">
      <w:pPr>
        <w:tabs>
          <w:tab w:val="left" w:pos="6936"/>
        </w:tabs>
        <w:spacing w:after="0" w:line="240" w:lineRule="auto"/>
        <w:ind w:firstLine="284"/>
        <w:jc w:val="both"/>
        <w:rPr>
          <w:rFonts w:ascii="Times New Roman" w:eastAsia="Calibri" w:hAnsi="Times New Roman" w:cs="Times New Roman"/>
          <w:bCs/>
          <w:sz w:val="12"/>
          <w:szCs w:val="12"/>
        </w:rPr>
      </w:pPr>
    </w:p>
    <w:p w14:paraId="17DD4B15"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Приложение № 3</w:t>
      </w:r>
    </w:p>
    <w:p w14:paraId="1F962D9D"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к муниципальной программе сельского поселения Сургут</w:t>
      </w:r>
    </w:p>
    <w:p w14:paraId="5F60905D" w14:textId="77777777" w:rsidR="00797D43" w:rsidRP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 xml:space="preserve">муниципального района </w:t>
      </w:r>
      <w:proofErr w:type="spellStart"/>
      <w:r w:rsidRPr="00797D43">
        <w:rPr>
          <w:rFonts w:ascii="Times New Roman" w:eastAsia="Calibri" w:hAnsi="Times New Roman" w:cs="Times New Roman"/>
          <w:bCs/>
          <w:sz w:val="12"/>
          <w:szCs w:val="12"/>
        </w:rPr>
        <w:t>Сергиевский</w:t>
      </w:r>
      <w:proofErr w:type="gramStart"/>
      <w:r w:rsidRPr="00797D43">
        <w:rPr>
          <w:rFonts w:ascii="Times New Roman" w:eastAsia="Calibri" w:hAnsi="Times New Roman" w:cs="Times New Roman"/>
          <w:bCs/>
          <w:sz w:val="12"/>
          <w:szCs w:val="12"/>
        </w:rPr>
        <w:t>"Ф</w:t>
      </w:r>
      <w:proofErr w:type="gramEnd"/>
      <w:r w:rsidRPr="00797D43">
        <w:rPr>
          <w:rFonts w:ascii="Times New Roman" w:eastAsia="Calibri" w:hAnsi="Times New Roman" w:cs="Times New Roman"/>
          <w:bCs/>
          <w:sz w:val="12"/>
          <w:szCs w:val="12"/>
        </w:rPr>
        <w:t>ормирование</w:t>
      </w:r>
      <w:proofErr w:type="spellEnd"/>
    </w:p>
    <w:p w14:paraId="4DC77C5F" w14:textId="168F1FB2" w:rsidR="00797D43" w:rsidRDefault="00797D43" w:rsidP="00797D43">
      <w:pPr>
        <w:tabs>
          <w:tab w:val="left" w:pos="6936"/>
        </w:tabs>
        <w:spacing w:after="0" w:line="240" w:lineRule="auto"/>
        <w:ind w:firstLine="284"/>
        <w:jc w:val="right"/>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комфортной городской среды на 2023 - 2024 годы"</w:t>
      </w:r>
    </w:p>
    <w:p w14:paraId="0BBFB653" w14:textId="3B5BBF36" w:rsidR="00797D43" w:rsidRDefault="00797D43" w:rsidP="00797D43">
      <w:pPr>
        <w:tabs>
          <w:tab w:val="left" w:pos="6936"/>
        </w:tabs>
        <w:spacing w:after="0" w:line="240" w:lineRule="auto"/>
        <w:ind w:firstLine="284"/>
        <w:jc w:val="center"/>
        <w:rPr>
          <w:rFonts w:ascii="Times New Roman" w:eastAsia="Calibri" w:hAnsi="Times New Roman" w:cs="Times New Roman"/>
          <w:bCs/>
          <w:sz w:val="12"/>
          <w:szCs w:val="12"/>
        </w:rPr>
      </w:pPr>
      <w:r w:rsidRPr="00797D43">
        <w:rPr>
          <w:rFonts w:ascii="Times New Roman" w:eastAsia="Calibri" w:hAnsi="Times New Roman" w:cs="Times New Roman"/>
          <w:bCs/>
          <w:sz w:val="12"/>
          <w:szCs w:val="12"/>
        </w:rPr>
        <w:t>Адресный перечень дворовых территорий многоквартирных домов сельского поселения Сургут муниципального района Сергиевский, нуждающихся в благоустройстве</w:t>
      </w:r>
    </w:p>
    <w:tbl>
      <w:tblPr>
        <w:tblW w:w="0" w:type="auto"/>
        <w:tblLook w:val="04A0" w:firstRow="1" w:lastRow="0" w:firstColumn="1" w:lastColumn="0" w:noHBand="0" w:noVBand="1"/>
      </w:tblPr>
      <w:tblGrid>
        <w:gridCol w:w="2191"/>
        <w:gridCol w:w="426"/>
        <w:gridCol w:w="426"/>
        <w:gridCol w:w="426"/>
        <w:gridCol w:w="426"/>
        <w:gridCol w:w="426"/>
        <w:gridCol w:w="426"/>
        <w:gridCol w:w="426"/>
        <w:gridCol w:w="426"/>
        <w:gridCol w:w="426"/>
        <w:gridCol w:w="426"/>
        <w:gridCol w:w="426"/>
        <w:gridCol w:w="426"/>
        <w:gridCol w:w="426"/>
      </w:tblGrid>
      <w:tr w:rsidR="00797D43" w:rsidRPr="00797D43" w14:paraId="10B171DD" w14:textId="77777777" w:rsidTr="00797D43">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CBF61" w14:textId="77777777" w:rsidR="00797D43" w:rsidRPr="00797D43" w:rsidRDefault="00797D43" w:rsidP="00797D43">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Наименование населенного пункта, адрес МКД**</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14:paraId="4126BD29" w14:textId="77777777" w:rsidR="00797D43" w:rsidRPr="00797D43" w:rsidRDefault="00797D43" w:rsidP="00797D43">
            <w:pPr>
              <w:spacing w:after="0" w:line="240" w:lineRule="auto"/>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Всего*, рублей</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633AE55" w14:textId="77777777" w:rsidR="00797D43" w:rsidRPr="00797D43" w:rsidRDefault="00797D43" w:rsidP="00797D43">
            <w:pPr>
              <w:spacing w:after="0" w:line="240" w:lineRule="auto"/>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2023 год*</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7B39D98" w14:textId="77777777" w:rsidR="00797D43" w:rsidRPr="00797D43" w:rsidRDefault="00797D43" w:rsidP="00797D43">
            <w:pPr>
              <w:spacing w:after="0" w:line="240" w:lineRule="auto"/>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2024 год*</w:t>
            </w:r>
          </w:p>
        </w:tc>
      </w:tr>
      <w:tr w:rsidR="00797D43" w:rsidRPr="00797D43" w14:paraId="46A5EC10" w14:textId="77777777" w:rsidTr="00492052">
        <w:trPr>
          <w:cantSplit/>
          <w:trHeight w:val="11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9F41F" w14:textId="77777777" w:rsidR="00797D43" w:rsidRPr="00797D43" w:rsidRDefault="00797D43" w:rsidP="00797D43">
            <w:pPr>
              <w:spacing w:after="0" w:line="240" w:lineRule="auto"/>
              <w:jc w:val="center"/>
              <w:rPr>
                <w:rFonts w:ascii="Times New Roman" w:eastAsia="Times New Roman" w:hAnsi="Times New Roman" w:cs="Times New Roman"/>
                <w:color w:val="000000"/>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C6EBA8" w14:textId="77777777" w:rsidR="00797D43" w:rsidRPr="00797D43" w:rsidRDefault="00797D43" w:rsidP="00797D43">
            <w:pPr>
              <w:spacing w:after="0" w:line="240" w:lineRule="auto"/>
              <w:ind w:left="113" w:right="113"/>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B4B4DD2" w14:textId="77777777" w:rsidR="00797D43" w:rsidRPr="00797D43" w:rsidRDefault="00797D43" w:rsidP="00797D43">
            <w:pPr>
              <w:spacing w:after="0" w:line="240" w:lineRule="auto"/>
              <w:ind w:left="113" w:right="113"/>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2F54E34" w14:textId="77777777" w:rsidR="00797D43" w:rsidRPr="00797D43" w:rsidRDefault="00797D43" w:rsidP="00797D43">
            <w:pPr>
              <w:spacing w:after="0" w:line="240" w:lineRule="auto"/>
              <w:ind w:left="113" w:right="113"/>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7C5DD5C" w14:textId="77777777" w:rsidR="00797D43" w:rsidRPr="00797D43" w:rsidRDefault="00797D43" w:rsidP="00797D43">
            <w:pPr>
              <w:spacing w:after="0" w:line="240" w:lineRule="auto"/>
              <w:ind w:left="113" w:right="113"/>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CC9DC4E" w14:textId="77777777" w:rsidR="00797D43" w:rsidRPr="00797D43" w:rsidRDefault="00797D43" w:rsidP="00797D43">
            <w:pPr>
              <w:spacing w:after="0" w:line="240" w:lineRule="auto"/>
              <w:ind w:left="113" w:right="113"/>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7156A91" w14:textId="77777777" w:rsidR="00797D43" w:rsidRPr="00797D43" w:rsidRDefault="00797D43" w:rsidP="00797D43">
            <w:pPr>
              <w:spacing w:after="0" w:line="240" w:lineRule="auto"/>
              <w:ind w:left="113" w:right="113"/>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BA5E210" w14:textId="77777777" w:rsidR="00797D43" w:rsidRPr="00797D43" w:rsidRDefault="00797D43" w:rsidP="00797D43">
            <w:pPr>
              <w:spacing w:after="0" w:line="240" w:lineRule="auto"/>
              <w:ind w:left="113" w:right="113"/>
              <w:jc w:val="center"/>
              <w:rPr>
                <w:rFonts w:ascii="Times New Roman" w:eastAsia="Times New Roman" w:hAnsi="Times New Roman" w:cs="Times New Roman"/>
                <w:sz w:val="12"/>
                <w:szCs w:val="12"/>
                <w:lang w:eastAsia="ru-RU"/>
              </w:rPr>
            </w:pPr>
            <w:r w:rsidRPr="00797D43">
              <w:rPr>
                <w:rFonts w:ascii="Times New Roman" w:eastAsia="Times New Roman" w:hAnsi="Times New Roman" w:cs="Times New Roman"/>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5DE7228" w14:textId="77777777" w:rsidR="00797D43" w:rsidRPr="00797D43" w:rsidRDefault="00797D43" w:rsidP="00797D43">
            <w:pPr>
              <w:spacing w:after="0" w:line="240" w:lineRule="auto"/>
              <w:ind w:left="113" w:right="113"/>
              <w:jc w:val="center"/>
              <w:rPr>
                <w:rFonts w:ascii="Times New Roman" w:eastAsia="Times New Roman" w:hAnsi="Times New Roman" w:cs="Times New Roman"/>
                <w:sz w:val="12"/>
                <w:szCs w:val="12"/>
                <w:lang w:eastAsia="ru-RU"/>
              </w:rPr>
            </w:pPr>
            <w:r w:rsidRPr="00797D43">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1CE230D" w14:textId="77777777" w:rsidR="00797D43" w:rsidRPr="00797D43" w:rsidRDefault="00797D43" w:rsidP="00797D43">
            <w:pPr>
              <w:spacing w:after="0" w:line="240" w:lineRule="auto"/>
              <w:ind w:left="113" w:right="113"/>
              <w:jc w:val="center"/>
              <w:rPr>
                <w:rFonts w:ascii="Times New Roman" w:eastAsia="Times New Roman" w:hAnsi="Times New Roman" w:cs="Times New Roman"/>
                <w:sz w:val="12"/>
                <w:szCs w:val="12"/>
                <w:lang w:eastAsia="ru-RU"/>
              </w:rPr>
            </w:pPr>
            <w:r w:rsidRPr="00797D43">
              <w:rPr>
                <w:rFonts w:ascii="Times New Roman" w:eastAsia="Times New Roman" w:hAnsi="Times New Roman" w:cs="Times New Roman"/>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C237E3F" w14:textId="77777777" w:rsidR="00797D43" w:rsidRPr="00797D43" w:rsidRDefault="00797D43" w:rsidP="00797D43">
            <w:pPr>
              <w:spacing w:after="0" w:line="240" w:lineRule="auto"/>
              <w:ind w:left="113" w:right="113"/>
              <w:jc w:val="center"/>
              <w:rPr>
                <w:rFonts w:ascii="Times New Roman" w:eastAsia="Times New Roman" w:hAnsi="Times New Roman" w:cs="Times New Roman"/>
                <w:b/>
                <w:bCs/>
                <w:sz w:val="12"/>
                <w:szCs w:val="12"/>
                <w:lang w:eastAsia="ru-RU"/>
              </w:rPr>
            </w:pPr>
            <w:r w:rsidRPr="00797D43">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8AEE62B" w14:textId="77777777" w:rsidR="00797D43" w:rsidRPr="00797D43" w:rsidRDefault="00797D43" w:rsidP="00797D43">
            <w:pPr>
              <w:spacing w:after="0" w:line="240" w:lineRule="auto"/>
              <w:ind w:left="113" w:right="113"/>
              <w:jc w:val="center"/>
              <w:rPr>
                <w:rFonts w:ascii="Times New Roman" w:eastAsia="Times New Roman" w:hAnsi="Times New Roman" w:cs="Times New Roman"/>
                <w:sz w:val="12"/>
                <w:szCs w:val="12"/>
                <w:lang w:eastAsia="ru-RU"/>
              </w:rPr>
            </w:pPr>
            <w:r w:rsidRPr="00797D43">
              <w:rPr>
                <w:rFonts w:ascii="Times New Roman" w:eastAsia="Times New Roman" w:hAnsi="Times New Roman" w:cs="Times New Roman"/>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8C0CAB4" w14:textId="77777777" w:rsidR="00797D43" w:rsidRPr="00797D43" w:rsidRDefault="00797D43" w:rsidP="00797D43">
            <w:pPr>
              <w:spacing w:after="0" w:line="240" w:lineRule="auto"/>
              <w:ind w:left="113" w:right="113"/>
              <w:jc w:val="center"/>
              <w:rPr>
                <w:rFonts w:ascii="Times New Roman" w:eastAsia="Times New Roman" w:hAnsi="Times New Roman" w:cs="Times New Roman"/>
                <w:sz w:val="12"/>
                <w:szCs w:val="12"/>
                <w:lang w:eastAsia="ru-RU"/>
              </w:rPr>
            </w:pPr>
            <w:r w:rsidRPr="00797D43">
              <w:rPr>
                <w:rFonts w:ascii="Times New Roman" w:eastAsia="Times New Roman" w:hAnsi="Times New Roman" w:cs="Times New Roman"/>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72D0F04" w14:textId="77777777" w:rsidR="00797D43" w:rsidRPr="00797D43" w:rsidRDefault="00797D43" w:rsidP="00797D43">
            <w:pPr>
              <w:spacing w:after="0" w:line="240" w:lineRule="auto"/>
              <w:ind w:left="113" w:right="113"/>
              <w:jc w:val="center"/>
              <w:rPr>
                <w:rFonts w:ascii="Times New Roman" w:eastAsia="Times New Roman" w:hAnsi="Times New Roman" w:cs="Times New Roman"/>
                <w:sz w:val="12"/>
                <w:szCs w:val="12"/>
                <w:lang w:eastAsia="ru-RU"/>
              </w:rPr>
            </w:pPr>
            <w:r w:rsidRPr="00797D43">
              <w:rPr>
                <w:rFonts w:ascii="Times New Roman" w:eastAsia="Times New Roman" w:hAnsi="Times New Roman" w:cs="Times New Roman"/>
                <w:sz w:val="12"/>
                <w:szCs w:val="12"/>
                <w:lang w:eastAsia="ru-RU"/>
              </w:rPr>
              <w:t>федеральный бюджет*</w:t>
            </w:r>
          </w:p>
        </w:tc>
      </w:tr>
      <w:tr w:rsidR="00797D43" w:rsidRPr="00797D43" w14:paraId="1E1331E5"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DF2F5"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14:paraId="3D3E9658"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1A72AE"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AE4658"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CD5C3B"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584177"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D450B8"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295831"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29363A"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123485"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75D06D"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C98DAF"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4D533C"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7EE490" w14:textId="77777777" w:rsidR="00797D43" w:rsidRPr="00797D43" w:rsidRDefault="00797D43" w:rsidP="00492052">
            <w:pPr>
              <w:spacing w:after="0" w:line="240" w:lineRule="auto"/>
              <w:jc w:val="center"/>
              <w:rPr>
                <w:rFonts w:ascii="Times New Roman" w:eastAsia="Times New Roman" w:hAnsi="Times New Roman" w:cs="Times New Roman"/>
                <w:b/>
                <w:bCs/>
                <w:color w:val="000000"/>
                <w:sz w:val="12"/>
                <w:szCs w:val="12"/>
                <w:lang w:eastAsia="ru-RU"/>
              </w:rPr>
            </w:pPr>
            <w:r w:rsidRPr="00797D43">
              <w:rPr>
                <w:rFonts w:ascii="Times New Roman" w:eastAsia="Times New Roman" w:hAnsi="Times New Roman" w:cs="Times New Roman"/>
                <w:b/>
                <w:bCs/>
                <w:color w:val="000000"/>
                <w:sz w:val="12"/>
                <w:szCs w:val="12"/>
                <w:lang w:eastAsia="ru-RU"/>
              </w:rPr>
              <w:t>0,00</w:t>
            </w:r>
          </w:p>
        </w:tc>
      </w:tr>
      <w:tr w:rsidR="00797D43" w:rsidRPr="00797D43" w14:paraId="4B533C21"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DDFE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Кооперативная</w:t>
            </w:r>
            <w:proofErr w:type="gramEnd"/>
            <w:r w:rsidRPr="00797D43">
              <w:rPr>
                <w:rFonts w:ascii="Times New Roman" w:eastAsia="Times New Roman" w:hAnsi="Times New Roman" w:cs="Times New Roman"/>
                <w:color w:val="000000"/>
                <w:sz w:val="12"/>
                <w:szCs w:val="12"/>
                <w:lang w:eastAsia="ru-RU"/>
              </w:rPr>
              <w:t>, д. 7</w:t>
            </w:r>
          </w:p>
        </w:tc>
        <w:tc>
          <w:tcPr>
            <w:tcW w:w="0" w:type="auto"/>
            <w:tcBorders>
              <w:top w:val="nil"/>
              <w:left w:val="nil"/>
              <w:bottom w:val="single" w:sz="4" w:space="0" w:color="auto"/>
              <w:right w:val="single" w:sz="4" w:space="0" w:color="auto"/>
            </w:tcBorders>
            <w:shd w:val="clear" w:color="auto" w:fill="auto"/>
            <w:vAlign w:val="center"/>
            <w:hideMark/>
          </w:tcPr>
          <w:p w14:paraId="4F33863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B1025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B4727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98206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204C8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250F4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C87CD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6976B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FBBF3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E47DE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BF9CC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ED5FA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7C0ED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2D691E8D"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6A3F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Молодежная</w:t>
            </w:r>
            <w:proofErr w:type="gramEnd"/>
            <w:r w:rsidRPr="00797D43">
              <w:rPr>
                <w:rFonts w:ascii="Times New Roman" w:eastAsia="Times New Roman" w:hAnsi="Times New Roman" w:cs="Times New Roman"/>
                <w:color w:val="000000"/>
                <w:sz w:val="12"/>
                <w:szCs w:val="12"/>
                <w:lang w:eastAsia="ru-RU"/>
              </w:rPr>
              <w:t>, д. 2</w:t>
            </w:r>
          </w:p>
        </w:tc>
        <w:tc>
          <w:tcPr>
            <w:tcW w:w="0" w:type="auto"/>
            <w:tcBorders>
              <w:top w:val="nil"/>
              <w:left w:val="nil"/>
              <w:bottom w:val="single" w:sz="4" w:space="0" w:color="auto"/>
              <w:right w:val="single" w:sz="4" w:space="0" w:color="auto"/>
            </w:tcBorders>
            <w:shd w:val="clear" w:color="auto" w:fill="auto"/>
            <w:vAlign w:val="center"/>
            <w:hideMark/>
          </w:tcPr>
          <w:p w14:paraId="723D1CB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84489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E293A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47B86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7AF50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16053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D4329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A538C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80CCA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3783F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CDC8F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A455D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7F1C2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0C16AB6D"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C5DB2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Молодежная</w:t>
            </w:r>
            <w:proofErr w:type="gramEnd"/>
            <w:r w:rsidRPr="00797D43">
              <w:rPr>
                <w:rFonts w:ascii="Times New Roman" w:eastAsia="Times New Roman" w:hAnsi="Times New Roman" w:cs="Times New Roman"/>
                <w:color w:val="000000"/>
                <w:sz w:val="12"/>
                <w:szCs w:val="12"/>
                <w:lang w:eastAsia="ru-RU"/>
              </w:rPr>
              <w:t>, д. 6</w:t>
            </w:r>
          </w:p>
        </w:tc>
        <w:tc>
          <w:tcPr>
            <w:tcW w:w="0" w:type="auto"/>
            <w:tcBorders>
              <w:top w:val="nil"/>
              <w:left w:val="nil"/>
              <w:bottom w:val="single" w:sz="4" w:space="0" w:color="auto"/>
              <w:right w:val="single" w:sz="4" w:space="0" w:color="auto"/>
            </w:tcBorders>
            <w:shd w:val="clear" w:color="auto" w:fill="auto"/>
            <w:vAlign w:val="center"/>
            <w:hideMark/>
          </w:tcPr>
          <w:p w14:paraId="2574DEB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90651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8260E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CC069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266B3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EBB6A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CC16A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8E4F5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86F02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B72A4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DDF58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203E8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0C048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31150E1A"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BB3C2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1</w:t>
            </w:r>
          </w:p>
        </w:tc>
        <w:tc>
          <w:tcPr>
            <w:tcW w:w="0" w:type="auto"/>
            <w:tcBorders>
              <w:top w:val="nil"/>
              <w:left w:val="nil"/>
              <w:bottom w:val="single" w:sz="4" w:space="0" w:color="auto"/>
              <w:right w:val="single" w:sz="4" w:space="0" w:color="auto"/>
            </w:tcBorders>
            <w:shd w:val="clear" w:color="auto" w:fill="auto"/>
            <w:vAlign w:val="center"/>
            <w:hideMark/>
          </w:tcPr>
          <w:p w14:paraId="15FF8FE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40E57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B0D25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81221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060D8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418B8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915B5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6AA93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E9B5A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EAEDB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AE266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0300C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40915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5D299350"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ABE3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lastRenderedPageBreak/>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2</w:t>
            </w:r>
          </w:p>
        </w:tc>
        <w:tc>
          <w:tcPr>
            <w:tcW w:w="0" w:type="auto"/>
            <w:tcBorders>
              <w:top w:val="nil"/>
              <w:left w:val="nil"/>
              <w:bottom w:val="single" w:sz="4" w:space="0" w:color="auto"/>
              <w:right w:val="single" w:sz="4" w:space="0" w:color="auto"/>
            </w:tcBorders>
            <w:shd w:val="clear" w:color="auto" w:fill="auto"/>
            <w:vAlign w:val="center"/>
            <w:hideMark/>
          </w:tcPr>
          <w:p w14:paraId="6FEFCB0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4C81D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1EEFA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DC908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A0F04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2F4D0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A9FE7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93489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546EE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3011B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23E22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A8FCF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FD6C1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4DFD5B18"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54AC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3</w:t>
            </w:r>
          </w:p>
        </w:tc>
        <w:tc>
          <w:tcPr>
            <w:tcW w:w="0" w:type="auto"/>
            <w:tcBorders>
              <w:top w:val="nil"/>
              <w:left w:val="nil"/>
              <w:bottom w:val="single" w:sz="4" w:space="0" w:color="auto"/>
              <w:right w:val="single" w:sz="4" w:space="0" w:color="auto"/>
            </w:tcBorders>
            <w:shd w:val="clear" w:color="auto" w:fill="auto"/>
            <w:vAlign w:val="center"/>
            <w:hideMark/>
          </w:tcPr>
          <w:p w14:paraId="2913025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4DD77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4ECBF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F47CC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62DBC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95DE5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80B92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4AFFE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49183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33C0A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721D5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DB2F5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B4466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335F6041"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9C8FC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13</w:t>
            </w:r>
          </w:p>
        </w:tc>
        <w:tc>
          <w:tcPr>
            <w:tcW w:w="0" w:type="auto"/>
            <w:tcBorders>
              <w:top w:val="nil"/>
              <w:left w:val="nil"/>
              <w:bottom w:val="single" w:sz="4" w:space="0" w:color="auto"/>
              <w:right w:val="single" w:sz="4" w:space="0" w:color="auto"/>
            </w:tcBorders>
            <w:shd w:val="clear" w:color="auto" w:fill="auto"/>
            <w:vAlign w:val="center"/>
            <w:hideMark/>
          </w:tcPr>
          <w:p w14:paraId="1045440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50706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F401E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FA758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7C929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117C8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E4468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7274F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FD41E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D61A8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C47E3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29ECD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7032F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6CBD89B1"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C7E7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14</w:t>
            </w:r>
          </w:p>
        </w:tc>
        <w:tc>
          <w:tcPr>
            <w:tcW w:w="0" w:type="auto"/>
            <w:tcBorders>
              <w:top w:val="nil"/>
              <w:left w:val="nil"/>
              <w:bottom w:val="single" w:sz="4" w:space="0" w:color="auto"/>
              <w:right w:val="single" w:sz="4" w:space="0" w:color="auto"/>
            </w:tcBorders>
            <w:shd w:val="clear" w:color="auto" w:fill="auto"/>
            <w:vAlign w:val="center"/>
            <w:hideMark/>
          </w:tcPr>
          <w:p w14:paraId="2D8DA2A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A5DCA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0FA3E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10951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344C9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6B811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4444B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0C256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029D0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4E13F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61E5F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BED75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5721E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6D68F115"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82A2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15**</w:t>
            </w:r>
          </w:p>
        </w:tc>
        <w:tc>
          <w:tcPr>
            <w:tcW w:w="0" w:type="auto"/>
            <w:tcBorders>
              <w:top w:val="nil"/>
              <w:left w:val="nil"/>
              <w:bottom w:val="single" w:sz="4" w:space="0" w:color="auto"/>
              <w:right w:val="single" w:sz="4" w:space="0" w:color="auto"/>
            </w:tcBorders>
            <w:shd w:val="clear" w:color="auto" w:fill="auto"/>
            <w:vAlign w:val="center"/>
            <w:hideMark/>
          </w:tcPr>
          <w:p w14:paraId="57563F3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C4C08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1BE6A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6D1B3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B9F8C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38AB8E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E5178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EC3FE5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0226B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9396F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1357D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1D160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E3560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065934A0"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5B3F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16**</w:t>
            </w:r>
          </w:p>
        </w:tc>
        <w:tc>
          <w:tcPr>
            <w:tcW w:w="0" w:type="auto"/>
            <w:tcBorders>
              <w:top w:val="nil"/>
              <w:left w:val="nil"/>
              <w:bottom w:val="single" w:sz="4" w:space="0" w:color="auto"/>
              <w:right w:val="single" w:sz="4" w:space="0" w:color="auto"/>
            </w:tcBorders>
            <w:shd w:val="clear" w:color="auto" w:fill="auto"/>
            <w:vAlign w:val="center"/>
            <w:hideMark/>
          </w:tcPr>
          <w:p w14:paraId="0605854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D62B4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47887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4AAA6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78DAB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6C2E8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4278F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26857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DC521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455CD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06CDC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118EA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99A4E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158C9564"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44A2C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17**</w:t>
            </w:r>
          </w:p>
        </w:tc>
        <w:tc>
          <w:tcPr>
            <w:tcW w:w="0" w:type="auto"/>
            <w:tcBorders>
              <w:top w:val="nil"/>
              <w:left w:val="nil"/>
              <w:bottom w:val="single" w:sz="4" w:space="0" w:color="auto"/>
              <w:right w:val="single" w:sz="4" w:space="0" w:color="auto"/>
            </w:tcBorders>
            <w:shd w:val="clear" w:color="auto" w:fill="auto"/>
            <w:vAlign w:val="center"/>
            <w:hideMark/>
          </w:tcPr>
          <w:p w14:paraId="0F24D50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0C49C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76220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04CAE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E9B22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6443A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84546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A7D5F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C8C5B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56CF69"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5FAA4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13B23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A9CF9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609F13CF"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BDB2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19**</w:t>
            </w:r>
          </w:p>
        </w:tc>
        <w:tc>
          <w:tcPr>
            <w:tcW w:w="0" w:type="auto"/>
            <w:tcBorders>
              <w:top w:val="nil"/>
              <w:left w:val="nil"/>
              <w:bottom w:val="single" w:sz="4" w:space="0" w:color="auto"/>
              <w:right w:val="single" w:sz="4" w:space="0" w:color="auto"/>
            </w:tcBorders>
            <w:shd w:val="clear" w:color="auto" w:fill="auto"/>
            <w:vAlign w:val="center"/>
            <w:hideMark/>
          </w:tcPr>
          <w:p w14:paraId="7222EEA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2AA98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B67BA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B3A1A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4E06B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63B1E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ABEF0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FF08F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08932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02E0E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7B5A5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463DB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BB25A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761BE342"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7DE3E" w14:textId="77777777" w:rsidR="00797D43" w:rsidRPr="00797D43" w:rsidRDefault="00797D43" w:rsidP="00797D43">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20**</w:t>
            </w:r>
          </w:p>
        </w:tc>
        <w:tc>
          <w:tcPr>
            <w:tcW w:w="0" w:type="auto"/>
            <w:tcBorders>
              <w:top w:val="nil"/>
              <w:left w:val="nil"/>
              <w:bottom w:val="single" w:sz="4" w:space="0" w:color="auto"/>
              <w:right w:val="single" w:sz="4" w:space="0" w:color="auto"/>
            </w:tcBorders>
            <w:shd w:val="clear" w:color="auto" w:fill="auto"/>
            <w:vAlign w:val="center"/>
            <w:hideMark/>
          </w:tcPr>
          <w:p w14:paraId="7BA5CC8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A47FB5"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C417C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D1CD2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7B8BF3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8C7D9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BAF72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A953CA"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00291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349CA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6BDD3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1323C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50997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2CB21DD9"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A5F60" w14:textId="77777777" w:rsidR="00797D43" w:rsidRPr="00797D43" w:rsidRDefault="00797D43" w:rsidP="00797D43">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Первомайская</w:t>
            </w:r>
            <w:proofErr w:type="gramEnd"/>
            <w:r w:rsidRPr="00797D43">
              <w:rPr>
                <w:rFonts w:ascii="Times New Roman" w:eastAsia="Times New Roman" w:hAnsi="Times New Roman" w:cs="Times New Roman"/>
                <w:color w:val="000000"/>
                <w:sz w:val="12"/>
                <w:szCs w:val="12"/>
                <w:lang w:eastAsia="ru-RU"/>
              </w:rPr>
              <w:t>, д. 21**</w:t>
            </w:r>
          </w:p>
        </w:tc>
        <w:tc>
          <w:tcPr>
            <w:tcW w:w="0" w:type="auto"/>
            <w:tcBorders>
              <w:top w:val="nil"/>
              <w:left w:val="nil"/>
              <w:bottom w:val="single" w:sz="4" w:space="0" w:color="auto"/>
              <w:right w:val="single" w:sz="4" w:space="0" w:color="auto"/>
            </w:tcBorders>
            <w:shd w:val="clear" w:color="auto" w:fill="auto"/>
            <w:vAlign w:val="center"/>
            <w:hideMark/>
          </w:tcPr>
          <w:p w14:paraId="0859BE3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E323BC"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DEE8B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93AE3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8E809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E8053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1BBE3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5DB554"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020D7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ECB5FAD"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225AB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FE3967"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ECFCF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r w:rsidR="00797D43" w:rsidRPr="00797D43" w14:paraId="205DC34B" w14:textId="77777777" w:rsidTr="00492052">
        <w:trPr>
          <w:cantSplit/>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FE08D" w14:textId="77777777" w:rsidR="00797D43" w:rsidRPr="00797D43" w:rsidRDefault="00797D43" w:rsidP="00797D43">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 xml:space="preserve">Сергиевский район, п. Сургут, ул. </w:t>
            </w:r>
            <w:proofErr w:type="gramStart"/>
            <w:r w:rsidRPr="00797D43">
              <w:rPr>
                <w:rFonts w:ascii="Times New Roman" w:eastAsia="Times New Roman" w:hAnsi="Times New Roman" w:cs="Times New Roman"/>
                <w:color w:val="000000"/>
                <w:sz w:val="12"/>
                <w:szCs w:val="12"/>
                <w:lang w:eastAsia="ru-RU"/>
              </w:rPr>
              <w:t>Кооперативная</w:t>
            </w:r>
            <w:proofErr w:type="gramEnd"/>
            <w:r w:rsidRPr="00797D43">
              <w:rPr>
                <w:rFonts w:ascii="Times New Roman" w:eastAsia="Times New Roman" w:hAnsi="Times New Roman" w:cs="Times New Roman"/>
                <w:color w:val="000000"/>
                <w:sz w:val="12"/>
                <w:szCs w:val="12"/>
                <w:lang w:eastAsia="ru-RU"/>
              </w:rPr>
              <w:t>, д. 9**</w:t>
            </w:r>
          </w:p>
        </w:tc>
        <w:tc>
          <w:tcPr>
            <w:tcW w:w="0" w:type="auto"/>
            <w:tcBorders>
              <w:top w:val="nil"/>
              <w:left w:val="nil"/>
              <w:bottom w:val="single" w:sz="4" w:space="0" w:color="auto"/>
              <w:right w:val="single" w:sz="4" w:space="0" w:color="auto"/>
            </w:tcBorders>
            <w:shd w:val="clear" w:color="auto" w:fill="auto"/>
            <w:vAlign w:val="center"/>
            <w:hideMark/>
          </w:tcPr>
          <w:p w14:paraId="6FC66F7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AE234F"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8D5ED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7C79CE"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59BF10"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03798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599956"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5C82A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0C6D93"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D46962"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DBAB4B"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473C28"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DB9131" w14:textId="77777777" w:rsidR="00797D43" w:rsidRPr="00797D43" w:rsidRDefault="00797D43" w:rsidP="00492052">
            <w:pPr>
              <w:spacing w:after="0" w:line="240" w:lineRule="auto"/>
              <w:jc w:val="center"/>
              <w:rPr>
                <w:rFonts w:ascii="Times New Roman" w:eastAsia="Times New Roman" w:hAnsi="Times New Roman" w:cs="Times New Roman"/>
                <w:color w:val="000000"/>
                <w:sz w:val="12"/>
                <w:szCs w:val="12"/>
                <w:lang w:eastAsia="ru-RU"/>
              </w:rPr>
            </w:pPr>
            <w:r w:rsidRPr="00797D43">
              <w:rPr>
                <w:rFonts w:ascii="Times New Roman" w:eastAsia="Times New Roman" w:hAnsi="Times New Roman" w:cs="Times New Roman"/>
                <w:color w:val="000000"/>
                <w:sz w:val="12"/>
                <w:szCs w:val="12"/>
                <w:lang w:eastAsia="ru-RU"/>
              </w:rPr>
              <w:t>0,00</w:t>
            </w:r>
          </w:p>
        </w:tc>
      </w:tr>
    </w:tbl>
    <w:p w14:paraId="71D6E77B" w14:textId="77777777" w:rsidR="00492052" w:rsidRDefault="00492052" w:rsidP="00492052">
      <w:pPr>
        <w:tabs>
          <w:tab w:val="left" w:pos="6936"/>
        </w:tabs>
        <w:spacing w:after="0" w:line="240" w:lineRule="auto"/>
        <w:ind w:firstLine="284"/>
        <w:jc w:val="both"/>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71118B16" w14:textId="77777777" w:rsidR="00492052" w:rsidRDefault="00492052" w:rsidP="00492052">
      <w:pPr>
        <w:tabs>
          <w:tab w:val="left" w:pos="6936"/>
        </w:tabs>
        <w:spacing w:after="0" w:line="240" w:lineRule="auto"/>
        <w:ind w:firstLine="284"/>
        <w:jc w:val="both"/>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4B7365E9" w14:textId="77777777" w:rsidR="00492052" w:rsidRDefault="00492052" w:rsidP="00492052">
      <w:pPr>
        <w:tabs>
          <w:tab w:val="left" w:pos="6936"/>
        </w:tabs>
        <w:spacing w:after="0" w:line="240" w:lineRule="auto"/>
        <w:ind w:firstLine="284"/>
        <w:jc w:val="both"/>
        <w:rPr>
          <w:rFonts w:ascii="Times New Roman" w:eastAsia="Calibri" w:hAnsi="Times New Roman" w:cs="Times New Roman"/>
          <w:bCs/>
          <w:sz w:val="12"/>
          <w:szCs w:val="12"/>
        </w:rPr>
      </w:pPr>
    </w:p>
    <w:p w14:paraId="593A4AC9"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Приложение № 4</w:t>
      </w:r>
    </w:p>
    <w:p w14:paraId="2C53E234"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к муниципальной программе сельского поселения Сургут</w:t>
      </w:r>
    </w:p>
    <w:p w14:paraId="2919AEEC"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 xml:space="preserve">муниципального района </w:t>
      </w:r>
      <w:proofErr w:type="spellStart"/>
      <w:r w:rsidRPr="00492052">
        <w:rPr>
          <w:rFonts w:ascii="Times New Roman" w:eastAsia="Calibri" w:hAnsi="Times New Roman" w:cs="Times New Roman"/>
          <w:bCs/>
          <w:sz w:val="12"/>
          <w:szCs w:val="12"/>
        </w:rPr>
        <w:t>Сергиевский</w:t>
      </w:r>
      <w:proofErr w:type="gramStart"/>
      <w:r w:rsidRPr="00492052">
        <w:rPr>
          <w:rFonts w:ascii="Times New Roman" w:eastAsia="Calibri" w:hAnsi="Times New Roman" w:cs="Times New Roman"/>
          <w:bCs/>
          <w:sz w:val="12"/>
          <w:szCs w:val="12"/>
        </w:rPr>
        <w:t>"Ф</w:t>
      </w:r>
      <w:proofErr w:type="gramEnd"/>
      <w:r w:rsidRPr="00492052">
        <w:rPr>
          <w:rFonts w:ascii="Times New Roman" w:eastAsia="Calibri" w:hAnsi="Times New Roman" w:cs="Times New Roman"/>
          <w:bCs/>
          <w:sz w:val="12"/>
          <w:szCs w:val="12"/>
        </w:rPr>
        <w:t>ормирование</w:t>
      </w:r>
      <w:proofErr w:type="spellEnd"/>
    </w:p>
    <w:p w14:paraId="2D5715C5" w14:textId="77777777" w:rsid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комфортной городской среды на 2023 - 2024 годы"</w:t>
      </w:r>
    </w:p>
    <w:p w14:paraId="3966D810" w14:textId="1F34CD30" w:rsidR="00840D24" w:rsidRDefault="00492052" w:rsidP="00492052">
      <w:pPr>
        <w:tabs>
          <w:tab w:val="left" w:pos="6936"/>
        </w:tabs>
        <w:spacing w:after="0" w:line="240" w:lineRule="auto"/>
        <w:ind w:firstLine="284"/>
        <w:jc w:val="center"/>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Перечень общественных территорий сельского поселения Сургут муниципального района Сергиевский, нуждающихся в благоустройстве**</w:t>
      </w:r>
    </w:p>
    <w:tbl>
      <w:tblPr>
        <w:tblW w:w="5000" w:type="pct"/>
        <w:tblLook w:val="04A0" w:firstRow="1" w:lastRow="0" w:firstColumn="1" w:lastColumn="0" w:noHBand="0" w:noVBand="1"/>
      </w:tblPr>
      <w:tblGrid>
        <w:gridCol w:w="2444"/>
        <w:gridCol w:w="473"/>
        <w:gridCol w:w="473"/>
        <w:gridCol w:w="561"/>
        <w:gridCol w:w="473"/>
        <w:gridCol w:w="473"/>
        <w:gridCol w:w="473"/>
        <w:gridCol w:w="473"/>
        <w:gridCol w:w="473"/>
        <w:gridCol w:w="473"/>
        <w:gridCol w:w="473"/>
        <w:gridCol w:w="467"/>
      </w:tblGrid>
      <w:tr w:rsidR="00492052" w:rsidRPr="00492052" w14:paraId="3457C631" w14:textId="77777777" w:rsidTr="00492052">
        <w:trPr>
          <w:trHeight w:val="70"/>
        </w:trPr>
        <w:tc>
          <w:tcPr>
            <w:tcW w:w="1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33EC6"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492052">
              <w:rPr>
                <w:rFonts w:ascii="Times New Roman" w:eastAsia="Times New Roman" w:hAnsi="Times New Roman" w:cs="Times New Roman"/>
                <w:b/>
                <w:bCs/>
                <w:color w:val="000000"/>
                <w:sz w:val="12"/>
                <w:szCs w:val="12"/>
                <w:lang w:eastAsia="ru-RU"/>
              </w:rPr>
              <w:t>Перечнь</w:t>
            </w:r>
            <w:proofErr w:type="spellEnd"/>
            <w:r w:rsidRPr="00492052">
              <w:rPr>
                <w:rFonts w:ascii="Times New Roman" w:eastAsia="Times New Roman" w:hAnsi="Times New Roman" w:cs="Times New Roman"/>
                <w:b/>
                <w:bCs/>
                <w:color w:val="000000"/>
                <w:sz w:val="12"/>
                <w:szCs w:val="12"/>
                <w:lang w:eastAsia="ru-RU"/>
              </w:rPr>
              <w:t xml:space="preserve"> общественных территорий</w:t>
            </w:r>
          </w:p>
        </w:tc>
        <w:tc>
          <w:tcPr>
            <w:tcW w:w="1587" w:type="pct"/>
            <w:gridSpan w:val="5"/>
            <w:tcBorders>
              <w:top w:val="single" w:sz="4" w:space="0" w:color="auto"/>
              <w:left w:val="nil"/>
              <w:bottom w:val="single" w:sz="4" w:space="0" w:color="auto"/>
              <w:right w:val="single" w:sz="4" w:space="0" w:color="000000"/>
            </w:tcBorders>
            <w:shd w:val="clear" w:color="auto" w:fill="auto"/>
            <w:vAlign w:val="center"/>
            <w:hideMark/>
          </w:tcPr>
          <w:p w14:paraId="663C1A74" w14:textId="77777777" w:rsidR="00492052" w:rsidRPr="00492052" w:rsidRDefault="00492052" w:rsidP="00492052">
            <w:pPr>
              <w:spacing w:after="0" w:line="240" w:lineRule="auto"/>
              <w:jc w:val="center"/>
              <w:rPr>
                <w:rFonts w:ascii="Times New Roman" w:eastAsia="Times New Roman" w:hAnsi="Times New Roman" w:cs="Times New Roman"/>
                <w:b/>
                <w:bCs/>
                <w:sz w:val="12"/>
                <w:szCs w:val="12"/>
                <w:lang w:eastAsia="ru-RU"/>
              </w:rPr>
            </w:pPr>
            <w:r w:rsidRPr="00492052">
              <w:rPr>
                <w:rFonts w:ascii="Times New Roman" w:eastAsia="Times New Roman" w:hAnsi="Times New Roman" w:cs="Times New Roman"/>
                <w:b/>
                <w:bCs/>
                <w:sz w:val="12"/>
                <w:szCs w:val="12"/>
                <w:lang w:eastAsia="ru-RU"/>
              </w:rPr>
              <w:t>Всего*, рублей</w:t>
            </w:r>
          </w:p>
        </w:tc>
        <w:tc>
          <w:tcPr>
            <w:tcW w:w="918" w:type="pct"/>
            <w:gridSpan w:val="3"/>
            <w:tcBorders>
              <w:top w:val="single" w:sz="4" w:space="0" w:color="auto"/>
              <w:left w:val="nil"/>
              <w:bottom w:val="single" w:sz="4" w:space="0" w:color="auto"/>
              <w:right w:val="single" w:sz="4" w:space="0" w:color="auto"/>
            </w:tcBorders>
            <w:shd w:val="clear" w:color="auto" w:fill="auto"/>
            <w:vAlign w:val="center"/>
            <w:hideMark/>
          </w:tcPr>
          <w:p w14:paraId="2ACFBCE4" w14:textId="77777777" w:rsidR="00492052" w:rsidRPr="00492052" w:rsidRDefault="00492052" w:rsidP="00492052">
            <w:pPr>
              <w:spacing w:after="0" w:line="240" w:lineRule="auto"/>
              <w:jc w:val="center"/>
              <w:rPr>
                <w:rFonts w:ascii="Times New Roman" w:eastAsia="Times New Roman" w:hAnsi="Times New Roman" w:cs="Times New Roman"/>
                <w:b/>
                <w:bCs/>
                <w:sz w:val="12"/>
                <w:szCs w:val="12"/>
                <w:lang w:eastAsia="ru-RU"/>
              </w:rPr>
            </w:pPr>
            <w:r w:rsidRPr="00492052">
              <w:rPr>
                <w:rFonts w:ascii="Times New Roman" w:eastAsia="Times New Roman" w:hAnsi="Times New Roman" w:cs="Times New Roman"/>
                <w:b/>
                <w:bCs/>
                <w:sz w:val="12"/>
                <w:szCs w:val="12"/>
                <w:lang w:eastAsia="ru-RU"/>
              </w:rPr>
              <w:t>2023 год*</w:t>
            </w:r>
          </w:p>
        </w:tc>
        <w:tc>
          <w:tcPr>
            <w:tcW w:w="914" w:type="pct"/>
            <w:gridSpan w:val="3"/>
            <w:tcBorders>
              <w:top w:val="single" w:sz="4" w:space="0" w:color="auto"/>
              <w:left w:val="nil"/>
              <w:bottom w:val="single" w:sz="4" w:space="0" w:color="auto"/>
              <w:right w:val="single" w:sz="4" w:space="0" w:color="auto"/>
            </w:tcBorders>
            <w:shd w:val="clear" w:color="auto" w:fill="auto"/>
            <w:vAlign w:val="center"/>
            <w:hideMark/>
          </w:tcPr>
          <w:p w14:paraId="7E8E4E1E" w14:textId="77777777" w:rsidR="00492052" w:rsidRPr="00492052" w:rsidRDefault="00492052" w:rsidP="00492052">
            <w:pPr>
              <w:spacing w:after="0" w:line="240" w:lineRule="auto"/>
              <w:jc w:val="center"/>
              <w:rPr>
                <w:rFonts w:ascii="Times New Roman" w:eastAsia="Times New Roman" w:hAnsi="Times New Roman" w:cs="Times New Roman"/>
                <w:b/>
                <w:bCs/>
                <w:sz w:val="12"/>
                <w:szCs w:val="12"/>
                <w:lang w:eastAsia="ru-RU"/>
              </w:rPr>
            </w:pPr>
            <w:r w:rsidRPr="00492052">
              <w:rPr>
                <w:rFonts w:ascii="Times New Roman" w:eastAsia="Times New Roman" w:hAnsi="Times New Roman" w:cs="Times New Roman"/>
                <w:b/>
                <w:bCs/>
                <w:sz w:val="12"/>
                <w:szCs w:val="12"/>
                <w:lang w:eastAsia="ru-RU"/>
              </w:rPr>
              <w:t>2024 год*</w:t>
            </w:r>
          </w:p>
        </w:tc>
      </w:tr>
      <w:tr w:rsidR="00492052" w:rsidRPr="00492052" w14:paraId="28D75071" w14:textId="77777777" w:rsidTr="00492052">
        <w:trPr>
          <w:cantSplit/>
          <w:trHeight w:val="1018"/>
        </w:trPr>
        <w:tc>
          <w:tcPr>
            <w:tcW w:w="1581" w:type="pct"/>
            <w:vMerge/>
            <w:tcBorders>
              <w:top w:val="single" w:sz="4" w:space="0" w:color="auto"/>
              <w:left w:val="single" w:sz="4" w:space="0" w:color="auto"/>
              <w:bottom w:val="single" w:sz="4" w:space="0" w:color="auto"/>
              <w:right w:val="single" w:sz="4" w:space="0" w:color="auto"/>
            </w:tcBorders>
            <w:vAlign w:val="center"/>
            <w:hideMark/>
          </w:tcPr>
          <w:p w14:paraId="265B11DB"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0EC8C00D" w14:textId="77777777" w:rsidR="00492052" w:rsidRPr="00492052" w:rsidRDefault="00492052" w:rsidP="00492052">
            <w:pPr>
              <w:spacing w:after="0" w:line="240" w:lineRule="auto"/>
              <w:ind w:left="113" w:right="113"/>
              <w:jc w:val="center"/>
              <w:rPr>
                <w:rFonts w:ascii="Times New Roman" w:eastAsia="Times New Roman" w:hAnsi="Times New Roman" w:cs="Times New Roman"/>
                <w:b/>
                <w:bCs/>
                <w:sz w:val="12"/>
                <w:szCs w:val="12"/>
                <w:lang w:eastAsia="ru-RU"/>
              </w:rPr>
            </w:pPr>
            <w:r w:rsidRPr="00492052">
              <w:rPr>
                <w:rFonts w:ascii="Times New Roman" w:eastAsia="Times New Roman" w:hAnsi="Times New Roman" w:cs="Times New Roman"/>
                <w:b/>
                <w:bCs/>
                <w:sz w:val="12"/>
                <w:szCs w:val="12"/>
                <w:lang w:eastAsia="ru-RU"/>
              </w:rPr>
              <w:t>Итого</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467C5CC2"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местный бюджет*</w:t>
            </w:r>
          </w:p>
        </w:tc>
        <w:tc>
          <w:tcPr>
            <w:tcW w:w="363" w:type="pct"/>
            <w:tcBorders>
              <w:top w:val="nil"/>
              <w:left w:val="nil"/>
              <w:bottom w:val="single" w:sz="4" w:space="0" w:color="auto"/>
              <w:right w:val="single" w:sz="4" w:space="0" w:color="auto"/>
            </w:tcBorders>
            <w:shd w:val="clear" w:color="auto" w:fill="auto"/>
            <w:textDirection w:val="btLr"/>
            <w:vAlign w:val="center"/>
            <w:hideMark/>
          </w:tcPr>
          <w:p w14:paraId="2BFF547F"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 xml:space="preserve">областной </w:t>
            </w:r>
            <w:r w:rsidRPr="00492052">
              <w:rPr>
                <w:rFonts w:ascii="Times New Roman" w:eastAsia="Times New Roman" w:hAnsi="Times New Roman" w:cs="Times New Roman"/>
                <w:sz w:val="12"/>
                <w:szCs w:val="12"/>
                <w:lang w:eastAsia="ru-RU"/>
              </w:rPr>
              <w:br/>
              <w:t>бюджет*</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7D5953B1"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федеральный бюджет*</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66EC990C"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внебюджетные источники*</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1DB842FE" w14:textId="77777777" w:rsidR="00492052" w:rsidRPr="00492052" w:rsidRDefault="00492052" w:rsidP="00492052">
            <w:pPr>
              <w:spacing w:after="0" w:line="240" w:lineRule="auto"/>
              <w:ind w:left="113" w:right="113"/>
              <w:jc w:val="center"/>
              <w:rPr>
                <w:rFonts w:ascii="Times New Roman" w:eastAsia="Times New Roman" w:hAnsi="Times New Roman" w:cs="Times New Roman"/>
                <w:b/>
                <w:bCs/>
                <w:sz w:val="12"/>
                <w:szCs w:val="12"/>
                <w:lang w:eastAsia="ru-RU"/>
              </w:rPr>
            </w:pPr>
            <w:r w:rsidRPr="00492052">
              <w:rPr>
                <w:rFonts w:ascii="Times New Roman" w:eastAsia="Times New Roman" w:hAnsi="Times New Roman" w:cs="Times New Roman"/>
                <w:b/>
                <w:bCs/>
                <w:sz w:val="12"/>
                <w:szCs w:val="12"/>
                <w:lang w:eastAsia="ru-RU"/>
              </w:rPr>
              <w:t>Итого</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40EED7C0"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местный бюджет*</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25D7B38C"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областной бюджет*</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5F0FD0AF" w14:textId="77777777" w:rsidR="00492052" w:rsidRPr="00492052" w:rsidRDefault="00492052" w:rsidP="00492052">
            <w:pPr>
              <w:spacing w:after="0" w:line="240" w:lineRule="auto"/>
              <w:ind w:left="113" w:right="113"/>
              <w:jc w:val="center"/>
              <w:rPr>
                <w:rFonts w:ascii="Times New Roman" w:eastAsia="Times New Roman" w:hAnsi="Times New Roman" w:cs="Times New Roman"/>
                <w:b/>
                <w:bCs/>
                <w:sz w:val="12"/>
                <w:szCs w:val="12"/>
                <w:lang w:eastAsia="ru-RU"/>
              </w:rPr>
            </w:pPr>
            <w:r w:rsidRPr="00492052">
              <w:rPr>
                <w:rFonts w:ascii="Times New Roman" w:eastAsia="Times New Roman" w:hAnsi="Times New Roman" w:cs="Times New Roman"/>
                <w:b/>
                <w:bCs/>
                <w:sz w:val="12"/>
                <w:szCs w:val="12"/>
                <w:lang w:eastAsia="ru-RU"/>
              </w:rPr>
              <w:t>Итого</w:t>
            </w:r>
          </w:p>
        </w:tc>
        <w:tc>
          <w:tcPr>
            <w:tcW w:w="306" w:type="pct"/>
            <w:tcBorders>
              <w:top w:val="nil"/>
              <w:left w:val="nil"/>
              <w:bottom w:val="single" w:sz="4" w:space="0" w:color="auto"/>
              <w:right w:val="single" w:sz="4" w:space="0" w:color="auto"/>
            </w:tcBorders>
            <w:shd w:val="clear" w:color="auto" w:fill="auto"/>
            <w:textDirection w:val="btLr"/>
            <w:vAlign w:val="center"/>
            <w:hideMark/>
          </w:tcPr>
          <w:p w14:paraId="7CC5A6B5"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местный бюджет*</w:t>
            </w:r>
          </w:p>
        </w:tc>
        <w:tc>
          <w:tcPr>
            <w:tcW w:w="302" w:type="pct"/>
            <w:tcBorders>
              <w:top w:val="nil"/>
              <w:left w:val="nil"/>
              <w:bottom w:val="single" w:sz="4" w:space="0" w:color="auto"/>
              <w:right w:val="single" w:sz="4" w:space="0" w:color="auto"/>
            </w:tcBorders>
            <w:shd w:val="clear" w:color="auto" w:fill="auto"/>
            <w:textDirection w:val="btLr"/>
            <w:vAlign w:val="center"/>
            <w:hideMark/>
          </w:tcPr>
          <w:p w14:paraId="4599657D" w14:textId="77777777" w:rsidR="00492052" w:rsidRPr="00492052" w:rsidRDefault="00492052" w:rsidP="00492052">
            <w:pPr>
              <w:spacing w:after="0" w:line="240" w:lineRule="auto"/>
              <w:ind w:left="113" w:right="113"/>
              <w:jc w:val="center"/>
              <w:rPr>
                <w:rFonts w:ascii="Times New Roman" w:eastAsia="Times New Roman" w:hAnsi="Times New Roman" w:cs="Times New Roman"/>
                <w:sz w:val="12"/>
                <w:szCs w:val="12"/>
                <w:lang w:eastAsia="ru-RU"/>
              </w:rPr>
            </w:pPr>
            <w:r w:rsidRPr="00492052">
              <w:rPr>
                <w:rFonts w:ascii="Times New Roman" w:eastAsia="Times New Roman" w:hAnsi="Times New Roman" w:cs="Times New Roman"/>
                <w:sz w:val="12"/>
                <w:szCs w:val="12"/>
                <w:lang w:eastAsia="ru-RU"/>
              </w:rPr>
              <w:t>областной бюджет*</w:t>
            </w:r>
          </w:p>
        </w:tc>
      </w:tr>
      <w:tr w:rsidR="00492052" w:rsidRPr="00492052" w14:paraId="246F2DB6" w14:textId="77777777" w:rsidTr="00492052">
        <w:trPr>
          <w:cantSplit/>
          <w:trHeight w:val="70"/>
        </w:trPr>
        <w:tc>
          <w:tcPr>
            <w:tcW w:w="1581" w:type="pct"/>
            <w:tcBorders>
              <w:top w:val="nil"/>
              <w:left w:val="single" w:sz="4" w:space="0" w:color="auto"/>
              <w:bottom w:val="single" w:sz="4" w:space="0" w:color="auto"/>
              <w:right w:val="single" w:sz="4" w:space="0" w:color="auto"/>
            </w:tcBorders>
            <w:shd w:val="clear" w:color="auto" w:fill="auto"/>
            <w:vAlign w:val="center"/>
            <w:hideMark/>
          </w:tcPr>
          <w:p w14:paraId="6735C555"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 xml:space="preserve">ВСЕГО**, в </w:t>
            </w:r>
            <w:proofErr w:type="spellStart"/>
            <w:r w:rsidRPr="00492052">
              <w:rPr>
                <w:rFonts w:ascii="Times New Roman" w:eastAsia="Times New Roman" w:hAnsi="Times New Roman" w:cs="Times New Roman"/>
                <w:b/>
                <w:bCs/>
                <w:color w:val="000000"/>
                <w:sz w:val="12"/>
                <w:szCs w:val="12"/>
                <w:lang w:eastAsia="ru-RU"/>
              </w:rPr>
              <w:t>т</w:t>
            </w:r>
            <w:proofErr w:type="gramStart"/>
            <w:r w:rsidRPr="00492052">
              <w:rPr>
                <w:rFonts w:ascii="Times New Roman" w:eastAsia="Times New Roman" w:hAnsi="Times New Roman" w:cs="Times New Roman"/>
                <w:b/>
                <w:bCs/>
                <w:color w:val="000000"/>
                <w:sz w:val="12"/>
                <w:szCs w:val="12"/>
                <w:lang w:eastAsia="ru-RU"/>
              </w:rPr>
              <w:t>.ч</w:t>
            </w:r>
            <w:proofErr w:type="spellEnd"/>
            <w:proofErr w:type="gramEnd"/>
            <w:r w:rsidRPr="00492052">
              <w:rPr>
                <w:rFonts w:ascii="Times New Roman" w:eastAsia="Times New Roman" w:hAnsi="Times New Roman" w:cs="Times New Roman"/>
                <w:b/>
                <w:bCs/>
                <w:color w:val="000000"/>
                <w:sz w:val="12"/>
                <w:szCs w:val="12"/>
                <w:lang w:eastAsia="ru-RU"/>
              </w:rPr>
              <w:t>:</w:t>
            </w:r>
          </w:p>
        </w:tc>
        <w:tc>
          <w:tcPr>
            <w:tcW w:w="306" w:type="pct"/>
            <w:tcBorders>
              <w:top w:val="nil"/>
              <w:left w:val="nil"/>
              <w:bottom w:val="single" w:sz="4" w:space="0" w:color="auto"/>
              <w:right w:val="single" w:sz="4" w:space="0" w:color="auto"/>
            </w:tcBorders>
            <w:shd w:val="clear" w:color="auto" w:fill="auto"/>
            <w:noWrap/>
            <w:vAlign w:val="center"/>
            <w:hideMark/>
          </w:tcPr>
          <w:p w14:paraId="14E03642"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788E366C"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63" w:type="pct"/>
            <w:tcBorders>
              <w:top w:val="nil"/>
              <w:left w:val="nil"/>
              <w:bottom w:val="single" w:sz="4" w:space="0" w:color="auto"/>
              <w:right w:val="single" w:sz="4" w:space="0" w:color="auto"/>
            </w:tcBorders>
            <w:shd w:val="clear" w:color="auto" w:fill="auto"/>
            <w:noWrap/>
            <w:vAlign w:val="center"/>
            <w:hideMark/>
          </w:tcPr>
          <w:p w14:paraId="02CAD323"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3A12899B"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7435D95F"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50E10F17"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650CCFAD"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37881663"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7ACF9513"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14:paraId="0896F430"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14:paraId="222299B3"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r>
      <w:tr w:rsidR="00492052" w:rsidRPr="00492052" w14:paraId="06FFCC25" w14:textId="77777777" w:rsidTr="00492052">
        <w:trPr>
          <w:cantSplit/>
          <w:trHeight w:val="70"/>
        </w:trPr>
        <w:tc>
          <w:tcPr>
            <w:tcW w:w="1581" w:type="pct"/>
            <w:tcBorders>
              <w:top w:val="nil"/>
              <w:left w:val="single" w:sz="4" w:space="0" w:color="auto"/>
              <w:bottom w:val="single" w:sz="4" w:space="0" w:color="auto"/>
              <w:right w:val="single" w:sz="4" w:space="0" w:color="auto"/>
            </w:tcBorders>
            <w:shd w:val="clear" w:color="auto" w:fill="auto"/>
            <w:vAlign w:val="center"/>
            <w:hideMark/>
          </w:tcPr>
          <w:p w14:paraId="5839761C" w14:textId="77777777" w:rsidR="00492052" w:rsidRPr="00492052" w:rsidRDefault="00492052" w:rsidP="00492052">
            <w:pPr>
              <w:spacing w:after="0" w:line="240" w:lineRule="auto"/>
              <w:jc w:val="center"/>
              <w:rPr>
                <w:rFonts w:ascii="Times New Roman" w:eastAsia="Times New Roman" w:hAnsi="Times New Roman" w:cs="Times New Roman"/>
                <w:color w:val="000000"/>
                <w:sz w:val="12"/>
                <w:szCs w:val="12"/>
                <w:lang w:eastAsia="ru-RU"/>
              </w:rPr>
            </w:pPr>
            <w:r w:rsidRPr="00492052">
              <w:rPr>
                <w:rFonts w:ascii="Times New Roman" w:eastAsia="Times New Roman" w:hAnsi="Times New Roman" w:cs="Times New Roman"/>
                <w:color w:val="000000"/>
                <w:sz w:val="12"/>
                <w:szCs w:val="12"/>
                <w:lang w:eastAsia="ru-RU"/>
              </w:rPr>
              <w:t>пос. Сургут, сквер "Сквер Свободы"**</w:t>
            </w:r>
          </w:p>
        </w:tc>
        <w:tc>
          <w:tcPr>
            <w:tcW w:w="306" w:type="pct"/>
            <w:tcBorders>
              <w:top w:val="nil"/>
              <w:left w:val="nil"/>
              <w:bottom w:val="single" w:sz="4" w:space="0" w:color="auto"/>
              <w:right w:val="single" w:sz="4" w:space="0" w:color="auto"/>
            </w:tcBorders>
            <w:shd w:val="clear" w:color="auto" w:fill="auto"/>
            <w:vAlign w:val="center"/>
            <w:hideMark/>
          </w:tcPr>
          <w:p w14:paraId="2F74E597"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3298AE65"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63" w:type="pct"/>
            <w:tcBorders>
              <w:top w:val="nil"/>
              <w:left w:val="nil"/>
              <w:bottom w:val="single" w:sz="4" w:space="0" w:color="auto"/>
              <w:right w:val="nil"/>
            </w:tcBorders>
            <w:shd w:val="clear" w:color="auto" w:fill="auto"/>
            <w:vAlign w:val="center"/>
            <w:hideMark/>
          </w:tcPr>
          <w:p w14:paraId="266718AF"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5C2AA9B2"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6BBCED60"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9EB624D"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66270980" w14:textId="77777777" w:rsidR="00492052" w:rsidRPr="00492052" w:rsidRDefault="00492052" w:rsidP="00492052">
            <w:pPr>
              <w:spacing w:after="0" w:line="240" w:lineRule="auto"/>
              <w:jc w:val="center"/>
              <w:rPr>
                <w:rFonts w:ascii="Times New Roman" w:eastAsia="Times New Roman" w:hAnsi="Times New Roman" w:cs="Times New Roman"/>
                <w:color w:val="000000"/>
                <w:sz w:val="12"/>
                <w:szCs w:val="12"/>
                <w:lang w:eastAsia="ru-RU"/>
              </w:rPr>
            </w:pPr>
            <w:r w:rsidRPr="00492052">
              <w:rPr>
                <w:rFonts w:ascii="Times New Roman" w:eastAsia="Times New Roman" w:hAnsi="Times New Roman" w:cs="Times New Roman"/>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02A45210" w14:textId="77777777" w:rsidR="00492052" w:rsidRPr="00492052" w:rsidRDefault="00492052" w:rsidP="00492052">
            <w:pPr>
              <w:spacing w:after="0" w:line="240" w:lineRule="auto"/>
              <w:jc w:val="center"/>
              <w:rPr>
                <w:rFonts w:ascii="Times New Roman" w:eastAsia="Times New Roman" w:hAnsi="Times New Roman" w:cs="Times New Roman"/>
                <w:color w:val="000000"/>
                <w:sz w:val="12"/>
                <w:szCs w:val="12"/>
                <w:lang w:eastAsia="ru-RU"/>
              </w:rPr>
            </w:pPr>
            <w:r w:rsidRPr="00492052">
              <w:rPr>
                <w:rFonts w:ascii="Times New Roman" w:eastAsia="Times New Roman" w:hAnsi="Times New Roman" w:cs="Times New Roman"/>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74ECEC20" w14:textId="77777777" w:rsidR="00492052" w:rsidRPr="00492052" w:rsidRDefault="00492052" w:rsidP="00492052">
            <w:pPr>
              <w:spacing w:after="0" w:line="240" w:lineRule="auto"/>
              <w:jc w:val="center"/>
              <w:rPr>
                <w:rFonts w:ascii="Times New Roman" w:eastAsia="Times New Roman" w:hAnsi="Times New Roman" w:cs="Times New Roman"/>
                <w:b/>
                <w:bCs/>
                <w:color w:val="000000"/>
                <w:sz w:val="12"/>
                <w:szCs w:val="12"/>
                <w:lang w:eastAsia="ru-RU"/>
              </w:rPr>
            </w:pPr>
            <w:r w:rsidRPr="00492052">
              <w:rPr>
                <w:rFonts w:ascii="Times New Roman" w:eastAsia="Times New Roman" w:hAnsi="Times New Roman" w:cs="Times New Roman"/>
                <w:b/>
                <w:bCs/>
                <w:color w:val="000000"/>
                <w:sz w:val="12"/>
                <w:szCs w:val="12"/>
                <w:lang w:eastAsia="ru-RU"/>
              </w:rPr>
              <w:t>0,00</w:t>
            </w:r>
          </w:p>
        </w:tc>
        <w:tc>
          <w:tcPr>
            <w:tcW w:w="306" w:type="pct"/>
            <w:tcBorders>
              <w:top w:val="nil"/>
              <w:left w:val="nil"/>
              <w:bottom w:val="single" w:sz="4" w:space="0" w:color="auto"/>
              <w:right w:val="single" w:sz="4" w:space="0" w:color="auto"/>
            </w:tcBorders>
            <w:shd w:val="clear" w:color="auto" w:fill="auto"/>
            <w:vAlign w:val="center"/>
            <w:hideMark/>
          </w:tcPr>
          <w:p w14:paraId="402B904C" w14:textId="77777777" w:rsidR="00492052" w:rsidRPr="00492052" w:rsidRDefault="00492052" w:rsidP="00492052">
            <w:pPr>
              <w:spacing w:after="0" w:line="240" w:lineRule="auto"/>
              <w:jc w:val="center"/>
              <w:rPr>
                <w:rFonts w:ascii="Times New Roman" w:eastAsia="Times New Roman" w:hAnsi="Times New Roman" w:cs="Times New Roman"/>
                <w:color w:val="000000"/>
                <w:sz w:val="12"/>
                <w:szCs w:val="12"/>
                <w:lang w:eastAsia="ru-RU"/>
              </w:rPr>
            </w:pPr>
            <w:r w:rsidRPr="00492052">
              <w:rPr>
                <w:rFonts w:ascii="Times New Roman" w:eastAsia="Times New Roman" w:hAnsi="Times New Roman" w:cs="Times New Roman"/>
                <w:color w:val="000000"/>
                <w:sz w:val="12"/>
                <w:szCs w:val="12"/>
                <w:lang w:eastAsia="ru-RU"/>
              </w:rPr>
              <w:t>0,00</w:t>
            </w:r>
          </w:p>
        </w:tc>
        <w:tc>
          <w:tcPr>
            <w:tcW w:w="302" w:type="pct"/>
            <w:tcBorders>
              <w:top w:val="nil"/>
              <w:left w:val="nil"/>
              <w:bottom w:val="single" w:sz="4" w:space="0" w:color="auto"/>
              <w:right w:val="single" w:sz="4" w:space="0" w:color="auto"/>
            </w:tcBorders>
            <w:shd w:val="clear" w:color="auto" w:fill="auto"/>
            <w:vAlign w:val="center"/>
            <w:hideMark/>
          </w:tcPr>
          <w:p w14:paraId="624B8A26" w14:textId="77777777" w:rsidR="00492052" w:rsidRPr="00492052" w:rsidRDefault="00492052" w:rsidP="00492052">
            <w:pPr>
              <w:spacing w:after="0" w:line="240" w:lineRule="auto"/>
              <w:jc w:val="center"/>
              <w:rPr>
                <w:rFonts w:ascii="Times New Roman" w:eastAsia="Times New Roman" w:hAnsi="Times New Roman" w:cs="Times New Roman"/>
                <w:color w:val="000000"/>
                <w:sz w:val="12"/>
                <w:szCs w:val="12"/>
                <w:lang w:eastAsia="ru-RU"/>
              </w:rPr>
            </w:pPr>
            <w:r w:rsidRPr="00492052">
              <w:rPr>
                <w:rFonts w:ascii="Times New Roman" w:eastAsia="Times New Roman" w:hAnsi="Times New Roman" w:cs="Times New Roman"/>
                <w:color w:val="000000"/>
                <w:sz w:val="12"/>
                <w:szCs w:val="12"/>
                <w:lang w:eastAsia="ru-RU"/>
              </w:rPr>
              <w:t>0,00</w:t>
            </w:r>
          </w:p>
        </w:tc>
      </w:tr>
    </w:tbl>
    <w:p w14:paraId="436F9112" w14:textId="77777777" w:rsidR="00492052" w:rsidRDefault="00492052" w:rsidP="00492052">
      <w:pPr>
        <w:tabs>
          <w:tab w:val="left" w:pos="6936"/>
        </w:tabs>
        <w:spacing w:after="0" w:line="240" w:lineRule="auto"/>
        <w:ind w:firstLine="284"/>
        <w:jc w:val="both"/>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p>
    <w:p w14:paraId="4C7D37B2" w14:textId="2B11B857" w:rsidR="00F43F1A" w:rsidRDefault="00492052" w:rsidP="00492052">
      <w:pPr>
        <w:tabs>
          <w:tab w:val="left" w:pos="6936"/>
        </w:tabs>
        <w:spacing w:after="0" w:line="240" w:lineRule="auto"/>
        <w:ind w:firstLine="284"/>
        <w:jc w:val="both"/>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61D9A749" w14:textId="77777777" w:rsidR="00492052" w:rsidRDefault="00492052" w:rsidP="00492052">
      <w:pPr>
        <w:tabs>
          <w:tab w:val="left" w:pos="6936"/>
        </w:tabs>
        <w:spacing w:after="0" w:line="240" w:lineRule="auto"/>
        <w:ind w:firstLine="284"/>
        <w:jc w:val="both"/>
        <w:rPr>
          <w:rFonts w:ascii="Times New Roman" w:eastAsia="Calibri" w:hAnsi="Times New Roman" w:cs="Times New Roman"/>
          <w:bCs/>
          <w:sz w:val="12"/>
          <w:szCs w:val="12"/>
        </w:rPr>
      </w:pPr>
    </w:p>
    <w:p w14:paraId="442D1206"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Приложение № 5</w:t>
      </w:r>
    </w:p>
    <w:p w14:paraId="10194D2B"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 xml:space="preserve">к муниципальной программе </w:t>
      </w:r>
    </w:p>
    <w:p w14:paraId="35B22E0F"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сельского поселения Сургут</w:t>
      </w:r>
    </w:p>
    <w:p w14:paraId="0F9DBB36"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муниципального района Сергиевский</w:t>
      </w:r>
    </w:p>
    <w:p w14:paraId="3123BE37" w14:textId="77777777"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 xml:space="preserve">"Формирование </w:t>
      </w:r>
      <w:proofErr w:type="gramStart"/>
      <w:r w:rsidRPr="00492052">
        <w:rPr>
          <w:rFonts w:ascii="Times New Roman" w:eastAsia="Calibri" w:hAnsi="Times New Roman" w:cs="Times New Roman"/>
          <w:bCs/>
          <w:sz w:val="12"/>
          <w:szCs w:val="12"/>
        </w:rPr>
        <w:t>комфортной</w:t>
      </w:r>
      <w:proofErr w:type="gramEnd"/>
    </w:p>
    <w:p w14:paraId="3A613D3A" w14:textId="11040BD6" w:rsidR="00492052" w:rsidRPr="00492052" w:rsidRDefault="00492052" w:rsidP="00492052">
      <w:pPr>
        <w:tabs>
          <w:tab w:val="left" w:pos="6936"/>
        </w:tabs>
        <w:spacing w:after="0" w:line="240" w:lineRule="auto"/>
        <w:ind w:firstLine="284"/>
        <w:jc w:val="right"/>
        <w:rPr>
          <w:rFonts w:ascii="Times New Roman" w:eastAsia="Calibri" w:hAnsi="Times New Roman" w:cs="Times New Roman"/>
          <w:bCs/>
          <w:sz w:val="12"/>
          <w:szCs w:val="12"/>
        </w:rPr>
      </w:pPr>
      <w:r w:rsidRPr="00492052">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75F398DF" w14:textId="576D0CCE" w:rsidR="00492052" w:rsidRDefault="00492052" w:rsidP="00492052">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Адресный перечень</w:t>
      </w:r>
      <w:r w:rsidRPr="00492052">
        <w:rPr>
          <w:rFonts w:ascii="Times New Roman" w:eastAsia="Calibri" w:hAnsi="Times New Roman" w:cs="Times New Roman"/>
          <w:bCs/>
          <w:sz w:val="12"/>
          <w:szCs w:val="12"/>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701"/>
        <w:gridCol w:w="3646"/>
      </w:tblGrid>
      <w:tr w:rsidR="000A49F7" w:rsidRPr="000A49F7" w14:paraId="05CE1932" w14:textId="77777777" w:rsidTr="000A49F7">
        <w:tc>
          <w:tcPr>
            <w:tcW w:w="617" w:type="dxa"/>
          </w:tcPr>
          <w:p w14:paraId="5A7C77AF" w14:textId="77777777" w:rsidR="000A49F7" w:rsidRPr="000A49F7" w:rsidRDefault="000A49F7" w:rsidP="000A49F7">
            <w:pPr>
              <w:spacing w:after="0" w:line="240" w:lineRule="auto"/>
              <w:jc w:val="center"/>
              <w:rPr>
                <w:rFonts w:ascii="Times New Roman" w:hAnsi="Times New Roman" w:cs="Times New Roman"/>
                <w:bCs/>
                <w:sz w:val="12"/>
                <w:szCs w:val="12"/>
              </w:rPr>
            </w:pPr>
            <w:r w:rsidRPr="000A49F7">
              <w:rPr>
                <w:rFonts w:ascii="Times New Roman" w:hAnsi="Times New Roman" w:cs="Times New Roman"/>
                <w:bCs/>
                <w:sz w:val="12"/>
                <w:szCs w:val="12"/>
              </w:rPr>
              <w:t xml:space="preserve">№ </w:t>
            </w:r>
            <w:proofErr w:type="gramStart"/>
            <w:r w:rsidRPr="000A49F7">
              <w:rPr>
                <w:rFonts w:ascii="Times New Roman" w:hAnsi="Times New Roman" w:cs="Times New Roman"/>
                <w:bCs/>
                <w:sz w:val="12"/>
                <w:szCs w:val="12"/>
              </w:rPr>
              <w:t>п</w:t>
            </w:r>
            <w:proofErr w:type="gramEnd"/>
            <w:r w:rsidRPr="000A49F7">
              <w:rPr>
                <w:rFonts w:ascii="Times New Roman" w:hAnsi="Times New Roman" w:cs="Times New Roman"/>
                <w:bCs/>
                <w:sz w:val="12"/>
                <w:szCs w:val="12"/>
              </w:rPr>
              <w:t>/п</w:t>
            </w:r>
          </w:p>
        </w:tc>
        <w:tc>
          <w:tcPr>
            <w:tcW w:w="4536" w:type="dxa"/>
          </w:tcPr>
          <w:p w14:paraId="74084F16" w14:textId="77777777" w:rsidR="000A49F7" w:rsidRPr="000A49F7" w:rsidRDefault="000A49F7" w:rsidP="000A49F7">
            <w:pPr>
              <w:spacing w:after="0" w:line="240" w:lineRule="auto"/>
              <w:jc w:val="center"/>
              <w:rPr>
                <w:rFonts w:ascii="Times New Roman" w:hAnsi="Times New Roman" w:cs="Times New Roman"/>
                <w:bCs/>
                <w:sz w:val="12"/>
                <w:szCs w:val="12"/>
              </w:rPr>
            </w:pPr>
            <w:r w:rsidRPr="000A49F7">
              <w:rPr>
                <w:rFonts w:ascii="Times New Roman" w:hAnsi="Times New Roman" w:cs="Times New Roman"/>
                <w:sz w:val="12"/>
                <w:szCs w:val="12"/>
              </w:rPr>
              <w:t>Наименование юридического  лица или индивидуального предпринимателя</w:t>
            </w:r>
          </w:p>
        </w:tc>
        <w:tc>
          <w:tcPr>
            <w:tcW w:w="4487" w:type="dxa"/>
          </w:tcPr>
          <w:p w14:paraId="7DCEE903" w14:textId="77777777" w:rsidR="000A49F7" w:rsidRPr="000A49F7" w:rsidRDefault="000A49F7" w:rsidP="000A49F7">
            <w:pPr>
              <w:spacing w:after="0" w:line="240" w:lineRule="auto"/>
              <w:jc w:val="center"/>
              <w:rPr>
                <w:rFonts w:ascii="Times New Roman" w:hAnsi="Times New Roman" w:cs="Times New Roman"/>
                <w:bCs/>
                <w:sz w:val="12"/>
                <w:szCs w:val="12"/>
              </w:rPr>
            </w:pPr>
            <w:r w:rsidRPr="000A49F7">
              <w:rPr>
                <w:rFonts w:ascii="Times New Roman" w:hAnsi="Times New Roman" w:cs="Times New Roman"/>
                <w:sz w:val="12"/>
                <w:szCs w:val="12"/>
              </w:rPr>
              <w:t>Адрес объектов недвижимого имущества (включая объекты незавершенного строительства) и земельных участков</w:t>
            </w:r>
          </w:p>
        </w:tc>
      </w:tr>
      <w:tr w:rsidR="000A49F7" w:rsidRPr="000A49F7" w14:paraId="5312B98F" w14:textId="77777777" w:rsidTr="000A49F7">
        <w:trPr>
          <w:trHeight w:val="70"/>
        </w:trPr>
        <w:tc>
          <w:tcPr>
            <w:tcW w:w="617" w:type="dxa"/>
          </w:tcPr>
          <w:p w14:paraId="4EA94571" w14:textId="77777777" w:rsidR="000A49F7" w:rsidRPr="000A49F7" w:rsidRDefault="000A49F7" w:rsidP="000A49F7">
            <w:pPr>
              <w:spacing w:after="0" w:line="240" w:lineRule="auto"/>
              <w:jc w:val="center"/>
              <w:rPr>
                <w:rFonts w:ascii="Times New Roman" w:hAnsi="Times New Roman" w:cs="Times New Roman"/>
                <w:bCs/>
                <w:sz w:val="12"/>
                <w:szCs w:val="12"/>
              </w:rPr>
            </w:pPr>
            <w:r w:rsidRPr="000A49F7">
              <w:rPr>
                <w:rFonts w:ascii="Times New Roman" w:hAnsi="Times New Roman" w:cs="Times New Roman"/>
                <w:bCs/>
                <w:sz w:val="12"/>
                <w:szCs w:val="12"/>
              </w:rPr>
              <w:t>1</w:t>
            </w:r>
          </w:p>
        </w:tc>
        <w:tc>
          <w:tcPr>
            <w:tcW w:w="4536" w:type="dxa"/>
          </w:tcPr>
          <w:p w14:paraId="4ED9D552" w14:textId="77777777" w:rsidR="000A49F7" w:rsidRPr="000A49F7" w:rsidRDefault="000A49F7" w:rsidP="000A49F7">
            <w:pPr>
              <w:spacing w:after="0" w:line="240" w:lineRule="auto"/>
              <w:jc w:val="center"/>
              <w:rPr>
                <w:rFonts w:ascii="Times New Roman" w:hAnsi="Times New Roman" w:cs="Times New Roman"/>
                <w:bCs/>
                <w:sz w:val="12"/>
                <w:szCs w:val="12"/>
              </w:rPr>
            </w:pPr>
            <w:r w:rsidRPr="000A49F7">
              <w:rPr>
                <w:rFonts w:ascii="Times New Roman" w:hAnsi="Times New Roman" w:cs="Times New Roman"/>
                <w:bCs/>
                <w:sz w:val="12"/>
                <w:szCs w:val="12"/>
              </w:rPr>
              <w:t>2</w:t>
            </w:r>
          </w:p>
        </w:tc>
        <w:tc>
          <w:tcPr>
            <w:tcW w:w="4487" w:type="dxa"/>
          </w:tcPr>
          <w:p w14:paraId="15D97964" w14:textId="77777777" w:rsidR="000A49F7" w:rsidRPr="000A49F7" w:rsidRDefault="000A49F7" w:rsidP="000A49F7">
            <w:pPr>
              <w:spacing w:after="0" w:line="240" w:lineRule="auto"/>
              <w:jc w:val="center"/>
              <w:rPr>
                <w:rFonts w:ascii="Times New Roman" w:hAnsi="Times New Roman" w:cs="Times New Roman"/>
                <w:bCs/>
                <w:sz w:val="12"/>
                <w:szCs w:val="12"/>
              </w:rPr>
            </w:pPr>
            <w:r w:rsidRPr="000A49F7">
              <w:rPr>
                <w:rFonts w:ascii="Times New Roman" w:hAnsi="Times New Roman" w:cs="Times New Roman"/>
                <w:bCs/>
                <w:sz w:val="12"/>
                <w:szCs w:val="12"/>
              </w:rPr>
              <w:t>3</w:t>
            </w:r>
          </w:p>
        </w:tc>
      </w:tr>
      <w:tr w:rsidR="000A49F7" w:rsidRPr="000A49F7" w14:paraId="6FA4C616" w14:textId="77777777" w:rsidTr="000A49F7">
        <w:tc>
          <w:tcPr>
            <w:tcW w:w="617" w:type="dxa"/>
          </w:tcPr>
          <w:p w14:paraId="106580B0" w14:textId="77777777" w:rsidR="000A49F7" w:rsidRPr="000A49F7" w:rsidRDefault="000A49F7" w:rsidP="000A49F7">
            <w:pPr>
              <w:spacing w:after="0" w:line="240" w:lineRule="auto"/>
              <w:jc w:val="center"/>
              <w:rPr>
                <w:rFonts w:ascii="Times New Roman" w:hAnsi="Times New Roman" w:cs="Times New Roman"/>
                <w:bCs/>
                <w:sz w:val="12"/>
                <w:szCs w:val="12"/>
              </w:rPr>
            </w:pPr>
            <w:r w:rsidRPr="000A49F7">
              <w:rPr>
                <w:rFonts w:ascii="Times New Roman" w:hAnsi="Times New Roman" w:cs="Times New Roman"/>
                <w:bCs/>
                <w:sz w:val="12"/>
                <w:szCs w:val="12"/>
              </w:rPr>
              <w:t>1</w:t>
            </w:r>
          </w:p>
        </w:tc>
        <w:tc>
          <w:tcPr>
            <w:tcW w:w="4536" w:type="dxa"/>
          </w:tcPr>
          <w:p w14:paraId="21069C55" w14:textId="77777777" w:rsidR="000A49F7" w:rsidRPr="000A49F7" w:rsidRDefault="000A49F7" w:rsidP="000A49F7">
            <w:pPr>
              <w:spacing w:after="0" w:line="240" w:lineRule="auto"/>
              <w:jc w:val="center"/>
              <w:rPr>
                <w:rFonts w:ascii="Times New Roman" w:hAnsi="Times New Roman" w:cs="Times New Roman"/>
                <w:b/>
                <w:bCs/>
                <w:sz w:val="12"/>
                <w:szCs w:val="12"/>
              </w:rPr>
            </w:pPr>
            <w:r w:rsidRPr="000A49F7">
              <w:rPr>
                <w:rFonts w:ascii="Times New Roman" w:hAnsi="Times New Roman" w:cs="Times New Roman"/>
                <w:b/>
                <w:bCs/>
                <w:sz w:val="12"/>
                <w:szCs w:val="12"/>
              </w:rPr>
              <w:t>-</w:t>
            </w:r>
          </w:p>
        </w:tc>
        <w:tc>
          <w:tcPr>
            <w:tcW w:w="4487" w:type="dxa"/>
          </w:tcPr>
          <w:p w14:paraId="15A82BCB" w14:textId="77777777" w:rsidR="000A49F7" w:rsidRPr="000A49F7" w:rsidRDefault="000A49F7" w:rsidP="000A49F7">
            <w:pPr>
              <w:spacing w:after="0" w:line="240" w:lineRule="auto"/>
              <w:jc w:val="center"/>
              <w:rPr>
                <w:rFonts w:ascii="Times New Roman" w:hAnsi="Times New Roman" w:cs="Times New Roman"/>
                <w:b/>
                <w:bCs/>
                <w:sz w:val="12"/>
                <w:szCs w:val="12"/>
              </w:rPr>
            </w:pPr>
            <w:r w:rsidRPr="000A49F7">
              <w:rPr>
                <w:rFonts w:ascii="Times New Roman" w:hAnsi="Times New Roman" w:cs="Times New Roman"/>
                <w:b/>
                <w:bCs/>
                <w:sz w:val="12"/>
                <w:szCs w:val="12"/>
              </w:rPr>
              <w:t>-</w:t>
            </w:r>
          </w:p>
        </w:tc>
      </w:tr>
    </w:tbl>
    <w:p w14:paraId="6346B994" w14:textId="77777777" w:rsidR="00492052" w:rsidRDefault="00492052" w:rsidP="000A49F7">
      <w:pPr>
        <w:tabs>
          <w:tab w:val="left" w:pos="6936"/>
        </w:tabs>
        <w:spacing w:after="0" w:line="240" w:lineRule="auto"/>
        <w:ind w:firstLine="284"/>
        <w:jc w:val="right"/>
        <w:rPr>
          <w:rFonts w:ascii="Times New Roman" w:eastAsia="Calibri" w:hAnsi="Times New Roman" w:cs="Times New Roman"/>
          <w:bCs/>
          <w:sz w:val="12"/>
          <w:szCs w:val="12"/>
        </w:rPr>
      </w:pPr>
    </w:p>
    <w:p w14:paraId="0A03BB11"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Приложение № 6</w:t>
      </w:r>
    </w:p>
    <w:p w14:paraId="4C2C26EF"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к муниципальной программе </w:t>
      </w:r>
    </w:p>
    <w:p w14:paraId="54DE7BA9"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сельского поселения Сургут</w:t>
      </w:r>
    </w:p>
    <w:p w14:paraId="763ADE41"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муниципального района Сергиевский</w:t>
      </w:r>
    </w:p>
    <w:p w14:paraId="4B6D57FA"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"Формирование </w:t>
      </w:r>
      <w:proofErr w:type="gramStart"/>
      <w:r w:rsidRPr="000A49F7">
        <w:rPr>
          <w:rFonts w:ascii="Times New Roman" w:eastAsia="Calibri" w:hAnsi="Times New Roman" w:cs="Times New Roman"/>
          <w:bCs/>
          <w:sz w:val="12"/>
          <w:szCs w:val="12"/>
        </w:rPr>
        <w:t>комфортной</w:t>
      </w:r>
      <w:proofErr w:type="gramEnd"/>
    </w:p>
    <w:p w14:paraId="3CD4EF1B"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городской среды на 2023 - 2024 годы"</w:t>
      </w:r>
    </w:p>
    <w:p w14:paraId="4FE5BE1E"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p>
    <w:p w14:paraId="6F168680" w14:textId="77777777" w:rsidR="000A49F7" w:rsidRDefault="000A49F7" w:rsidP="000A49F7">
      <w:pPr>
        <w:tabs>
          <w:tab w:val="left" w:pos="6936"/>
        </w:tabs>
        <w:spacing w:after="0" w:line="240" w:lineRule="auto"/>
        <w:ind w:firstLine="284"/>
        <w:jc w:val="center"/>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ПОРЯДОК</w:t>
      </w:r>
    </w:p>
    <w:p w14:paraId="1E73473B" w14:textId="4E32C087" w:rsidR="000A49F7" w:rsidRPr="000A49F7" w:rsidRDefault="000A49F7" w:rsidP="000A49F7">
      <w:pPr>
        <w:tabs>
          <w:tab w:val="left" w:pos="6936"/>
        </w:tabs>
        <w:spacing w:after="0" w:line="240" w:lineRule="auto"/>
        <w:ind w:firstLine="284"/>
        <w:jc w:val="center"/>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lastRenderedPageBreak/>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0A49F7">
        <w:rPr>
          <w:rFonts w:ascii="Times New Roman" w:eastAsia="Calibri" w:hAnsi="Times New Roman" w:cs="Times New Roman"/>
          <w:bCs/>
          <w:sz w:val="12"/>
          <w:szCs w:val="12"/>
        </w:rPr>
        <w:t>включаемых</w:t>
      </w:r>
      <w:proofErr w:type="gramEnd"/>
      <w:r w:rsidRPr="000A49F7">
        <w:rPr>
          <w:rFonts w:ascii="Times New Roman" w:eastAsia="Calibri" w:hAnsi="Times New Roman" w:cs="Times New Roman"/>
          <w:bCs/>
          <w:sz w:val="12"/>
          <w:szCs w:val="12"/>
        </w:rPr>
        <w:t xml:space="preserve"> в муниципальную программу «Формирование комфортной городской  среды на 2018-2024 годы» на территории сельского поселения Сургут муниципального района Сергиевский Самарской области</w:t>
      </w:r>
    </w:p>
    <w:p w14:paraId="478065A5"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1. Настоящий порядок устанавливает процедуру разработки, обсуждения с заинтересованными лицами и утверждения </w:t>
      </w:r>
      <w:proofErr w:type="gramStart"/>
      <w:r w:rsidRPr="000A49F7">
        <w:rPr>
          <w:rFonts w:ascii="Times New Roman" w:eastAsia="Calibri" w:hAnsi="Times New Roman" w:cs="Times New Roman"/>
          <w:bCs/>
          <w:sz w:val="12"/>
          <w:szCs w:val="12"/>
        </w:rPr>
        <w:t>дизайн-проектов</w:t>
      </w:r>
      <w:proofErr w:type="gramEnd"/>
      <w:r w:rsidRPr="000A49F7">
        <w:rPr>
          <w:rFonts w:ascii="Times New Roman" w:eastAsia="Calibri" w:hAnsi="Times New Roman" w:cs="Times New Roman"/>
          <w:bCs/>
          <w:sz w:val="12"/>
          <w:szCs w:val="12"/>
        </w:rPr>
        <w:t xml:space="preserve"> благоустройства дворовой территории, включаемой в муниципальную программу  «Формирование комфортной городской    среды на 2023-2024 годы» (далее  - Порядок).</w:t>
      </w:r>
    </w:p>
    <w:p w14:paraId="23C84229"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2. Для целей Порядка  применяются следующие понятия:</w:t>
      </w:r>
    </w:p>
    <w:p w14:paraId="549EE2DB"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2.1.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6E71BBBB"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w:t>
      </w:r>
    </w:p>
    <w:p w14:paraId="1C3BDC69"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3. Разработка дизайн - проекта обеспечивается МКУ «Управление заказчика-застройщика архитектуры и градостроительства» муниципального района Сергиевский Самарской области (далее - уполномоченные органы).</w:t>
      </w:r>
    </w:p>
    <w:p w14:paraId="3F837C24"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14:paraId="323E3C4F"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14:paraId="189C6444"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4. В дизайн - прое</w:t>
      </w:r>
      <w:proofErr w:type="gramStart"/>
      <w:r w:rsidRPr="000A49F7">
        <w:rPr>
          <w:rFonts w:ascii="Times New Roman" w:eastAsia="Calibri" w:hAnsi="Times New Roman" w:cs="Times New Roman"/>
          <w:bCs/>
          <w:sz w:val="12"/>
          <w:szCs w:val="12"/>
        </w:rPr>
        <w:t>кт вкл</w:t>
      </w:r>
      <w:proofErr w:type="gramEnd"/>
      <w:r w:rsidRPr="000A49F7">
        <w:rPr>
          <w:rFonts w:ascii="Times New Roman" w:eastAsia="Calibri" w:hAnsi="Times New Roman" w:cs="Times New Roman"/>
          <w:bCs/>
          <w:sz w:val="12"/>
          <w:szCs w:val="12"/>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42BF35B5"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5. Содержание </w:t>
      </w:r>
      <w:proofErr w:type="gramStart"/>
      <w:r w:rsidRPr="000A49F7">
        <w:rPr>
          <w:rFonts w:ascii="Times New Roman" w:eastAsia="Calibri" w:hAnsi="Times New Roman" w:cs="Times New Roman"/>
          <w:bCs/>
          <w:sz w:val="12"/>
          <w:szCs w:val="12"/>
        </w:rPr>
        <w:t>дизайн-проекта</w:t>
      </w:r>
      <w:proofErr w:type="gramEnd"/>
      <w:r w:rsidRPr="000A49F7">
        <w:rPr>
          <w:rFonts w:ascii="Times New Roman" w:eastAsia="Calibri" w:hAnsi="Times New Roman" w:cs="Times New Roman"/>
          <w:bCs/>
          <w:sz w:val="12"/>
          <w:szCs w:val="12"/>
        </w:rPr>
        <w:t xml:space="preserve"> зависит от вида и состава планируемых работ. </w:t>
      </w:r>
      <w:proofErr w:type="gramStart"/>
      <w:r w:rsidRPr="000A49F7">
        <w:rPr>
          <w:rFonts w:ascii="Times New Roman" w:eastAsia="Calibri" w:hAnsi="Times New Roman" w:cs="Times New Roman"/>
          <w:bCs/>
          <w:sz w:val="12"/>
          <w:szCs w:val="12"/>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14:paraId="3C7C32A7"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6. Разработка дизайн - проекта включает следующие стадии:</w:t>
      </w:r>
    </w:p>
    <w:p w14:paraId="03AFF89A"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6.1. осмотр дворовой территории, предлагаемой к благоустройству, совместно с представителем заинтересованных лиц;</w:t>
      </w:r>
    </w:p>
    <w:p w14:paraId="10E0EDCF"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6.2. разработка дизайн - проекта;</w:t>
      </w:r>
    </w:p>
    <w:p w14:paraId="200FEB14"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6.3. согласование </w:t>
      </w:r>
      <w:proofErr w:type="gramStart"/>
      <w:r w:rsidRPr="000A49F7">
        <w:rPr>
          <w:rFonts w:ascii="Times New Roman" w:eastAsia="Calibri" w:hAnsi="Times New Roman" w:cs="Times New Roman"/>
          <w:bCs/>
          <w:sz w:val="12"/>
          <w:szCs w:val="12"/>
        </w:rPr>
        <w:t>дизайн-проекта</w:t>
      </w:r>
      <w:proofErr w:type="gramEnd"/>
      <w:r w:rsidRPr="000A49F7">
        <w:rPr>
          <w:rFonts w:ascii="Times New Roman" w:eastAsia="Calibri" w:hAnsi="Times New Roman" w:cs="Times New Roman"/>
          <w:bCs/>
          <w:sz w:val="12"/>
          <w:szCs w:val="12"/>
        </w:rPr>
        <w:t xml:space="preserve"> благоустройства дворовой территории  с представителем заинтересованных лиц;</w:t>
      </w:r>
    </w:p>
    <w:p w14:paraId="1DBA1FAE"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6.4. утверждение </w:t>
      </w:r>
      <w:proofErr w:type="gramStart"/>
      <w:r w:rsidRPr="000A49F7">
        <w:rPr>
          <w:rFonts w:ascii="Times New Roman" w:eastAsia="Calibri" w:hAnsi="Times New Roman" w:cs="Times New Roman"/>
          <w:bCs/>
          <w:sz w:val="12"/>
          <w:szCs w:val="12"/>
        </w:rPr>
        <w:t>дизайн-проекта</w:t>
      </w:r>
      <w:proofErr w:type="gramEnd"/>
      <w:r w:rsidRPr="000A49F7">
        <w:rPr>
          <w:rFonts w:ascii="Times New Roman" w:eastAsia="Calibri" w:hAnsi="Times New Roman" w:cs="Times New Roman"/>
          <w:bCs/>
          <w:sz w:val="12"/>
          <w:szCs w:val="12"/>
        </w:rPr>
        <w:t xml:space="preserve"> общественной муниципальной комиссией.</w:t>
      </w:r>
    </w:p>
    <w:p w14:paraId="085E1FA5"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7. Представитель заинтересованных лиц обязан рассмотреть представленный дизайн-проект в </w:t>
      </w:r>
      <w:proofErr w:type="gramStart"/>
      <w:r w:rsidRPr="000A49F7">
        <w:rPr>
          <w:rFonts w:ascii="Times New Roman" w:eastAsia="Calibri" w:hAnsi="Times New Roman" w:cs="Times New Roman"/>
          <w:bCs/>
          <w:sz w:val="12"/>
          <w:szCs w:val="12"/>
        </w:rPr>
        <w:t>срок</w:t>
      </w:r>
      <w:proofErr w:type="gramEnd"/>
      <w:r w:rsidRPr="000A49F7">
        <w:rPr>
          <w:rFonts w:ascii="Times New Roman" w:eastAsia="Calibri" w:hAnsi="Times New Roman" w:cs="Times New Roman"/>
          <w:bCs/>
          <w:sz w:val="12"/>
          <w:szCs w:val="12"/>
        </w:rPr>
        <w:t xml:space="preserve"> не превышающий двух календарных дней с момента его получения и представить в администрацию сельского поселения Сургут муниципального района Сергиевский согласованный дизайн-проект или мотивированные замечания.</w:t>
      </w:r>
    </w:p>
    <w:p w14:paraId="1DF0B0B8" w14:textId="77777777" w:rsidR="000A49F7" w:rsidRP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В случае не урегулирования замечаний, администрация сельского поселения Сургут муниципального района Сергиевский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gramStart"/>
      <w:r w:rsidRPr="000A49F7">
        <w:rPr>
          <w:rFonts w:ascii="Times New Roman" w:eastAsia="Calibri" w:hAnsi="Times New Roman" w:cs="Times New Roman"/>
          <w:bCs/>
          <w:sz w:val="12"/>
          <w:szCs w:val="12"/>
        </w:rPr>
        <w:t>дизайн-проекту</w:t>
      </w:r>
      <w:proofErr w:type="gramEnd"/>
      <w:r w:rsidRPr="000A49F7">
        <w:rPr>
          <w:rFonts w:ascii="Times New Roman" w:eastAsia="Calibri" w:hAnsi="Times New Roman" w:cs="Times New Roman"/>
          <w:bCs/>
          <w:sz w:val="12"/>
          <w:szCs w:val="12"/>
        </w:rPr>
        <w:t>.</w:t>
      </w:r>
    </w:p>
    <w:p w14:paraId="64856E5B" w14:textId="35B84A07" w:rsidR="000A49F7" w:rsidRDefault="000A49F7" w:rsidP="000A49F7">
      <w:pPr>
        <w:tabs>
          <w:tab w:val="left" w:pos="6936"/>
        </w:tabs>
        <w:spacing w:after="0" w:line="240" w:lineRule="auto"/>
        <w:ind w:firstLine="284"/>
        <w:jc w:val="both"/>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8. Дизайн - проект утверждается общественной муниципальной комиссией, решение об утверждении оформляется в виде протокола заседания комиссии.</w:t>
      </w:r>
    </w:p>
    <w:p w14:paraId="161288F1"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Приложение № 7</w:t>
      </w:r>
    </w:p>
    <w:p w14:paraId="601C46D0"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к муниципальной программе сельского поселения Сургут</w:t>
      </w:r>
    </w:p>
    <w:p w14:paraId="37D57B6B" w14:textId="77777777" w:rsidR="000A49F7" w:rsidRP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 xml:space="preserve">муниципального района </w:t>
      </w:r>
      <w:proofErr w:type="spellStart"/>
      <w:r w:rsidRPr="000A49F7">
        <w:rPr>
          <w:rFonts w:ascii="Times New Roman" w:eastAsia="Calibri" w:hAnsi="Times New Roman" w:cs="Times New Roman"/>
          <w:bCs/>
          <w:sz w:val="12"/>
          <w:szCs w:val="12"/>
        </w:rPr>
        <w:t>Сергиевский</w:t>
      </w:r>
      <w:proofErr w:type="gramStart"/>
      <w:r w:rsidRPr="000A49F7">
        <w:rPr>
          <w:rFonts w:ascii="Times New Roman" w:eastAsia="Calibri" w:hAnsi="Times New Roman" w:cs="Times New Roman"/>
          <w:bCs/>
          <w:sz w:val="12"/>
          <w:szCs w:val="12"/>
        </w:rPr>
        <w:t>"Ф</w:t>
      </w:r>
      <w:proofErr w:type="gramEnd"/>
      <w:r w:rsidRPr="000A49F7">
        <w:rPr>
          <w:rFonts w:ascii="Times New Roman" w:eastAsia="Calibri" w:hAnsi="Times New Roman" w:cs="Times New Roman"/>
          <w:bCs/>
          <w:sz w:val="12"/>
          <w:szCs w:val="12"/>
        </w:rPr>
        <w:t>ормирование</w:t>
      </w:r>
      <w:proofErr w:type="spellEnd"/>
    </w:p>
    <w:p w14:paraId="0C10E7C4" w14:textId="13EC9A41" w:rsid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комфортной городской среды на 2023 - 2024 годы"</w:t>
      </w:r>
    </w:p>
    <w:p w14:paraId="288EFA5F" w14:textId="60CE12A2" w:rsidR="000A49F7" w:rsidRDefault="000A49F7" w:rsidP="000A49F7">
      <w:pPr>
        <w:tabs>
          <w:tab w:val="left" w:pos="6936"/>
        </w:tabs>
        <w:spacing w:after="0" w:line="240" w:lineRule="auto"/>
        <w:ind w:firstLine="284"/>
        <w:jc w:val="center"/>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ОСНОВНЫЕ ИСТОЧНИКИ И ОБЪЕМЫ ФИНАНСИРОВАНИЯ МУНИЦИП</w:t>
      </w:r>
      <w:r>
        <w:rPr>
          <w:rFonts w:ascii="Times New Roman" w:eastAsia="Calibri" w:hAnsi="Times New Roman" w:cs="Times New Roman"/>
          <w:bCs/>
          <w:sz w:val="12"/>
          <w:szCs w:val="12"/>
        </w:rPr>
        <w:t>АЛЬНОЙ ПРОГРАММЫ</w:t>
      </w:r>
    </w:p>
    <w:p w14:paraId="76E6760B" w14:textId="5CADAC7D" w:rsidR="000A49F7" w:rsidRDefault="000A49F7" w:rsidP="000A49F7">
      <w:pPr>
        <w:tabs>
          <w:tab w:val="left" w:pos="6936"/>
        </w:tabs>
        <w:spacing w:after="0" w:line="240" w:lineRule="auto"/>
        <w:ind w:firstLine="284"/>
        <w:jc w:val="center"/>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«Формирование комфортной городской среды на 2023-2024 годы на территории сельского поселения Сургут муниципального района Сергиевский Самарской области»</w:t>
      </w:r>
    </w:p>
    <w:p w14:paraId="0DBF16DF" w14:textId="1DF65DED" w:rsidR="000A49F7" w:rsidRDefault="000A49F7" w:rsidP="000A49F7">
      <w:pPr>
        <w:tabs>
          <w:tab w:val="left" w:pos="6936"/>
        </w:tabs>
        <w:spacing w:after="0" w:line="240" w:lineRule="auto"/>
        <w:ind w:firstLine="284"/>
        <w:jc w:val="right"/>
        <w:rPr>
          <w:rFonts w:ascii="Times New Roman" w:eastAsia="Calibri" w:hAnsi="Times New Roman" w:cs="Times New Roman"/>
          <w:bCs/>
          <w:sz w:val="12"/>
          <w:szCs w:val="12"/>
        </w:rPr>
      </w:pPr>
      <w:r w:rsidRPr="000A49F7">
        <w:rPr>
          <w:rFonts w:ascii="Times New Roman" w:eastAsia="Calibri" w:hAnsi="Times New Roman" w:cs="Times New Roman"/>
          <w:bCs/>
          <w:sz w:val="12"/>
          <w:szCs w:val="12"/>
        </w:rPr>
        <w:t>Данные в руб.</w:t>
      </w:r>
    </w:p>
    <w:tbl>
      <w:tblPr>
        <w:tblW w:w="0" w:type="auto"/>
        <w:tblLook w:val="04A0" w:firstRow="1" w:lastRow="0" w:firstColumn="1" w:lastColumn="0" w:noHBand="0" w:noVBand="1"/>
      </w:tblPr>
      <w:tblGrid>
        <w:gridCol w:w="1765"/>
        <w:gridCol w:w="426"/>
        <w:gridCol w:w="426"/>
        <w:gridCol w:w="426"/>
        <w:gridCol w:w="426"/>
        <w:gridCol w:w="426"/>
        <w:gridCol w:w="426"/>
        <w:gridCol w:w="426"/>
        <w:gridCol w:w="426"/>
        <w:gridCol w:w="426"/>
        <w:gridCol w:w="426"/>
        <w:gridCol w:w="426"/>
        <w:gridCol w:w="426"/>
        <w:gridCol w:w="426"/>
        <w:gridCol w:w="426"/>
      </w:tblGrid>
      <w:tr w:rsidR="000A49F7" w:rsidRPr="000A49F7" w14:paraId="49BD9556" w14:textId="77777777" w:rsidTr="000A49F7">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A80B4"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Наименование мероприятий</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14:paraId="5B086FED"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ВСЕГО</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6DBABEB9"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2023</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033A111"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2024 год</w:t>
            </w:r>
          </w:p>
        </w:tc>
        <w:tc>
          <w:tcPr>
            <w:tcW w:w="0" w:type="auto"/>
            <w:vMerge w:val="restart"/>
            <w:tcBorders>
              <w:top w:val="single" w:sz="4" w:space="0" w:color="auto"/>
              <w:left w:val="nil"/>
              <w:right w:val="single" w:sz="4" w:space="0" w:color="auto"/>
            </w:tcBorders>
            <w:shd w:val="clear" w:color="auto" w:fill="auto"/>
            <w:noWrap/>
            <w:textDirection w:val="btLr"/>
            <w:vAlign w:val="center"/>
            <w:hideMark/>
          </w:tcPr>
          <w:p w14:paraId="47B6C558" w14:textId="1CD94CC8"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внебюджетные источники*</w:t>
            </w:r>
          </w:p>
        </w:tc>
      </w:tr>
      <w:tr w:rsidR="000A49F7" w:rsidRPr="000A49F7" w14:paraId="4AED1B72" w14:textId="77777777" w:rsidTr="00C637FB">
        <w:trPr>
          <w:cantSplit/>
          <w:trHeigh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6F251"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505ABA62"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3AD1AD7"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2EB90C1"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21D367A"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5BF8B30"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04B7201"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961585F"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687FD57"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A0EE1BA"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7F65E5B"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18EB555"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ACF437D"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C5CE270" w14:textId="77777777" w:rsidR="000A49F7" w:rsidRPr="000A49F7" w:rsidRDefault="000A49F7" w:rsidP="000A49F7">
            <w:pPr>
              <w:spacing w:after="0" w:line="240" w:lineRule="auto"/>
              <w:ind w:left="113" w:right="113"/>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федеральный бюджет*</w:t>
            </w:r>
          </w:p>
        </w:tc>
        <w:tc>
          <w:tcPr>
            <w:tcW w:w="0" w:type="auto"/>
            <w:vMerge/>
            <w:tcBorders>
              <w:left w:val="nil"/>
              <w:bottom w:val="single" w:sz="4" w:space="0" w:color="auto"/>
              <w:right w:val="single" w:sz="4" w:space="0" w:color="auto"/>
            </w:tcBorders>
            <w:shd w:val="clear" w:color="auto" w:fill="auto"/>
            <w:vAlign w:val="center"/>
            <w:hideMark/>
          </w:tcPr>
          <w:p w14:paraId="326795DD" w14:textId="3ED61215"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p>
        </w:tc>
      </w:tr>
      <w:tr w:rsidR="000A49F7" w:rsidRPr="000A49F7" w14:paraId="3E9825AC" w14:textId="77777777" w:rsidTr="00C637F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42CE4B"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Благоустройство дворовых территории</w:t>
            </w:r>
          </w:p>
        </w:tc>
        <w:tc>
          <w:tcPr>
            <w:tcW w:w="0" w:type="auto"/>
            <w:tcBorders>
              <w:top w:val="nil"/>
              <w:left w:val="nil"/>
              <w:bottom w:val="single" w:sz="4" w:space="0" w:color="auto"/>
              <w:right w:val="single" w:sz="4" w:space="0" w:color="auto"/>
            </w:tcBorders>
            <w:shd w:val="clear" w:color="auto" w:fill="auto"/>
            <w:vAlign w:val="center"/>
            <w:hideMark/>
          </w:tcPr>
          <w:p w14:paraId="6EF0B99B"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0D6F83"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7BC656"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74B199"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CE2B0E"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565DD9"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5B3CA7"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329F05"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0B602E"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7584A0"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6DC5A3"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440469"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6A1647"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E54515"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r>
      <w:tr w:rsidR="000A49F7" w:rsidRPr="000A49F7" w14:paraId="5F16B815" w14:textId="77777777" w:rsidTr="00C637F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18AA"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Благоустройство общественных территорий</w:t>
            </w:r>
          </w:p>
        </w:tc>
        <w:tc>
          <w:tcPr>
            <w:tcW w:w="0" w:type="auto"/>
            <w:tcBorders>
              <w:top w:val="nil"/>
              <w:left w:val="nil"/>
              <w:bottom w:val="single" w:sz="4" w:space="0" w:color="auto"/>
              <w:right w:val="single" w:sz="4" w:space="0" w:color="auto"/>
            </w:tcBorders>
            <w:shd w:val="clear" w:color="auto" w:fill="auto"/>
            <w:vAlign w:val="center"/>
            <w:hideMark/>
          </w:tcPr>
          <w:p w14:paraId="48C12226"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47F754"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7E81E18"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D74A9F"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568FAE"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D2B87D"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9FC68AE"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48A9CF"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A758CB"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06417B"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0AEE70"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6A27F5"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8BEA12"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9FAF59"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r>
      <w:tr w:rsidR="000A49F7" w:rsidRPr="000A49F7" w14:paraId="609F0E11" w14:textId="77777777" w:rsidTr="00C637FB">
        <w:trPr>
          <w:trHeight w:val="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A0D3CD"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Проект межевание</w:t>
            </w:r>
          </w:p>
        </w:tc>
        <w:tc>
          <w:tcPr>
            <w:tcW w:w="0" w:type="auto"/>
            <w:tcBorders>
              <w:top w:val="nil"/>
              <w:left w:val="nil"/>
              <w:bottom w:val="single" w:sz="4" w:space="0" w:color="auto"/>
              <w:right w:val="single" w:sz="4" w:space="0" w:color="auto"/>
            </w:tcBorders>
            <w:shd w:val="clear" w:color="auto" w:fill="auto"/>
            <w:vAlign w:val="center"/>
            <w:hideMark/>
          </w:tcPr>
          <w:p w14:paraId="05EA0E9B"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3F0D72"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F3D702"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8C46AA"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7FA08E"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83F3549"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BEC1939"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B90622A"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D12E9E1"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9A34A10"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5CFBE3"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381686"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C4CB1A"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B075AB"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r>
      <w:tr w:rsidR="000A49F7" w:rsidRPr="000A49F7" w14:paraId="756AF68A" w14:textId="77777777" w:rsidTr="00C637FB">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B800F"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 xml:space="preserve">Проверка </w:t>
            </w:r>
            <w:proofErr w:type="gramStart"/>
            <w:r w:rsidRPr="000A49F7">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59CB023"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1E361D"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0EB2B3"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EA77C3"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013BB2"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5BFCEB"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02BABC"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EC27F6A"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9EB310"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485770"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4F295E"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F2F881"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34425B"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E2808F" w14:textId="77777777" w:rsidR="000A49F7" w:rsidRPr="000A49F7" w:rsidRDefault="000A49F7" w:rsidP="000A49F7">
            <w:pPr>
              <w:spacing w:after="0" w:line="240" w:lineRule="auto"/>
              <w:jc w:val="center"/>
              <w:rPr>
                <w:rFonts w:ascii="Times New Roman" w:eastAsia="Times New Roman" w:hAnsi="Times New Roman" w:cs="Times New Roman"/>
                <w:sz w:val="12"/>
                <w:szCs w:val="12"/>
                <w:lang w:eastAsia="ru-RU"/>
              </w:rPr>
            </w:pPr>
            <w:r w:rsidRPr="000A49F7">
              <w:rPr>
                <w:rFonts w:ascii="Times New Roman" w:eastAsia="Times New Roman" w:hAnsi="Times New Roman" w:cs="Times New Roman"/>
                <w:sz w:val="12"/>
                <w:szCs w:val="12"/>
                <w:lang w:eastAsia="ru-RU"/>
              </w:rPr>
              <w:t>0,00</w:t>
            </w:r>
          </w:p>
        </w:tc>
      </w:tr>
      <w:tr w:rsidR="000A49F7" w:rsidRPr="000A49F7" w14:paraId="3FD55484" w14:textId="77777777" w:rsidTr="00C637FB">
        <w:trPr>
          <w:trHeight w:val="1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81116F"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14:paraId="29868832"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23BAD6"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C360F5"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6B8035"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2225A0"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0A6A0D"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2936988"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448D6E"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F274BA"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C74CD26"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7EF12E2"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B4270A"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4A9AA7"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C1BC15A" w14:textId="77777777" w:rsidR="000A49F7" w:rsidRPr="000A49F7" w:rsidRDefault="000A49F7" w:rsidP="000A49F7">
            <w:pPr>
              <w:spacing w:after="0" w:line="240" w:lineRule="auto"/>
              <w:jc w:val="center"/>
              <w:rPr>
                <w:rFonts w:ascii="Times New Roman" w:eastAsia="Times New Roman" w:hAnsi="Times New Roman" w:cs="Times New Roman"/>
                <w:b/>
                <w:bCs/>
                <w:sz w:val="12"/>
                <w:szCs w:val="12"/>
                <w:lang w:eastAsia="ru-RU"/>
              </w:rPr>
            </w:pPr>
            <w:r w:rsidRPr="000A49F7">
              <w:rPr>
                <w:rFonts w:ascii="Times New Roman" w:eastAsia="Times New Roman" w:hAnsi="Times New Roman" w:cs="Times New Roman"/>
                <w:b/>
                <w:bCs/>
                <w:sz w:val="12"/>
                <w:szCs w:val="12"/>
                <w:lang w:eastAsia="ru-RU"/>
              </w:rPr>
              <w:t>0,00</w:t>
            </w:r>
          </w:p>
        </w:tc>
      </w:tr>
    </w:tbl>
    <w:p w14:paraId="58327456" w14:textId="0A9EF86F" w:rsid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46E7B4C4"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Приложение № 8</w:t>
      </w:r>
    </w:p>
    <w:p w14:paraId="420E921A"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 xml:space="preserve">к муниципальной программе </w:t>
      </w:r>
    </w:p>
    <w:p w14:paraId="4407D38D"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сельского поселения Сургут</w:t>
      </w:r>
    </w:p>
    <w:p w14:paraId="7B4B9578"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муниципального района Сергиевский</w:t>
      </w:r>
    </w:p>
    <w:p w14:paraId="1DB22737"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 xml:space="preserve">"Формирование </w:t>
      </w:r>
      <w:proofErr w:type="gramStart"/>
      <w:r w:rsidRPr="00C637FB">
        <w:rPr>
          <w:rFonts w:ascii="Times New Roman" w:eastAsia="Calibri" w:hAnsi="Times New Roman" w:cs="Times New Roman"/>
          <w:bCs/>
          <w:sz w:val="12"/>
          <w:szCs w:val="12"/>
        </w:rPr>
        <w:t>комфортной</w:t>
      </w:r>
      <w:proofErr w:type="gramEnd"/>
    </w:p>
    <w:p w14:paraId="56971DF4"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lastRenderedPageBreak/>
        <w:t>городской среды на 2023 - 2024 годы"</w:t>
      </w:r>
    </w:p>
    <w:p w14:paraId="7E650396"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p>
    <w:p w14:paraId="47C17604" w14:textId="0FAD6CE7" w:rsidR="00C637FB" w:rsidRPr="00C637FB" w:rsidRDefault="00C637FB" w:rsidP="00C637FB">
      <w:pPr>
        <w:tabs>
          <w:tab w:val="left" w:pos="6936"/>
        </w:tabs>
        <w:spacing w:after="0" w:line="240" w:lineRule="auto"/>
        <w:ind w:firstLine="284"/>
        <w:jc w:val="center"/>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Критерии оценки эффективности реализации плана мероприятий, входящего в состав муниципальной программы</w:t>
      </w:r>
    </w:p>
    <w:p w14:paraId="63D95077"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14:paraId="22F0DD58"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Эффективность реализации муниципальной программы признается низкой:</w:t>
      </w:r>
    </w:p>
    <w:p w14:paraId="0D6832F7"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14:paraId="7177F7D5"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14:paraId="226B98DF"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14:paraId="14D46B78"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14:paraId="342BA6DF"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 80 процентов.</w:t>
      </w:r>
    </w:p>
    <w:p w14:paraId="09AD8F68"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Муниципальная программа признается эффективной:</w:t>
      </w:r>
    </w:p>
    <w:p w14:paraId="62634CD0"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14:paraId="1686C512"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равной 80 или менее 100 процентов.</w:t>
      </w:r>
    </w:p>
    <w:p w14:paraId="4B430088"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Эффективность реализации муниципальной программы признается высокой:</w:t>
      </w:r>
    </w:p>
    <w:p w14:paraId="647835B3" w14:textId="77777777" w:rsidR="00C637FB" w:rsidRP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14:paraId="39D4DE17" w14:textId="72B0FB20" w:rsidR="00C637FB" w:rsidRDefault="00C637FB" w:rsidP="00C637FB">
      <w:pPr>
        <w:tabs>
          <w:tab w:val="left" w:pos="6936"/>
        </w:tabs>
        <w:spacing w:after="0" w:line="240" w:lineRule="auto"/>
        <w:ind w:firstLine="284"/>
        <w:jc w:val="both"/>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14:paraId="4CE2D186"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Приложение № 9</w:t>
      </w:r>
    </w:p>
    <w:p w14:paraId="348CEF13"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 xml:space="preserve">к муниципальной программе </w:t>
      </w:r>
    </w:p>
    <w:p w14:paraId="1DBC8D3D"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сельского поселения Сургут</w:t>
      </w:r>
    </w:p>
    <w:p w14:paraId="65830EC3"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муниципального района Сергиевский</w:t>
      </w:r>
    </w:p>
    <w:p w14:paraId="6FDA321E"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 xml:space="preserve">"Формирование </w:t>
      </w:r>
      <w:proofErr w:type="gramStart"/>
      <w:r w:rsidRPr="00C637FB">
        <w:rPr>
          <w:rFonts w:ascii="Times New Roman" w:eastAsia="Calibri" w:hAnsi="Times New Roman" w:cs="Times New Roman"/>
          <w:bCs/>
          <w:sz w:val="12"/>
          <w:szCs w:val="12"/>
        </w:rPr>
        <w:t>комфортной</w:t>
      </w:r>
      <w:proofErr w:type="gramEnd"/>
    </w:p>
    <w:p w14:paraId="20C19C97"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городской среды на 2023 - 2024 годы"</w:t>
      </w:r>
    </w:p>
    <w:p w14:paraId="3EA111B7" w14:textId="77777777" w:rsidR="00C637FB" w:rsidRPr="00C637FB" w:rsidRDefault="00C637FB" w:rsidP="00C637FB">
      <w:pPr>
        <w:tabs>
          <w:tab w:val="left" w:pos="6936"/>
        </w:tabs>
        <w:spacing w:after="0" w:line="240" w:lineRule="auto"/>
        <w:ind w:firstLine="284"/>
        <w:jc w:val="right"/>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 xml:space="preserve"> </w:t>
      </w:r>
    </w:p>
    <w:p w14:paraId="4431708C" w14:textId="77777777" w:rsidR="00C637FB" w:rsidRPr="00C637FB" w:rsidRDefault="00C637FB" w:rsidP="00C637FB">
      <w:pPr>
        <w:tabs>
          <w:tab w:val="left" w:pos="6936"/>
        </w:tabs>
        <w:spacing w:after="0" w:line="240" w:lineRule="auto"/>
        <w:ind w:firstLine="284"/>
        <w:jc w:val="center"/>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МЕТОДИКА</w:t>
      </w:r>
    </w:p>
    <w:p w14:paraId="56D15E21" w14:textId="37CAF4B3" w:rsidR="00F43F1A" w:rsidRDefault="00C637FB" w:rsidP="00C637FB">
      <w:pPr>
        <w:tabs>
          <w:tab w:val="left" w:pos="6936"/>
        </w:tabs>
        <w:spacing w:after="0" w:line="240" w:lineRule="auto"/>
        <w:ind w:firstLine="284"/>
        <w:jc w:val="center"/>
        <w:rPr>
          <w:rFonts w:ascii="Times New Roman" w:eastAsia="Calibri" w:hAnsi="Times New Roman" w:cs="Times New Roman"/>
          <w:bCs/>
          <w:sz w:val="12"/>
          <w:szCs w:val="12"/>
        </w:rPr>
      </w:pPr>
      <w:r w:rsidRPr="00C637FB">
        <w:rPr>
          <w:rFonts w:ascii="Times New Roman" w:eastAsia="Calibri" w:hAnsi="Times New Roman" w:cs="Times New Roman"/>
          <w:bCs/>
          <w:sz w:val="12"/>
          <w:szCs w:val="12"/>
        </w:rPr>
        <w:t>расчета целевых показателей (индикаторов), характеризующих  ход и итоги реализации муниципальной программы "Формирование комфортной городской среды на  2023 – 2024 годы" на территории сельского поселения Сургут муниципального района Сергиевский Самарской области</w:t>
      </w:r>
    </w:p>
    <w:tbl>
      <w:tblPr>
        <w:tblStyle w:val="aff4"/>
        <w:tblW w:w="0" w:type="auto"/>
        <w:tblLook w:val="04A0" w:firstRow="1" w:lastRow="0" w:firstColumn="1" w:lastColumn="0" w:noHBand="0" w:noVBand="1"/>
      </w:tblPr>
      <w:tblGrid>
        <w:gridCol w:w="384"/>
        <w:gridCol w:w="2313"/>
        <w:gridCol w:w="2345"/>
        <w:gridCol w:w="1445"/>
        <w:gridCol w:w="1242"/>
      </w:tblGrid>
      <w:tr w:rsidR="00422377" w14:paraId="76EF5214" w14:textId="77777777" w:rsidTr="00422377">
        <w:tc>
          <w:tcPr>
            <w:tcW w:w="0" w:type="auto"/>
            <w:vAlign w:val="center"/>
          </w:tcPr>
          <w:p w14:paraId="37159B7C" w14:textId="1FFCC926"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 xml:space="preserve">N </w:t>
            </w:r>
            <w:proofErr w:type="gramStart"/>
            <w:r w:rsidRPr="00C637FB">
              <w:rPr>
                <w:rFonts w:ascii="Times New Roman" w:hAnsi="Times New Roman" w:cs="Times New Roman"/>
                <w:sz w:val="12"/>
                <w:szCs w:val="12"/>
              </w:rPr>
              <w:t>п</w:t>
            </w:r>
            <w:proofErr w:type="gramEnd"/>
            <w:r w:rsidRPr="00C637FB">
              <w:rPr>
                <w:rFonts w:ascii="Times New Roman" w:hAnsi="Times New Roman" w:cs="Times New Roman"/>
                <w:sz w:val="12"/>
                <w:szCs w:val="12"/>
              </w:rPr>
              <w:t>/п</w:t>
            </w:r>
          </w:p>
        </w:tc>
        <w:tc>
          <w:tcPr>
            <w:tcW w:w="0" w:type="auto"/>
            <w:vAlign w:val="center"/>
          </w:tcPr>
          <w:p w14:paraId="52FAAADA" w14:textId="3FBD73DF"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Наименование показателя (индикатора)</w:t>
            </w:r>
          </w:p>
        </w:tc>
        <w:tc>
          <w:tcPr>
            <w:tcW w:w="0" w:type="auto"/>
            <w:vAlign w:val="center"/>
          </w:tcPr>
          <w:p w14:paraId="75795FFC" w14:textId="62130D46"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Методика расчета показателя (индикатора)</w:t>
            </w:r>
          </w:p>
        </w:tc>
        <w:tc>
          <w:tcPr>
            <w:tcW w:w="1422" w:type="dxa"/>
            <w:vAlign w:val="center"/>
          </w:tcPr>
          <w:p w14:paraId="4C642AE0" w14:textId="3496D7FF"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 xml:space="preserve">Источник информации </w:t>
            </w:r>
            <w:r>
              <w:rPr>
                <w:rFonts w:ascii="Times New Roman" w:hAnsi="Times New Roman" w:cs="Times New Roman"/>
                <w:sz w:val="12"/>
                <w:szCs w:val="12"/>
              </w:rPr>
              <w:t>для расчета значения показател</w:t>
            </w:r>
            <w:proofErr w:type="gramStart"/>
            <w:r>
              <w:rPr>
                <w:rFonts w:ascii="Times New Roman" w:hAnsi="Times New Roman" w:cs="Times New Roman"/>
                <w:sz w:val="12"/>
                <w:szCs w:val="12"/>
              </w:rPr>
              <w:t>я</w:t>
            </w:r>
            <w:r w:rsidRPr="00C637FB">
              <w:rPr>
                <w:rFonts w:ascii="Times New Roman" w:hAnsi="Times New Roman" w:cs="Times New Roman"/>
                <w:sz w:val="12"/>
                <w:szCs w:val="12"/>
              </w:rPr>
              <w:t>(</w:t>
            </w:r>
            <w:proofErr w:type="gramEnd"/>
            <w:r w:rsidRPr="00C637FB">
              <w:rPr>
                <w:rFonts w:ascii="Times New Roman" w:hAnsi="Times New Roman" w:cs="Times New Roman"/>
                <w:sz w:val="12"/>
                <w:szCs w:val="12"/>
              </w:rPr>
              <w:t>индикатора)</w:t>
            </w:r>
          </w:p>
        </w:tc>
        <w:tc>
          <w:tcPr>
            <w:tcW w:w="1242" w:type="dxa"/>
            <w:vAlign w:val="center"/>
          </w:tcPr>
          <w:p w14:paraId="39CDB59B" w14:textId="2F68A8F6"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Примечания</w:t>
            </w:r>
          </w:p>
        </w:tc>
      </w:tr>
      <w:tr w:rsidR="00422377" w14:paraId="21CA33F2" w14:textId="77777777" w:rsidTr="00422377">
        <w:tc>
          <w:tcPr>
            <w:tcW w:w="0" w:type="auto"/>
            <w:vAlign w:val="center"/>
          </w:tcPr>
          <w:p w14:paraId="1F0A7BD0" w14:textId="5D26BAB6"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1.</w:t>
            </w:r>
          </w:p>
        </w:tc>
        <w:tc>
          <w:tcPr>
            <w:tcW w:w="0" w:type="auto"/>
            <w:vAlign w:val="center"/>
          </w:tcPr>
          <w:p w14:paraId="703CAC62" w14:textId="31D5ADB0"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сельского поселения Сургут 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0" w:type="auto"/>
            <w:vAlign w:val="center"/>
          </w:tcPr>
          <w:p w14:paraId="6D74FD0B"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3C1C9378" w14:textId="77777777"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мт</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мдот</w:t>
            </w:r>
            <w:proofErr w:type="spellEnd"/>
            <w:r w:rsidRPr="00C637FB">
              <w:rPr>
                <w:rFonts w:ascii="Times New Roman" w:hAnsi="Times New Roman" w:cs="Times New Roman"/>
                <w:sz w:val="12"/>
                <w:szCs w:val="12"/>
              </w:rPr>
              <w:t>,</w:t>
            </w:r>
          </w:p>
          <w:p w14:paraId="62AE12ED" w14:textId="2F5241D4"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мдот</w:t>
            </w:r>
            <w:proofErr w:type="spellEnd"/>
            <w:r w:rsidRPr="00C637FB">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сельского поселения Сургут 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1422" w:type="dxa"/>
            <w:vAlign w:val="center"/>
          </w:tcPr>
          <w:p w14:paraId="4B18FA85" w14:textId="01B436B0"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184F93CA" w14:textId="79A2BB27"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464A0060" w14:textId="77777777" w:rsidTr="00422377">
        <w:tc>
          <w:tcPr>
            <w:tcW w:w="0" w:type="auto"/>
            <w:vAlign w:val="center"/>
          </w:tcPr>
          <w:p w14:paraId="5F9AF592" w14:textId="72F2B05E"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2.</w:t>
            </w:r>
          </w:p>
        </w:tc>
        <w:tc>
          <w:tcPr>
            <w:tcW w:w="0" w:type="auto"/>
            <w:vAlign w:val="center"/>
          </w:tcPr>
          <w:p w14:paraId="56CBDD25" w14:textId="6364F7F6"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единиц</w:t>
            </w:r>
          </w:p>
        </w:tc>
        <w:tc>
          <w:tcPr>
            <w:tcW w:w="0" w:type="auto"/>
            <w:vAlign w:val="center"/>
          </w:tcPr>
          <w:p w14:paraId="33899546"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40307067" w14:textId="77777777"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Р</w:t>
            </w:r>
            <w:r w:rsidRPr="00C637FB">
              <w:rPr>
                <w:rFonts w:ascii="Times New Roman" w:hAnsi="Times New Roman" w:cs="Times New Roman"/>
                <w:sz w:val="12"/>
                <w:szCs w:val="12"/>
                <w:vertAlign w:val="subscript"/>
              </w:rPr>
              <w:t>мот</w:t>
            </w:r>
            <w:proofErr w:type="spellEnd"/>
            <w:r w:rsidRPr="00C637FB">
              <w:rPr>
                <w:rFonts w:ascii="Times New Roman" w:hAnsi="Times New Roman" w:cs="Times New Roman"/>
                <w:sz w:val="12"/>
                <w:szCs w:val="12"/>
              </w:rPr>
              <w:t xml:space="preserve"> = К</w:t>
            </w:r>
            <w:r w:rsidRPr="00C637FB">
              <w:rPr>
                <w:rFonts w:ascii="Times New Roman" w:hAnsi="Times New Roman" w:cs="Times New Roman"/>
                <w:sz w:val="12"/>
                <w:szCs w:val="12"/>
                <w:vertAlign w:val="subscript"/>
              </w:rPr>
              <w:t>от</w:t>
            </w:r>
            <w:r w:rsidRPr="00C637FB">
              <w:rPr>
                <w:rFonts w:ascii="Times New Roman" w:hAnsi="Times New Roman" w:cs="Times New Roman"/>
                <w:sz w:val="12"/>
                <w:szCs w:val="12"/>
              </w:rPr>
              <w:t>,</w:t>
            </w:r>
          </w:p>
          <w:p w14:paraId="65EFBEFD" w14:textId="1D54EE52"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где К</w:t>
            </w:r>
            <w:r w:rsidRPr="00C637FB">
              <w:rPr>
                <w:rFonts w:ascii="Times New Roman" w:hAnsi="Times New Roman" w:cs="Times New Roman"/>
                <w:sz w:val="12"/>
                <w:szCs w:val="12"/>
                <w:vertAlign w:val="subscript"/>
              </w:rPr>
              <w:t>от</w:t>
            </w:r>
            <w:r w:rsidRPr="00C637FB">
              <w:rPr>
                <w:rFonts w:ascii="Times New Roman" w:hAnsi="Times New Roman" w:cs="Times New Roman"/>
                <w:sz w:val="12"/>
                <w:szCs w:val="12"/>
              </w:rPr>
              <w:t xml:space="preserve"> - количество общественных пространств, обустроенных в соответствии с Программой, единиц</w:t>
            </w:r>
          </w:p>
        </w:tc>
        <w:tc>
          <w:tcPr>
            <w:tcW w:w="1422" w:type="dxa"/>
            <w:vAlign w:val="center"/>
          </w:tcPr>
          <w:p w14:paraId="397ED4FD" w14:textId="5E477D87"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51BDC906" w14:textId="77A797A7"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380D4F81" w14:textId="77777777" w:rsidTr="00422377">
        <w:tc>
          <w:tcPr>
            <w:tcW w:w="0" w:type="auto"/>
            <w:vAlign w:val="center"/>
          </w:tcPr>
          <w:p w14:paraId="3B3C2AC4" w14:textId="7371EC48"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3.</w:t>
            </w:r>
          </w:p>
        </w:tc>
        <w:tc>
          <w:tcPr>
            <w:tcW w:w="0" w:type="auto"/>
            <w:vAlign w:val="center"/>
          </w:tcPr>
          <w:p w14:paraId="0E4175F3" w14:textId="748287DB"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единиц</w:t>
            </w:r>
          </w:p>
        </w:tc>
        <w:tc>
          <w:tcPr>
            <w:tcW w:w="0" w:type="auto"/>
            <w:vAlign w:val="center"/>
          </w:tcPr>
          <w:p w14:paraId="4EA2C695"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0056AF77" w14:textId="55A91CDE" w:rsidR="00422377" w:rsidRDefault="00422377" w:rsidP="00422377">
            <w:pPr>
              <w:tabs>
                <w:tab w:val="left" w:pos="6936"/>
              </w:tabs>
              <w:jc w:val="center"/>
              <w:rPr>
                <w:rFonts w:ascii="Times New Roman" w:eastAsia="Calibri" w:hAnsi="Times New Roman" w:cs="Times New Roman"/>
                <w:bCs/>
                <w:sz w:val="12"/>
                <w:szCs w:val="12"/>
              </w:rPr>
            </w:pPr>
            <w:proofErr w:type="spellStart"/>
            <w:r w:rsidRPr="00C637FB">
              <w:rPr>
                <w:rFonts w:ascii="Times New Roman" w:hAnsi="Times New Roman" w:cs="Times New Roman"/>
                <w:sz w:val="12"/>
                <w:szCs w:val="12"/>
              </w:rPr>
              <w:t>Р</w:t>
            </w:r>
            <w:r w:rsidRPr="00C637FB">
              <w:rPr>
                <w:rFonts w:ascii="Times New Roman" w:hAnsi="Times New Roman" w:cs="Times New Roman"/>
                <w:sz w:val="12"/>
                <w:szCs w:val="12"/>
                <w:vertAlign w:val="subscript"/>
              </w:rPr>
              <w:t>мдт</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дт</w:t>
            </w:r>
            <w:proofErr w:type="gramStart"/>
            <w:r w:rsidRPr="00C637FB">
              <w:rPr>
                <w:rFonts w:ascii="Times New Roman" w:hAnsi="Times New Roman" w:cs="Times New Roman"/>
                <w:sz w:val="12"/>
                <w:szCs w:val="12"/>
              </w:rPr>
              <w:t>,г</w:t>
            </w:r>
            <w:proofErr w:type="gramEnd"/>
            <w:r w:rsidRPr="00C637FB">
              <w:rPr>
                <w:rFonts w:ascii="Times New Roman" w:hAnsi="Times New Roman" w:cs="Times New Roman"/>
                <w:sz w:val="12"/>
                <w:szCs w:val="12"/>
              </w:rPr>
              <w:t>де</w:t>
            </w:r>
            <w:proofErr w:type="spellEnd"/>
            <w:r w:rsidRPr="00C637FB">
              <w:rPr>
                <w:rFonts w:ascii="Times New Roman" w:hAnsi="Times New Roman" w:cs="Times New Roman"/>
                <w:sz w:val="12"/>
                <w:szCs w:val="12"/>
              </w:rPr>
              <w:t xml:space="preserve">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дт</w:t>
            </w:r>
            <w:proofErr w:type="spellEnd"/>
            <w:r w:rsidRPr="00C637FB">
              <w:rPr>
                <w:rFonts w:ascii="Times New Roman" w:hAnsi="Times New Roman" w:cs="Times New Roman"/>
                <w:sz w:val="12"/>
                <w:szCs w:val="12"/>
              </w:rPr>
              <w:t xml:space="preserve"> - количество дворовых территорий, благоустроенных в соответствии с Программой, единиц</w:t>
            </w:r>
          </w:p>
        </w:tc>
        <w:tc>
          <w:tcPr>
            <w:tcW w:w="1422" w:type="dxa"/>
            <w:vAlign w:val="center"/>
          </w:tcPr>
          <w:p w14:paraId="189626F3" w14:textId="53C54936"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5360ED07" w14:textId="52969148" w:rsidR="00422377" w:rsidRDefault="00422377" w:rsidP="00422377">
            <w:pPr>
              <w:tabs>
                <w:tab w:val="left" w:pos="6936"/>
              </w:tabs>
              <w:jc w:val="center"/>
              <w:rPr>
                <w:rFonts w:ascii="Times New Roman" w:eastAsia="Calibri" w:hAnsi="Times New Roman" w:cs="Times New Roman"/>
                <w:bCs/>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7AF9BEEF" w14:textId="77777777" w:rsidTr="00422377">
        <w:tc>
          <w:tcPr>
            <w:tcW w:w="0" w:type="auto"/>
            <w:vAlign w:val="center"/>
          </w:tcPr>
          <w:p w14:paraId="242114F3" w14:textId="5A1EC9D6"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4.</w:t>
            </w:r>
          </w:p>
        </w:tc>
        <w:tc>
          <w:tcPr>
            <w:tcW w:w="0" w:type="auto"/>
            <w:vAlign w:val="center"/>
          </w:tcPr>
          <w:p w14:paraId="242D6EA5" w14:textId="6A32100D"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C637FB">
              <w:rPr>
                <w:rFonts w:ascii="Times New Roman" w:hAnsi="Times New Roman" w:cs="Times New Roman"/>
                <w:sz w:val="12"/>
                <w:szCs w:val="12"/>
              </w:rPr>
              <w:t>территорий</w:t>
            </w:r>
            <w:proofErr w:type="gramEnd"/>
            <w:r w:rsidRPr="00C637FB">
              <w:rPr>
                <w:rFonts w:ascii="Times New Roman" w:hAnsi="Times New Roman" w:cs="Times New Roman"/>
                <w:sz w:val="12"/>
                <w:szCs w:val="12"/>
              </w:rPr>
              <w:t xml:space="preserve"> в общем </w:t>
            </w:r>
            <w:r w:rsidRPr="00C637FB">
              <w:rPr>
                <w:rFonts w:ascii="Times New Roman" w:hAnsi="Times New Roman" w:cs="Times New Roman"/>
                <w:sz w:val="12"/>
                <w:szCs w:val="12"/>
              </w:rPr>
              <w:lastRenderedPageBreak/>
              <w:t>количестве реализованных в течение планового года проектов благоустройства общественных территорий, %</w:t>
            </w:r>
          </w:p>
        </w:tc>
        <w:tc>
          <w:tcPr>
            <w:tcW w:w="0" w:type="auto"/>
            <w:vAlign w:val="center"/>
          </w:tcPr>
          <w:p w14:paraId="1D9E9F7C"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69592CF0"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Д</w:t>
            </w:r>
            <w:r w:rsidRPr="00C637FB">
              <w:rPr>
                <w:rFonts w:ascii="Times New Roman" w:hAnsi="Times New Roman" w:cs="Times New Roman"/>
                <w:sz w:val="12"/>
                <w:szCs w:val="12"/>
                <w:vertAlign w:val="subscript"/>
              </w:rPr>
              <w:t>от</w:t>
            </w:r>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О</w:t>
            </w:r>
            <w:r w:rsidRPr="00C637FB">
              <w:rPr>
                <w:rFonts w:ascii="Times New Roman" w:hAnsi="Times New Roman" w:cs="Times New Roman"/>
                <w:sz w:val="12"/>
                <w:szCs w:val="12"/>
                <w:vertAlign w:val="subscript"/>
              </w:rPr>
              <w:t>от</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бот</w:t>
            </w:r>
            <w:proofErr w:type="spellEnd"/>
            <w:r w:rsidRPr="00C637FB">
              <w:rPr>
                <w:rFonts w:ascii="Times New Roman" w:hAnsi="Times New Roman" w:cs="Times New Roman"/>
                <w:sz w:val="12"/>
                <w:szCs w:val="12"/>
              </w:rPr>
              <w:t xml:space="preserve"> x 100,</w:t>
            </w:r>
          </w:p>
          <w:p w14:paraId="1D1DEBAD"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О</w:t>
            </w:r>
            <w:r w:rsidRPr="00C637FB">
              <w:rPr>
                <w:rFonts w:ascii="Times New Roman" w:hAnsi="Times New Roman" w:cs="Times New Roman"/>
                <w:sz w:val="12"/>
                <w:szCs w:val="12"/>
                <w:vertAlign w:val="subscript"/>
              </w:rPr>
              <w:t>от</w:t>
            </w:r>
            <w:proofErr w:type="spellEnd"/>
            <w:r w:rsidRPr="00C637FB">
              <w:rPr>
                <w:rFonts w:ascii="Times New Roman" w:hAnsi="Times New Roman" w:cs="Times New Roman"/>
                <w:sz w:val="12"/>
                <w:szCs w:val="12"/>
              </w:rPr>
              <w:t xml:space="preserve"> - общее количество общественных территорий, благоустроенных в отчетном году, единиц;</w:t>
            </w:r>
          </w:p>
          <w:p w14:paraId="7DFA648A" w14:textId="1FE70253"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бот</w:t>
            </w:r>
            <w:proofErr w:type="spellEnd"/>
            <w:r w:rsidRPr="00C637FB">
              <w:rPr>
                <w:rFonts w:ascii="Times New Roman" w:hAnsi="Times New Roman" w:cs="Times New Roman"/>
                <w:sz w:val="12"/>
                <w:szCs w:val="12"/>
              </w:rPr>
              <w:t xml:space="preserve"> - количество общественных территорий, на которых в отчетном году реализованы проекты комплексного благоустройства, единиц</w:t>
            </w:r>
          </w:p>
        </w:tc>
        <w:tc>
          <w:tcPr>
            <w:tcW w:w="1422" w:type="dxa"/>
            <w:vAlign w:val="center"/>
          </w:tcPr>
          <w:p w14:paraId="09EFEF9B" w14:textId="7C50DFA6"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54C7CF52" w14:textId="45A0D7AB"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65CA40F6" w14:textId="77777777" w:rsidTr="00422377">
        <w:tc>
          <w:tcPr>
            <w:tcW w:w="0" w:type="auto"/>
            <w:vAlign w:val="center"/>
          </w:tcPr>
          <w:p w14:paraId="5D426AC6" w14:textId="1B2B0D50"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5.</w:t>
            </w:r>
          </w:p>
        </w:tc>
        <w:tc>
          <w:tcPr>
            <w:tcW w:w="0" w:type="auto"/>
            <w:vAlign w:val="center"/>
          </w:tcPr>
          <w:p w14:paraId="580721D8" w14:textId="5DAA77C6"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Сургут муниципального района Сергиевский, единиц</w:t>
            </w:r>
          </w:p>
        </w:tc>
        <w:tc>
          <w:tcPr>
            <w:tcW w:w="0" w:type="auto"/>
            <w:vAlign w:val="center"/>
          </w:tcPr>
          <w:p w14:paraId="6FC1CC3B"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78C4E373" w14:textId="77777777"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мни</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мдотни</w:t>
            </w:r>
            <w:proofErr w:type="spellEnd"/>
            <w:r w:rsidRPr="00C637FB">
              <w:rPr>
                <w:rFonts w:ascii="Times New Roman" w:hAnsi="Times New Roman" w:cs="Times New Roman"/>
                <w:sz w:val="12"/>
                <w:szCs w:val="12"/>
              </w:rPr>
              <w:t>,</w:t>
            </w:r>
          </w:p>
          <w:p w14:paraId="24AA353C" w14:textId="3456A1E6"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мдотни</w:t>
            </w:r>
            <w:proofErr w:type="spellEnd"/>
            <w:r w:rsidRPr="00C637FB">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Сургут муниципального района Сергиевский, единиц</w:t>
            </w:r>
          </w:p>
        </w:tc>
        <w:tc>
          <w:tcPr>
            <w:tcW w:w="1422" w:type="dxa"/>
            <w:vAlign w:val="center"/>
          </w:tcPr>
          <w:p w14:paraId="30C90980" w14:textId="7A8DB66A"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2B7E5103" w14:textId="299BF3C0"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2476CDF2" w14:textId="77777777" w:rsidTr="00422377">
        <w:tc>
          <w:tcPr>
            <w:tcW w:w="0" w:type="auto"/>
            <w:vAlign w:val="center"/>
          </w:tcPr>
          <w:p w14:paraId="5260CA5F" w14:textId="7CC77E66"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6.</w:t>
            </w:r>
          </w:p>
        </w:tc>
        <w:tc>
          <w:tcPr>
            <w:tcW w:w="0" w:type="auto"/>
            <w:vAlign w:val="center"/>
          </w:tcPr>
          <w:p w14:paraId="66408DC7" w14:textId="0C4905D2"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сельского поселения Сургут муниципального района Сергиевский в отчетном году, %</w:t>
            </w:r>
          </w:p>
        </w:tc>
        <w:tc>
          <w:tcPr>
            <w:tcW w:w="0" w:type="auto"/>
            <w:vAlign w:val="center"/>
          </w:tcPr>
          <w:p w14:paraId="6870F904"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510E0357" w14:textId="77777777"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Д</w:t>
            </w:r>
            <w:r w:rsidRPr="00C637FB">
              <w:rPr>
                <w:rFonts w:ascii="Times New Roman" w:hAnsi="Times New Roman" w:cs="Times New Roman"/>
                <w:sz w:val="12"/>
                <w:szCs w:val="12"/>
                <w:vertAlign w:val="subscript"/>
              </w:rPr>
              <w:t>и</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тни</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О</w:t>
            </w:r>
            <w:r w:rsidRPr="00C637FB">
              <w:rPr>
                <w:rFonts w:ascii="Times New Roman" w:hAnsi="Times New Roman" w:cs="Times New Roman"/>
                <w:sz w:val="12"/>
                <w:szCs w:val="12"/>
                <w:vertAlign w:val="subscript"/>
              </w:rPr>
              <w:t>бт</w:t>
            </w:r>
            <w:proofErr w:type="spellEnd"/>
            <w:r w:rsidRPr="00C637FB">
              <w:rPr>
                <w:rFonts w:ascii="Times New Roman" w:hAnsi="Times New Roman" w:cs="Times New Roman"/>
                <w:sz w:val="12"/>
                <w:szCs w:val="12"/>
              </w:rPr>
              <w:t xml:space="preserve"> x 100,</w:t>
            </w:r>
          </w:p>
          <w:p w14:paraId="21A3083C"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тни</w:t>
            </w:r>
            <w:proofErr w:type="spellEnd"/>
            <w:r w:rsidRPr="00C637FB">
              <w:rPr>
                <w:rFonts w:ascii="Times New Roman" w:hAnsi="Times New Roman" w:cs="Times New Roman"/>
                <w:sz w:val="12"/>
                <w:szCs w:val="12"/>
              </w:rPr>
              <w:t xml:space="preserve"> - количество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отчетном году, единиц;</w:t>
            </w:r>
          </w:p>
          <w:p w14:paraId="558C0161" w14:textId="067FA14B"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О</w:t>
            </w:r>
            <w:r w:rsidRPr="00C637FB">
              <w:rPr>
                <w:rFonts w:ascii="Times New Roman" w:hAnsi="Times New Roman" w:cs="Times New Roman"/>
                <w:sz w:val="12"/>
                <w:szCs w:val="12"/>
                <w:vertAlign w:val="subscript"/>
              </w:rPr>
              <w:t>бт</w:t>
            </w:r>
            <w:proofErr w:type="spellEnd"/>
            <w:r w:rsidRPr="00C637FB">
              <w:rPr>
                <w:rFonts w:ascii="Times New Roman" w:hAnsi="Times New Roman" w:cs="Times New Roman"/>
                <w:sz w:val="12"/>
                <w:szCs w:val="12"/>
              </w:rPr>
              <w:t xml:space="preserve"> - общее количество благоустроенных дворовых территорий многоквартирных домов и общественных территорий сельского поселения Сургут муниципального района Сергиевский в отчетном году, единиц</w:t>
            </w:r>
          </w:p>
        </w:tc>
        <w:tc>
          <w:tcPr>
            <w:tcW w:w="1422" w:type="dxa"/>
            <w:vAlign w:val="center"/>
          </w:tcPr>
          <w:p w14:paraId="771DCA44" w14:textId="695B7643"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4CE57F59" w14:textId="74D4D522"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40C19980" w14:textId="77777777" w:rsidTr="00422377">
        <w:tc>
          <w:tcPr>
            <w:tcW w:w="0" w:type="auto"/>
            <w:vAlign w:val="center"/>
          </w:tcPr>
          <w:p w14:paraId="42F0DD43" w14:textId="5E2AA07C"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7.</w:t>
            </w:r>
          </w:p>
        </w:tc>
        <w:tc>
          <w:tcPr>
            <w:tcW w:w="0" w:type="auto"/>
            <w:vAlign w:val="center"/>
          </w:tcPr>
          <w:p w14:paraId="2D65277C" w14:textId="245B9ED9"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tc>
        <w:tc>
          <w:tcPr>
            <w:tcW w:w="0" w:type="auto"/>
            <w:vAlign w:val="center"/>
          </w:tcPr>
          <w:p w14:paraId="69E9B097"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45286ED1"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Д</w:t>
            </w:r>
            <w:r w:rsidRPr="00C637FB">
              <w:rPr>
                <w:rFonts w:ascii="Times New Roman" w:hAnsi="Times New Roman" w:cs="Times New Roman"/>
                <w:sz w:val="12"/>
                <w:szCs w:val="12"/>
                <w:vertAlign w:val="subscript"/>
              </w:rPr>
              <w:t>о</w:t>
            </w:r>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О</w:t>
            </w:r>
            <w:r w:rsidRPr="00C637FB">
              <w:rPr>
                <w:rFonts w:ascii="Times New Roman" w:hAnsi="Times New Roman" w:cs="Times New Roman"/>
                <w:sz w:val="12"/>
                <w:szCs w:val="12"/>
                <w:vertAlign w:val="subscript"/>
              </w:rPr>
              <w:t>крп</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пуго</w:t>
            </w:r>
            <w:proofErr w:type="spellEnd"/>
            <w:r w:rsidRPr="00C637FB">
              <w:rPr>
                <w:rFonts w:ascii="Times New Roman" w:hAnsi="Times New Roman" w:cs="Times New Roman"/>
                <w:sz w:val="12"/>
                <w:szCs w:val="12"/>
              </w:rPr>
              <w:t xml:space="preserve"> x 100,</w:t>
            </w:r>
          </w:p>
          <w:p w14:paraId="3B301939"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О</w:t>
            </w:r>
            <w:r w:rsidRPr="00C637FB">
              <w:rPr>
                <w:rFonts w:ascii="Times New Roman" w:hAnsi="Times New Roman" w:cs="Times New Roman"/>
                <w:sz w:val="12"/>
                <w:szCs w:val="12"/>
                <w:vertAlign w:val="subscript"/>
              </w:rPr>
              <w:t>крп</w:t>
            </w:r>
            <w:proofErr w:type="spellEnd"/>
            <w:r w:rsidRPr="00C637FB">
              <w:rPr>
                <w:rFonts w:ascii="Times New Roman" w:hAnsi="Times New Roman" w:cs="Times New Roman"/>
                <w:sz w:val="12"/>
                <w:szCs w:val="12"/>
              </w:rPr>
              <w:t xml:space="preserve"> -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 единиц;</w:t>
            </w:r>
          </w:p>
          <w:p w14:paraId="1CA89937" w14:textId="3F447C9E"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пуго</w:t>
            </w:r>
            <w:proofErr w:type="spellEnd"/>
            <w:r w:rsidRPr="00C637FB">
              <w:rPr>
                <w:rFonts w:ascii="Times New Roman" w:hAnsi="Times New Roman" w:cs="Times New Roman"/>
                <w:sz w:val="12"/>
                <w:szCs w:val="12"/>
              </w:rPr>
              <w:t xml:space="preserve"> - количество проектов по благоустройству дворовых территорий многоквартирных домов, реализованных при участии граждан, организаций в течение отчетного года, единиц</w:t>
            </w:r>
          </w:p>
        </w:tc>
        <w:tc>
          <w:tcPr>
            <w:tcW w:w="1422" w:type="dxa"/>
            <w:vAlign w:val="center"/>
          </w:tcPr>
          <w:p w14:paraId="0B0A8C4E" w14:textId="416D9C3B"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2EB53E17" w14:textId="250F4D51"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0798BB83" w14:textId="77777777" w:rsidTr="00422377">
        <w:tc>
          <w:tcPr>
            <w:tcW w:w="0" w:type="auto"/>
            <w:vAlign w:val="center"/>
          </w:tcPr>
          <w:p w14:paraId="36CBF34D" w14:textId="095E4844"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8.</w:t>
            </w:r>
          </w:p>
        </w:tc>
        <w:tc>
          <w:tcPr>
            <w:tcW w:w="0" w:type="auto"/>
            <w:vAlign w:val="center"/>
          </w:tcPr>
          <w:p w14:paraId="4941A51E" w14:textId="01070A9C"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сельского поселения Сургут муниципального района Сергиевский и бизнеса в инициировании проектов по благоустройству, единиц</w:t>
            </w:r>
          </w:p>
        </w:tc>
        <w:tc>
          <w:tcPr>
            <w:tcW w:w="0" w:type="auto"/>
            <w:vAlign w:val="center"/>
          </w:tcPr>
          <w:p w14:paraId="062EB51A"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48E6634A" w14:textId="77777777" w:rsidR="00422377" w:rsidRPr="00C637FB"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псми</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псаго</w:t>
            </w:r>
            <w:proofErr w:type="spellEnd"/>
            <w:r w:rsidRPr="00C637FB">
              <w:rPr>
                <w:rFonts w:ascii="Times New Roman" w:hAnsi="Times New Roman" w:cs="Times New Roman"/>
                <w:sz w:val="12"/>
                <w:szCs w:val="12"/>
              </w:rPr>
              <w:t>,</w:t>
            </w:r>
          </w:p>
          <w:p w14:paraId="7668490F" w14:textId="497BDFBD"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псаго</w:t>
            </w:r>
            <w:proofErr w:type="spellEnd"/>
            <w:r w:rsidRPr="00C637FB">
              <w:rPr>
                <w:rFonts w:ascii="Times New Roman" w:hAnsi="Times New Roman" w:cs="Times New Roman"/>
                <w:sz w:val="12"/>
                <w:szCs w:val="12"/>
              </w:rPr>
              <w:t xml:space="preserve"> - количество ежегодных публикаций в средствах массовой информации, направленных на стимулирование активности жителей сельского поселения Сургут муниципального района Сергиевский и бизнеса в инициировании проектов по благоустройству, единиц</w:t>
            </w:r>
          </w:p>
        </w:tc>
        <w:tc>
          <w:tcPr>
            <w:tcW w:w="1422" w:type="dxa"/>
            <w:vAlign w:val="center"/>
          </w:tcPr>
          <w:p w14:paraId="19C7CA80" w14:textId="304325AF"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20B04254" w14:textId="1B09841E"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7C2AA213" w14:textId="77777777" w:rsidTr="00422377">
        <w:tc>
          <w:tcPr>
            <w:tcW w:w="0" w:type="auto"/>
            <w:vAlign w:val="center"/>
          </w:tcPr>
          <w:p w14:paraId="445DD470" w14:textId="0A98A745"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9.</w:t>
            </w:r>
          </w:p>
        </w:tc>
        <w:tc>
          <w:tcPr>
            <w:tcW w:w="0" w:type="auto"/>
            <w:vAlign w:val="center"/>
          </w:tcPr>
          <w:p w14:paraId="5EABAF24" w14:textId="1D55B8FE"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 xml:space="preserve">Количество протоколов ежегодных собраний собственников многоквартирных домов </w:t>
            </w:r>
            <w:proofErr w:type="gramStart"/>
            <w:r w:rsidRPr="00C637FB">
              <w:rPr>
                <w:rFonts w:ascii="Times New Roman" w:hAnsi="Times New Roman" w:cs="Times New Roman"/>
                <w:sz w:val="12"/>
                <w:szCs w:val="12"/>
              </w:rPr>
              <w:t>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Сургут муниципального района Сергиевский  в Самарской области</w:t>
            </w:r>
            <w:proofErr w:type="gramEnd"/>
            <w:r w:rsidRPr="00C637FB">
              <w:rPr>
                <w:rFonts w:ascii="Times New Roman" w:hAnsi="Times New Roman" w:cs="Times New Roman"/>
                <w:sz w:val="12"/>
                <w:szCs w:val="12"/>
              </w:rPr>
              <w:t>, единиц</w:t>
            </w:r>
          </w:p>
        </w:tc>
        <w:tc>
          <w:tcPr>
            <w:tcW w:w="0" w:type="auto"/>
            <w:vAlign w:val="center"/>
          </w:tcPr>
          <w:p w14:paraId="7CA6A137"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по формуле</w:t>
            </w:r>
          </w:p>
          <w:p w14:paraId="1F83BCFC"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К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п</w:t>
            </w:r>
            <w:proofErr w:type="spellEnd"/>
            <w:r w:rsidRPr="00C637FB">
              <w:rPr>
                <w:rFonts w:ascii="Times New Roman" w:hAnsi="Times New Roman" w:cs="Times New Roman"/>
                <w:sz w:val="12"/>
                <w:szCs w:val="12"/>
              </w:rPr>
              <w:t>,</w:t>
            </w:r>
          </w:p>
          <w:p w14:paraId="7B6AEBD7" w14:textId="1D7B63EE"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п</w:t>
            </w:r>
            <w:proofErr w:type="spellEnd"/>
            <w:r w:rsidRPr="00C637FB">
              <w:rPr>
                <w:rFonts w:ascii="Times New Roman" w:hAnsi="Times New Roman" w:cs="Times New Roman"/>
                <w:sz w:val="12"/>
                <w:szCs w:val="12"/>
              </w:rPr>
              <w:t xml:space="preserve"> -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сельского поселения Сургут муниципальных образований в Самарской области, единиц</w:t>
            </w:r>
          </w:p>
        </w:tc>
        <w:tc>
          <w:tcPr>
            <w:tcW w:w="1422" w:type="dxa"/>
            <w:vAlign w:val="center"/>
          </w:tcPr>
          <w:p w14:paraId="4FE6894C" w14:textId="62F08A20"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Данные Администрации сельского поселения Сургут муниципального района Сергиевский</w:t>
            </w:r>
          </w:p>
        </w:tc>
        <w:tc>
          <w:tcPr>
            <w:tcW w:w="1242" w:type="dxa"/>
            <w:vAlign w:val="center"/>
          </w:tcPr>
          <w:p w14:paraId="5A2DFB8E" w14:textId="40EFE0A4"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Показатель рассчитывается специалистами  администрации сельского поселения Сургут муниципального района Сергиевский</w:t>
            </w:r>
          </w:p>
        </w:tc>
      </w:tr>
      <w:tr w:rsidR="00422377" w14:paraId="073D1A0A" w14:textId="77777777" w:rsidTr="005F1E41">
        <w:trPr>
          <w:trHeight w:val="70"/>
        </w:trPr>
        <w:tc>
          <w:tcPr>
            <w:tcW w:w="0" w:type="auto"/>
            <w:vAlign w:val="center"/>
          </w:tcPr>
          <w:p w14:paraId="0C61C195" w14:textId="4E1C93CD"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10.</w:t>
            </w:r>
          </w:p>
        </w:tc>
        <w:tc>
          <w:tcPr>
            <w:tcW w:w="0" w:type="auto"/>
            <w:vAlign w:val="center"/>
          </w:tcPr>
          <w:p w14:paraId="1D4C3132" w14:textId="395EF2B8"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t xml:space="preserve">Количество ежегодно реализуемых </w:t>
            </w:r>
            <w:r w:rsidRPr="00C637FB">
              <w:rPr>
                <w:rFonts w:ascii="Times New Roman" w:hAnsi="Times New Roman" w:cs="Times New Roman"/>
                <w:sz w:val="12"/>
                <w:szCs w:val="12"/>
              </w:rPr>
              <w:lastRenderedPageBreak/>
              <w:t>проектов по благоустройству общественных территорий по результатам общественных обсуждений с жителями сельского поселения Сургут муниципального района Сергиевский и иными заинтересованными лицами, единиц</w:t>
            </w:r>
          </w:p>
        </w:tc>
        <w:tc>
          <w:tcPr>
            <w:tcW w:w="0" w:type="auto"/>
            <w:vAlign w:val="center"/>
          </w:tcPr>
          <w:p w14:paraId="0A924F1E" w14:textId="77777777"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lastRenderedPageBreak/>
              <w:t>Показатель рассчитывается по формуле</w:t>
            </w:r>
          </w:p>
          <w:p w14:paraId="29F1F64F" w14:textId="77777777" w:rsidR="00422377" w:rsidRDefault="00422377" w:rsidP="00422377">
            <w:pPr>
              <w:pStyle w:val="ConsPlusNormal"/>
              <w:ind w:firstLine="0"/>
              <w:jc w:val="center"/>
              <w:rPr>
                <w:rFonts w:ascii="Times New Roman" w:hAnsi="Times New Roman" w:cs="Times New Roman"/>
                <w:sz w:val="12"/>
                <w:szCs w:val="12"/>
              </w:rPr>
            </w:pPr>
            <w:proofErr w:type="spellStart"/>
            <w:r w:rsidRPr="00C637FB">
              <w:rPr>
                <w:rFonts w:ascii="Times New Roman" w:hAnsi="Times New Roman" w:cs="Times New Roman"/>
                <w:sz w:val="12"/>
                <w:szCs w:val="12"/>
              </w:rPr>
              <w:lastRenderedPageBreak/>
              <w:t>К</w:t>
            </w:r>
            <w:r w:rsidRPr="00C637FB">
              <w:rPr>
                <w:rFonts w:ascii="Times New Roman" w:hAnsi="Times New Roman" w:cs="Times New Roman"/>
                <w:sz w:val="12"/>
                <w:szCs w:val="12"/>
                <w:vertAlign w:val="subscript"/>
              </w:rPr>
              <w:t>рп</w:t>
            </w:r>
            <w:proofErr w:type="spellEnd"/>
            <w:r w:rsidRPr="00C637FB">
              <w:rPr>
                <w:rFonts w:ascii="Times New Roman" w:hAnsi="Times New Roman" w:cs="Times New Roman"/>
                <w:sz w:val="12"/>
                <w:szCs w:val="12"/>
              </w:rPr>
              <w:t xml:space="preserve"> =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рпуго</w:t>
            </w:r>
            <w:proofErr w:type="spellEnd"/>
            <w:r w:rsidRPr="00C637FB">
              <w:rPr>
                <w:rFonts w:ascii="Times New Roman" w:hAnsi="Times New Roman" w:cs="Times New Roman"/>
                <w:sz w:val="12"/>
                <w:szCs w:val="12"/>
              </w:rPr>
              <w:t>,</w:t>
            </w:r>
          </w:p>
          <w:p w14:paraId="0F080A42" w14:textId="42830852" w:rsidR="00422377" w:rsidRPr="00C637FB" w:rsidRDefault="00422377" w:rsidP="00422377">
            <w:pPr>
              <w:pStyle w:val="ConsPlusNormal"/>
              <w:ind w:firstLine="0"/>
              <w:jc w:val="center"/>
              <w:rPr>
                <w:rFonts w:ascii="Times New Roman" w:hAnsi="Times New Roman" w:cs="Times New Roman"/>
                <w:sz w:val="12"/>
                <w:szCs w:val="12"/>
              </w:rPr>
            </w:pPr>
            <w:r w:rsidRPr="00C637FB">
              <w:rPr>
                <w:rFonts w:ascii="Times New Roman" w:hAnsi="Times New Roman" w:cs="Times New Roman"/>
                <w:sz w:val="12"/>
                <w:szCs w:val="12"/>
              </w:rPr>
              <w:t xml:space="preserve">где </w:t>
            </w:r>
            <w:proofErr w:type="spellStart"/>
            <w:r w:rsidRPr="00C637FB">
              <w:rPr>
                <w:rFonts w:ascii="Times New Roman" w:hAnsi="Times New Roman" w:cs="Times New Roman"/>
                <w:sz w:val="12"/>
                <w:szCs w:val="12"/>
              </w:rPr>
              <w:t>К</w:t>
            </w:r>
            <w:r w:rsidRPr="00C637FB">
              <w:rPr>
                <w:rFonts w:ascii="Times New Roman" w:hAnsi="Times New Roman" w:cs="Times New Roman"/>
                <w:sz w:val="12"/>
                <w:szCs w:val="12"/>
                <w:vertAlign w:val="subscript"/>
              </w:rPr>
              <w:t>рпуго</w:t>
            </w:r>
            <w:proofErr w:type="spellEnd"/>
            <w:r w:rsidRPr="00C637FB">
              <w:rPr>
                <w:rFonts w:ascii="Times New Roman" w:hAnsi="Times New Roman" w:cs="Times New Roman"/>
                <w:sz w:val="12"/>
                <w:szCs w:val="12"/>
              </w:rPr>
              <w:t xml:space="preserve"> - количество ежегодно реализуемых проектов по благоустройству общественных территорий по результатам общественных обсуждений с жителями сельского поселения Сургут муниципального района Сергиевский и иными заинтересованными лицами, единиц</w:t>
            </w:r>
          </w:p>
        </w:tc>
        <w:tc>
          <w:tcPr>
            <w:tcW w:w="1422" w:type="dxa"/>
            <w:vAlign w:val="center"/>
          </w:tcPr>
          <w:p w14:paraId="427E3734" w14:textId="37E3008A"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lastRenderedPageBreak/>
              <w:t xml:space="preserve">Данные </w:t>
            </w:r>
            <w:r w:rsidRPr="00C637FB">
              <w:rPr>
                <w:rFonts w:ascii="Times New Roman" w:hAnsi="Times New Roman" w:cs="Times New Roman"/>
                <w:sz w:val="12"/>
                <w:szCs w:val="12"/>
              </w:rPr>
              <w:lastRenderedPageBreak/>
              <w:t>Администрации сельского поселения Сургут муниципального района Сергиевский</w:t>
            </w:r>
          </w:p>
        </w:tc>
        <w:tc>
          <w:tcPr>
            <w:tcW w:w="1242" w:type="dxa"/>
            <w:vAlign w:val="center"/>
          </w:tcPr>
          <w:p w14:paraId="7F18ACB0" w14:textId="1A98844E" w:rsidR="00422377" w:rsidRPr="00C637FB" w:rsidRDefault="00422377" w:rsidP="00422377">
            <w:pPr>
              <w:tabs>
                <w:tab w:val="left" w:pos="6936"/>
              </w:tabs>
              <w:jc w:val="center"/>
              <w:rPr>
                <w:rFonts w:ascii="Times New Roman" w:hAnsi="Times New Roman" w:cs="Times New Roman"/>
                <w:sz w:val="12"/>
                <w:szCs w:val="12"/>
              </w:rPr>
            </w:pPr>
            <w:r w:rsidRPr="00C637FB">
              <w:rPr>
                <w:rFonts w:ascii="Times New Roman" w:hAnsi="Times New Roman" w:cs="Times New Roman"/>
                <w:sz w:val="12"/>
                <w:szCs w:val="12"/>
              </w:rPr>
              <w:lastRenderedPageBreak/>
              <w:t xml:space="preserve">Показатель </w:t>
            </w:r>
            <w:r w:rsidRPr="00C637FB">
              <w:rPr>
                <w:rFonts w:ascii="Times New Roman" w:hAnsi="Times New Roman" w:cs="Times New Roman"/>
                <w:sz w:val="12"/>
                <w:szCs w:val="12"/>
              </w:rPr>
              <w:lastRenderedPageBreak/>
              <w:t>рассчитывается специалистами  администрации сельского поселения Сургут муниципального района Сергиевский</w:t>
            </w:r>
          </w:p>
        </w:tc>
      </w:tr>
    </w:tbl>
    <w:p w14:paraId="557C5853" w14:textId="77777777" w:rsidR="00422377" w:rsidRDefault="00422377" w:rsidP="00C637FB">
      <w:pPr>
        <w:tabs>
          <w:tab w:val="left" w:pos="6936"/>
        </w:tabs>
        <w:spacing w:after="0" w:line="240" w:lineRule="auto"/>
        <w:ind w:firstLine="284"/>
        <w:jc w:val="center"/>
        <w:rPr>
          <w:rFonts w:ascii="Times New Roman" w:eastAsia="Calibri" w:hAnsi="Times New Roman" w:cs="Times New Roman"/>
          <w:bCs/>
          <w:sz w:val="12"/>
          <w:szCs w:val="12"/>
        </w:rPr>
      </w:pPr>
    </w:p>
    <w:p w14:paraId="379E06F5" w14:textId="77777777" w:rsidR="005F1E41" w:rsidRP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Администрация</w:t>
      </w:r>
    </w:p>
    <w:p w14:paraId="373A6699" w14:textId="77777777" w:rsid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 xml:space="preserve">городского поселения Суходол  </w:t>
      </w:r>
    </w:p>
    <w:p w14:paraId="447DC80F" w14:textId="567ED39F" w:rsidR="005F1E41" w:rsidRP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муниципального района Сергиевский</w:t>
      </w:r>
    </w:p>
    <w:p w14:paraId="2870C63C" w14:textId="464041D8" w:rsidR="005F1E41" w:rsidRP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B6D3EC2" w14:textId="2C354C51" w:rsidR="005F1E41" w:rsidRP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14:paraId="5C6C2DB2" w14:textId="01EE58DD" w:rsidR="005F1E41" w:rsidRDefault="005F1E41" w:rsidP="005F1E41">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сентября </w:t>
      </w:r>
      <w:r w:rsidRPr="005F1E41">
        <w:rPr>
          <w:rFonts w:ascii="Times New Roman" w:eastAsia="Calibri" w:hAnsi="Times New Roman" w:cs="Times New Roman"/>
          <w:bCs/>
          <w:sz w:val="12"/>
          <w:szCs w:val="12"/>
        </w:rPr>
        <w:t>2022г.</w:t>
      </w:r>
      <w:r>
        <w:rPr>
          <w:rFonts w:ascii="Times New Roman" w:eastAsia="Calibri" w:hAnsi="Times New Roman" w:cs="Times New Roman"/>
          <w:bCs/>
          <w:sz w:val="12"/>
          <w:szCs w:val="12"/>
        </w:rPr>
        <w:t xml:space="preserve">                                                                                                                                                                                                   №</w:t>
      </w:r>
      <w:r w:rsidRPr="005F1E41">
        <w:rPr>
          <w:rFonts w:ascii="Times New Roman" w:eastAsia="Calibri" w:hAnsi="Times New Roman" w:cs="Times New Roman"/>
          <w:bCs/>
          <w:sz w:val="12"/>
          <w:szCs w:val="12"/>
        </w:rPr>
        <w:t>113</w:t>
      </w:r>
    </w:p>
    <w:p w14:paraId="3487A4D9" w14:textId="1BAA7F7B" w:rsidR="005F1E41" w:rsidRP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Об утверждении муниципальной программы городского поселения Суходол муниципального района Сергиевский Самарской области «Формировании комфортной городской  среды на 2023-2024 годы»</w:t>
      </w:r>
    </w:p>
    <w:p w14:paraId="75829E25" w14:textId="71959EF5" w:rsidR="005F1E41" w:rsidRPr="005F1E41" w:rsidRDefault="005F1E41" w:rsidP="005F1E41">
      <w:pPr>
        <w:tabs>
          <w:tab w:val="left" w:pos="6936"/>
        </w:tabs>
        <w:spacing w:after="0" w:line="240" w:lineRule="auto"/>
        <w:ind w:firstLine="284"/>
        <w:jc w:val="both"/>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 xml:space="preserve">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w:t>
      </w:r>
      <w:proofErr w:type="gramStart"/>
      <w:r w:rsidRPr="005F1E41">
        <w:rPr>
          <w:rFonts w:ascii="Times New Roman" w:eastAsia="Calibri" w:hAnsi="Times New Roman" w:cs="Times New Roman"/>
          <w:bCs/>
          <w:sz w:val="12"/>
          <w:szCs w:val="12"/>
        </w:rPr>
        <w:t>совершенствования системы комплексного благоустройства населенных пунктов поселения</w:t>
      </w:r>
      <w:proofErr w:type="gramEnd"/>
      <w:r w:rsidRPr="005F1E41">
        <w:rPr>
          <w:rFonts w:ascii="Times New Roman" w:eastAsia="Calibri" w:hAnsi="Times New Roman" w:cs="Times New Roman"/>
          <w:bCs/>
          <w:sz w:val="12"/>
          <w:szCs w:val="12"/>
        </w:rPr>
        <w:t xml:space="preserve"> и качества жизни населения, администрация городского поселения Суходол мун</w:t>
      </w:r>
      <w:r>
        <w:rPr>
          <w:rFonts w:ascii="Times New Roman" w:eastAsia="Calibri" w:hAnsi="Times New Roman" w:cs="Times New Roman"/>
          <w:bCs/>
          <w:sz w:val="12"/>
          <w:szCs w:val="12"/>
        </w:rPr>
        <w:t>иципального района Сергиевский,</w:t>
      </w:r>
    </w:p>
    <w:p w14:paraId="2EF9E488" w14:textId="77777777" w:rsidR="005F1E41" w:rsidRPr="005F1E41" w:rsidRDefault="005F1E41" w:rsidP="005F1E41">
      <w:pPr>
        <w:tabs>
          <w:tab w:val="left" w:pos="6936"/>
        </w:tabs>
        <w:spacing w:after="0" w:line="240" w:lineRule="auto"/>
        <w:ind w:firstLine="284"/>
        <w:jc w:val="both"/>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ПОСТАНОВЛЯЕТ:</w:t>
      </w:r>
    </w:p>
    <w:p w14:paraId="43C10F3F" w14:textId="5F28FD25" w:rsidR="005F1E41" w:rsidRPr="005F1E41" w:rsidRDefault="005F1E41" w:rsidP="005F1E4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F1E41">
        <w:rPr>
          <w:rFonts w:ascii="Times New Roman" w:eastAsia="Calibri" w:hAnsi="Times New Roman" w:cs="Times New Roman"/>
          <w:bCs/>
          <w:sz w:val="12"/>
          <w:szCs w:val="12"/>
        </w:rPr>
        <w:t>Утвердить муниципальную программу городского поселения Суходол муниципального района Сергиевский Самарской области «Формировании комфортной городской  среды на 2023-2024 годы» (Приложение № 1).</w:t>
      </w:r>
    </w:p>
    <w:p w14:paraId="6072B58F" w14:textId="77777777" w:rsidR="005F1E41" w:rsidRPr="005F1E41" w:rsidRDefault="005F1E41" w:rsidP="005F1E41">
      <w:pPr>
        <w:tabs>
          <w:tab w:val="left" w:pos="6936"/>
        </w:tabs>
        <w:spacing w:after="0" w:line="240" w:lineRule="auto"/>
        <w:ind w:firstLine="284"/>
        <w:jc w:val="both"/>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2. Опубликовать настоящее Постановление в газете «Сергиевский вестник».</w:t>
      </w:r>
    </w:p>
    <w:p w14:paraId="2BAC0857" w14:textId="77777777" w:rsidR="005F1E41" w:rsidRPr="005F1E41" w:rsidRDefault="005F1E41" w:rsidP="005F1E41">
      <w:pPr>
        <w:tabs>
          <w:tab w:val="left" w:pos="6936"/>
        </w:tabs>
        <w:spacing w:after="0" w:line="240" w:lineRule="auto"/>
        <w:ind w:firstLine="284"/>
        <w:jc w:val="both"/>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14:paraId="3A1B5655" w14:textId="68AD9279" w:rsidR="005F1E41" w:rsidRPr="005F1E41" w:rsidRDefault="005F1E41" w:rsidP="005F1E41">
      <w:pPr>
        <w:tabs>
          <w:tab w:val="left" w:pos="6936"/>
        </w:tabs>
        <w:spacing w:after="0" w:line="240" w:lineRule="auto"/>
        <w:ind w:firstLine="284"/>
        <w:jc w:val="both"/>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 xml:space="preserve">4. </w:t>
      </w:r>
      <w:proofErr w:type="gramStart"/>
      <w:r w:rsidRPr="005F1E41">
        <w:rPr>
          <w:rFonts w:ascii="Times New Roman" w:eastAsia="Calibri" w:hAnsi="Times New Roman" w:cs="Times New Roman"/>
          <w:bCs/>
          <w:sz w:val="12"/>
          <w:szCs w:val="12"/>
        </w:rPr>
        <w:t>Контроль за</w:t>
      </w:r>
      <w:proofErr w:type="gramEnd"/>
      <w:r w:rsidRPr="005F1E41">
        <w:rPr>
          <w:rFonts w:ascii="Times New Roman" w:eastAsia="Calibri" w:hAnsi="Times New Roman" w:cs="Times New Roman"/>
          <w:bCs/>
          <w:sz w:val="12"/>
          <w:szCs w:val="12"/>
        </w:rPr>
        <w:t xml:space="preserve"> выполнением настоящего П</w:t>
      </w:r>
      <w:r>
        <w:rPr>
          <w:rFonts w:ascii="Times New Roman" w:eastAsia="Calibri" w:hAnsi="Times New Roman" w:cs="Times New Roman"/>
          <w:bCs/>
          <w:sz w:val="12"/>
          <w:szCs w:val="12"/>
        </w:rPr>
        <w:t>остановления оставляю за собой.</w:t>
      </w:r>
    </w:p>
    <w:p w14:paraId="45CBCC67" w14:textId="7777777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 xml:space="preserve">Глава городского поселения Суходол </w:t>
      </w:r>
    </w:p>
    <w:p w14:paraId="193BD62A" w14:textId="77777777" w:rsid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муници</w:t>
      </w:r>
      <w:r>
        <w:rPr>
          <w:rFonts w:ascii="Times New Roman" w:eastAsia="Calibri" w:hAnsi="Times New Roman" w:cs="Times New Roman"/>
          <w:bCs/>
          <w:sz w:val="12"/>
          <w:szCs w:val="12"/>
        </w:rPr>
        <w:t>пального района Сергиевский</w:t>
      </w:r>
    </w:p>
    <w:p w14:paraId="1E5551E1" w14:textId="2793C055" w:rsidR="00422377"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5F1E41">
        <w:rPr>
          <w:rFonts w:ascii="Times New Roman" w:eastAsia="Calibri" w:hAnsi="Times New Roman" w:cs="Times New Roman"/>
          <w:bCs/>
          <w:sz w:val="12"/>
          <w:szCs w:val="12"/>
        </w:rPr>
        <w:t>И.О.Беседин</w:t>
      </w:r>
      <w:proofErr w:type="spellEnd"/>
    </w:p>
    <w:p w14:paraId="3295189D" w14:textId="77777777" w:rsid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p>
    <w:p w14:paraId="2AE6EFB2" w14:textId="7777777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Приложение № 1</w:t>
      </w:r>
    </w:p>
    <w:p w14:paraId="78865527" w14:textId="7777777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к Постановлению администрации</w:t>
      </w:r>
    </w:p>
    <w:p w14:paraId="547DC309" w14:textId="7777777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 xml:space="preserve">  городского поселения Суходол</w:t>
      </w:r>
    </w:p>
    <w:p w14:paraId="77B0127F" w14:textId="7777777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муниципального  района Сергиевский</w:t>
      </w:r>
    </w:p>
    <w:p w14:paraId="38C2975C" w14:textId="7777777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Самарской области</w:t>
      </w:r>
    </w:p>
    <w:p w14:paraId="5F88E0AA" w14:textId="70B8B74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113 от 13.09.2022г</w:t>
      </w:r>
      <w:r w:rsidRPr="005F1E41">
        <w:rPr>
          <w:rFonts w:ascii="Times New Roman" w:eastAsia="Calibri" w:hAnsi="Times New Roman" w:cs="Times New Roman"/>
          <w:bCs/>
          <w:sz w:val="12"/>
          <w:szCs w:val="12"/>
        </w:rPr>
        <w:t xml:space="preserve"> </w:t>
      </w:r>
    </w:p>
    <w:p w14:paraId="211FC6DB" w14:textId="77777777" w:rsidR="005F1E41" w:rsidRPr="005F1E41" w:rsidRDefault="005F1E41" w:rsidP="005F1E41">
      <w:pPr>
        <w:tabs>
          <w:tab w:val="left" w:pos="6936"/>
        </w:tabs>
        <w:spacing w:after="0" w:line="240" w:lineRule="auto"/>
        <w:ind w:firstLine="284"/>
        <w:jc w:val="right"/>
        <w:rPr>
          <w:rFonts w:ascii="Times New Roman" w:eastAsia="Calibri" w:hAnsi="Times New Roman" w:cs="Times New Roman"/>
          <w:bCs/>
          <w:sz w:val="12"/>
          <w:szCs w:val="12"/>
        </w:rPr>
      </w:pPr>
    </w:p>
    <w:p w14:paraId="2B90B384" w14:textId="35E4A184" w:rsidR="005F1E41" w:rsidRP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МУНИЦИПАЛЬНАЯ ПРОГРАММА ГОРОДСКОГО ПОСЕЛЕНИЯ СУХОДОЛ МУН</w:t>
      </w:r>
      <w:r>
        <w:rPr>
          <w:rFonts w:ascii="Times New Roman" w:eastAsia="Calibri" w:hAnsi="Times New Roman" w:cs="Times New Roman"/>
          <w:bCs/>
          <w:sz w:val="12"/>
          <w:szCs w:val="12"/>
        </w:rPr>
        <w:t xml:space="preserve">ИЦИПАЛЬНОГО РАЙОНА СЕРГИЕВСКИЙ </w:t>
      </w:r>
      <w:r w:rsidRPr="005F1E41">
        <w:rPr>
          <w:rFonts w:ascii="Times New Roman" w:eastAsia="Calibri" w:hAnsi="Times New Roman" w:cs="Times New Roman"/>
          <w:bCs/>
          <w:sz w:val="12"/>
          <w:szCs w:val="12"/>
        </w:rPr>
        <w:t>«ФОРМИРОВА</w:t>
      </w:r>
      <w:r>
        <w:rPr>
          <w:rFonts w:ascii="Times New Roman" w:eastAsia="Calibri" w:hAnsi="Times New Roman" w:cs="Times New Roman"/>
          <w:bCs/>
          <w:sz w:val="12"/>
          <w:szCs w:val="12"/>
        </w:rPr>
        <w:t xml:space="preserve">НИЕ КОМФОРТНОЙ ГОРОДСКОЙ СРЕДЫ </w:t>
      </w:r>
      <w:r w:rsidRPr="005F1E41">
        <w:rPr>
          <w:rFonts w:ascii="Times New Roman" w:eastAsia="Calibri" w:hAnsi="Times New Roman" w:cs="Times New Roman"/>
          <w:bCs/>
          <w:sz w:val="12"/>
          <w:szCs w:val="12"/>
        </w:rPr>
        <w:t>НА 2023-2024 ГОДЫ»</w:t>
      </w:r>
    </w:p>
    <w:p w14:paraId="7598590E" w14:textId="6B13C6A6" w:rsidR="005F1E41" w:rsidRPr="005F1E41" w:rsidRDefault="005F1E41" w:rsidP="005F1E41">
      <w:pPr>
        <w:tabs>
          <w:tab w:val="left" w:pos="6936"/>
        </w:tabs>
        <w:spacing w:after="0" w:line="240" w:lineRule="auto"/>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 xml:space="preserve"> </w:t>
      </w:r>
    </w:p>
    <w:p w14:paraId="709D6778" w14:textId="77777777" w:rsidR="005F1E41" w:rsidRP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ПАСПОРТ</w:t>
      </w:r>
    </w:p>
    <w:p w14:paraId="1CDE1488" w14:textId="1F151C79" w:rsidR="005F1E41" w:rsidRDefault="005F1E41" w:rsidP="005F1E41">
      <w:pPr>
        <w:tabs>
          <w:tab w:val="left" w:pos="6936"/>
        </w:tabs>
        <w:spacing w:after="0" w:line="240" w:lineRule="auto"/>
        <w:ind w:firstLine="284"/>
        <w:jc w:val="center"/>
        <w:rPr>
          <w:rFonts w:ascii="Times New Roman" w:eastAsia="Calibri" w:hAnsi="Times New Roman" w:cs="Times New Roman"/>
          <w:bCs/>
          <w:sz w:val="12"/>
          <w:szCs w:val="12"/>
        </w:rPr>
      </w:pPr>
      <w:r w:rsidRPr="005F1E41">
        <w:rPr>
          <w:rFonts w:ascii="Times New Roman" w:eastAsia="Calibri" w:hAnsi="Times New Roman" w:cs="Times New Roman"/>
          <w:bCs/>
          <w:sz w:val="12"/>
          <w:szCs w:val="12"/>
        </w:rPr>
        <w:t>муниципальной программы городского поселения Суходол муниципального района Сергиевский Самарской области «Формирование комфортной городской  среды на 2023-2024 годы»</w:t>
      </w:r>
    </w:p>
    <w:tbl>
      <w:tblPr>
        <w:tblStyle w:val="aff4"/>
        <w:tblW w:w="0" w:type="auto"/>
        <w:tblLook w:val="04A0" w:firstRow="1" w:lastRow="0" w:firstColumn="1" w:lastColumn="0" w:noHBand="0" w:noVBand="1"/>
      </w:tblPr>
      <w:tblGrid>
        <w:gridCol w:w="2376"/>
        <w:gridCol w:w="5353"/>
      </w:tblGrid>
      <w:tr w:rsidR="005F1E41" w14:paraId="1CAFD4F3" w14:textId="77777777" w:rsidTr="00D43D78">
        <w:tc>
          <w:tcPr>
            <w:tcW w:w="2376" w:type="dxa"/>
            <w:vAlign w:val="center"/>
          </w:tcPr>
          <w:p w14:paraId="115CE34E" w14:textId="3A82860D" w:rsidR="005F1E41" w:rsidRDefault="005F1E41" w:rsidP="005F1E41">
            <w:pPr>
              <w:tabs>
                <w:tab w:val="left" w:pos="6936"/>
              </w:tabs>
              <w:jc w:val="center"/>
              <w:rPr>
                <w:rFonts w:ascii="Times New Roman" w:eastAsia="Calibri" w:hAnsi="Times New Roman" w:cs="Times New Roman"/>
                <w:bCs/>
                <w:sz w:val="12"/>
                <w:szCs w:val="12"/>
              </w:rPr>
            </w:pPr>
            <w:r w:rsidRPr="005F1E41">
              <w:rPr>
                <w:rFonts w:ascii="Times New Roman" w:hAnsi="Times New Roman" w:cs="Times New Roman"/>
                <w:b/>
                <w:bCs/>
                <w:sz w:val="12"/>
                <w:szCs w:val="12"/>
              </w:rPr>
              <w:t>Наименование муниципальной программы</w:t>
            </w:r>
          </w:p>
        </w:tc>
        <w:tc>
          <w:tcPr>
            <w:tcW w:w="5353" w:type="dxa"/>
            <w:vAlign w:val="center"/>
          </w:tcPr>
          <w:p w14:paraId="3388D724" w14:textId="3C5D655C" w:rsidR="005F1E41" w:rsidRDefault="005F1E41" w:rsidP="005F1E41">
            <w:pPr>
              <w:tabs>
                <w:tab w:val="left" w:pos="6936"/>
              </w:tabs>
              <w:rPr>
                <w:rFonts w:ascii="Times New Roman" w:eastAsia="Calibri" w:hAnsi="Times New Roman" w:cs="Times New Roman"/>
                <w:bCs/>
                <w:sz w:val="12"/>
                <w:szCs w:val="12"/>
              </w:rPr>
            </w:pPr>
            <w:r w:rsidRPr="005F1E41">
              <w:rPr>
                <w:rFonts w:ascii="Times New Roman" w:hAnsi="Times New Roman" w:cs="Times New Roman"/>
                <w:sz w:val="12"/>
                <w:szCs w:val="12"/>
              </w:rPr>
              <w:t>муниципальная программа городского поселения Суходол муниципального района Сергиевский Самарской области «Формирование комфортной городской  среды на 2023-2024 годы»</w:t>
            </w:r>
          </w:p>
        </w:tc>
      </w:tr>
      <w:tr w:rsidR="005F1E41" w14:paraId="132C5033" w14:textId="77777777" w:rsidTr="00D43D78">
        <w:tc>
          <w:tcPr>
            <w:tcW w:w="2376" w:type="dxa"/>
            <w:vAlign w:val="center"/>
          </w:tcPr>
          <w:p w14:paraId="0B89A58C" w14:textId="66063C95" w:rsidR="005F1E41" w:rsidRDefault="005F1E41" w:rsidP="005F1E41">
            <w:pPr>
              <w:tabs>
                <w:tab w:val="left" w:pos="6936"/>
              </w:tabs>
              <w:jc w:val="center"/>
              <w:rPr>
                <w:rFonts w:ascii="Times New Roman" w:eastAsia="Calibri" w:hAnsi="Times New Roman" w:cs="Times New Roman"/>
                <w:bCs/>
                <w:sz w:val="12"/>
                <w:szCs w:val="12"/>
              </w:rPr>
            </w:pPr>
            <w:r w:rsidRPr="005F1E41">
              <w:rPr>
                <w:rFonts w:ascii="Times New Roman" w:hAnsi="Times New Roman" w:cs="Times New Roman"/>
                <w:b/>
                <w:bCs/>
                <w:sz w:val="12"/>
                <w:szCs w:val="12"/>
              </w:rPr>
              <w:t>Муниципальный заказчик муниципальной программы</w:t>
            </w:r>
          </w:p>
        </w:tc>
        <w:tc>
          <w:tcPr>
            <w:tcW w:w="5353" w:type="dxa"/>
            <w:vAlign w:val="center"/>
          </w:tcPr>
          <w:p w14:paraId="3AA0A7BA" w14:textId="184F08E2" w:rsidR="005F1E41" w:rsidRDefault="005F1E41" w:rsidP="005F1E41">
            <w:pPr>
              <w:tabs>
                <w:tab w:val="left" w:pos="6936"/>
              </w:tabs>
              <w:rPr>
                <w:rFonts w:ascii="Times New Roman" w:eastAsia="Calibri" w:hAnsi="Times New Roman" w:cs="Times New Roman"/>
                <w:bCs/>
                <w:sz w:val="12"/>
                <w:szCs w:val="12"/>
              </w:rPr>
            </w:pPr>
            <w:r w:rsidRPr="005F1E41">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F1E41" w14:paraId="6735EA84" w14:textId="77777777" w:rsidTr="00D43D78">
        <w:tc>
          <w:tcPr>
            <w:tcW w:w="2376" w:type="dxa"/>
            <w:vAlign w:val="center"/>
          </w:tcPr>
          <w:p w14:paraId="418C7927" w14:textId="2B147708" w:rsidR="005F1E41" w:rsidRDefault="005F1E41" w:rsidP="005F1E41">
            <w:pPr>
              <w:tabs>
                <w:tab w:val="left" w:pos="6936"/>
              </w:tabs>
              <w:jc w:val="center"/>
              <w:rPr>
                <w:rFonts w:ascii="Times New Roman" w:eastAsia="Calibri" w:hAnsi="Times New Roman" w:cs="Times New Roman"/>
                <w:bCs/>
                <w:sz w:val="12"/>
                <w:szCs w:val="12"/>
              </w:rPr>
            </w:pPr>
            <w:r w:rsidRPr="005F1E41">
              <w:rPr>
                <w:rFonts w:ascii="Times New Roman" w:hAnsi="Times New Roman" w:cs="Times New Roman"/>
                <w:b/>
                <w:bCs/>
                <w:sz w:val="12"/>
                <w:szCs w:val="12"/>
              </w:rPr>
              <w:t>Разработчик муниципальной программы</w:t>
            </w:r>
          </w:p>
        </w:tc>
        <w:tc>
          <w:tcPr>
            <w:tcW w:w="5353" w:type="dxa"/>
            <w:vAlign w:val="center"/>
          </w:tcPr>
          <w:p w14:paraId="45109EFD" w14:textId="4B2738D6" w:rsidR="005F1E41" w:rsidRDefault="005F1E41" w:rsidP="005F1E41">
            <w:pPr>
              <w:tabs>
                <w:tab w:val="left" w:pos="6936"/>
              </w:tabs>
              <w:rPr>
                <w:rFonts w:ascii="Times New Roman" w:eastAsia="Calibri" w:hAnsi="Times New Roman" w:cs="Times New Roman"/>
                <w:bCs/>
                <w:sz w:val="12"/>
                <w:szCs w:val="12"/>
              </w:rPr>
            </w:pPr>
            <w:r w:rsidRPr="005F1E41">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F1E41" w14:paraId="13098886" w14:textId="77777777" w:rsidTr="00D43D78">
        <w:tc>
          <w:tcPr>
            <w:tcW w:w="2376" w:type="dxa"/>
            <w:vAlign w:val="center"/>
          </w:tcPr>
          <w:p w14:paraId="6843E524" w14:textId="3ABC35CC" w:rsidR="005F1E41" w:rsidRDefault="005F1E41" w:rsidP="005F1E41">
            <w:pPr>
              <w:tabs>
                <w:tab w:val="left" w:pos="6936"/>
              </w:tabs>
              <w:jc w:val="center"/>
              <w:rPr>
                <w:rFonts w:ascii="Times New Roman" w:eastAsia="Calibri" w:hAnsi="Times New Roman" w:cs="Times New Roman"/>
                <w:bCs/>
                <w:sz w:val="12"/>
                <w:szCs w:val="12"/>
              </w:rPr>
            </w:pPr>
            <w:r w:rsidRPr="005F1E41">
              <w:rPr>
                <w:rFonts w:ascii="Times New Roman" w:hAnsi="Times New Roman" w:cs="Times New Roman"/>
                <w:b/>
                <w:bCs/>
                <w:sz w:val="12"/>
                <w:szCs w:val="12"/>
              </w:rPr>
              <w:t>Ответственные исполнители муниципальной программы</w:t>
            </w:r>
          </w:p>
        </w:tc>
        <w:tc>
          <w:tcPr>
            <w:tcW w:w="5353" w:type="dxa"/>
            <w:vAlign w:val="center"/>
          </w:tcPr>
          <w:p w14:paraId="0FBA88F2" w14:textId="61689498" w:rsidR="005F1E41" w:rsidRDefault="005F1E41" w:rsidP="005F1E41">
            <w:pPr>
              <w:tabs>
                <w:tab w:val="left" w:pos="6936"/>
              </w:tabs>
              <w:rPr>
                <w:rFonts w:ascii="Times New Roman" w:eastAsia="Calibri" w:hAnsi="Times New Roman" w:cs="Times New Roman"/>
                <w:bCs/>
                <w:sz w:val="12"/>
                <w:szCs w:val="12"/>
              </w:rPr>
            </w:pPr>
            <w:r w:rsidRPr="005F1E41">
              <w:rPr>
                <w:rFonts w:ascii="Times New Roman" w:hAnsi="Times New Roman" w:cs="Times New Roman"/>
                <w:sz w:val="12"/>
                <w:szCs w:val="12"/>
              </w:rPr>
              <w:t>Администрация городского поселения Суходол муниципального района Сергиевский</w:t>
            </w:r>
          </w:p>
        </w:tc>
      </w:tr>
      <w:tr w:rsidR="005F1E41" w14:paraId="5567C290" w14:textId="77777777" w:rsidTr="00D43D78">
        <w:tc>
          <w:tcPr>
            <w:tcW w:w="2376" w:type="dxa"/>
            <w:vAlign w:val="center"/>
          </w:tcPr>
          <w:p w14:paraId="4B0A12DE" w14:textId="041981FC" w:rsidR="005F1E41" w:rsidRDefault="005F1E41" w:rsidP="005F1E41">
            <w:pPr>
              <w:tabs>
                <w:tab w:val="left" w:pos="6936"/>
              </w:tabs>
              <w:jc w:val="center"/>
              <w:rPr>
                <w:rFonts w:ascii="Times New Roman" w:eastAsia="Calibri" w:hAnsi="Times New Roman" w:cs="Times New Roman"/>
                <w:bCs/>
                <w:sz w:val="12"/>
                <w:szCs w:val="12"/>
              </w:rPr>
            </w:pPr>
            <w:r w:rsidRPr="005F1E41">
              <w:rPr>
                <w:rFonts w:ascii="Times New Roman" w:hAnsi="Times New Roman" w:cs="Times New Roman"/>
                <w:b/>
                <w:bCs/>
                <w:sz w:val="12"/>
                <w:szCs w:val="12"/>
              </w:rPr>
              <w:t>Соисполнители муниципальной программы</w:t>
            </w:r>
          </w:p>
        </w:tc>
        <w:tc>
          <w:tcPr>
            <w:tcW w:w="5353" w:type="dxa"/>
            <w:vAlign w:val="center"/>
          </w:tcPr>
          <w:p w14:paraId="5C82A6EA" w14:textId="619C5033" w:rsidR="005F1E41" w:rsidRDefault="005F1E41" w:rsidP="005F1E41">
            <w:pPr>
              <w:tabs>
                <w:tab w:val="left" w:pos="6936"/>
              </w:tabs>
              <w:rPr>
                <w:rFonts w:ascii="Times New Roman" w:eastAsia="Calibri" w:hAnsi="Times New Roman" w:cs="Times New Roman"/>
                <w:bCs/>
                <w:sz w:val="12"/>
                <w:szCs w:val="12"/>
              </w:rPr>
            </w:pPr>
            <w:r w:rsidRPr="005F1E41">
              <w:rPr>
                <w:rFonts w:ascii="Times New Roman" w:hAnsi="Times New Roman" w:cs="Times New Roman"/>
                <w:sz w:val="12"/>
                <w:szCs w:val="12"/>
              </w:rPr>
              <w:t>отсутствуют</w:t>
            </w:r>
          </w:p>
        </w:tc>
      </w:tr>
      <w:tr w:rsidR="005F1E41" w14:paraId="7E9B7F8F" w14:textId="77777777" w:rsidTr="00D43D78">
        <w:tc>
          <w:tcPr>
            <w:tcW w:w="2376" w:type="dxa"/>
            <w:vAlign w:val="center"/>
          </w:tcPr>
          <w:p w14:paraId="3E7ED255" w14:textId="2E798F5B"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Цели  муниципальной программы</w:t>
            </w:r>
          </w:p>
        </w:tc>
        <w:tc>
          <w:tcPr>
            <w:tcW w:w="5353" w:type="dxa"/>
            <w:vAlign w:val="center"/>
          </w:tcPr>
          <w:p w14:paraId="2257D508" w14:textId="087D5A06" w:rsidR="005F1E41" w:rsidRPr="005F1E41" w:rsidRDefault="005F1E41" w:rsidP="00D43D78">
            <w:pPr>
              <w:tabs>
                <w:tab w:val="left" w:pos="6936"/>
              </w:tabs>
              <w:rPr>
                <w:rFonts w:ascii="Times New Roman" w:hAnsi="Times New Roman" w:cs="Times New Roman"/>
                <w:sz w:val="12"/>
                <w:szCs w:val="12"/>
              </w:rPr>
            </w:pPr>
            <w:r w:rsidRPr="005F1E41">
              <w:rPr>
                <w:rFonts w:ascii="Times New Roman" w:hAnsi="Times New Roman" w:cs="Times New Roman"/>
                <w:sz w:val="12"/>
                <w:szCs w:val="12"/>
              </w:rPr>
              <w:t>-повышение уровня комфорта городской среды на территории городского поселения Суходол муниципального района Сергиевский</w:t>
            </w:r>
          </w:p>
        </w:tc>
      </w:tr>
      <w:tr w:rsidR="005F1E41" w14:paraId="5F19AD62" w14:textId="77777777" w:rsidTr="00D43D78">
        <w:tc>
          <w:tcPr>
            <w:tcW w:w="2376" w:type="dxa"/>
            <w:vAlign w:val="center"/>
          </w:tcPr>
          <w:p w14:paraId="37592441" w14:textId="771D5ED7"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Задачи муниципальной программы</w:t>
            </w:r>
          </w:p>
        </w:tc>
        <w:tc>
          <w:tcPr>
            <w:tcW w:w="5353" w:type="dxa"/>
            <w:vAlign w:val="center"/>
          </w:tcPr>
          <w:p w14:paraId="3CCC60EE"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07AF6A00"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поселения Суходол муниципального района Сергиевский;</w:t>
            </w:r>
          </w:p>
          <w:p w14:paraId="71D0A8C1" w14:textId="6F8225D0" w:rsidR="005F1E41" w:rsidRPr="005F1E41" w:rsidRDefault="005F1E41" w:rsidP="00D43D78">
            <w:pPr>
              <w:tabs>
                <w:tab w:val="left" w:pos="6936"/>
              </w:tabs>
              <w:rPr>
                <w:rFonts w:ascii="Times New Roman" w:hAnsi="Times New Roman" w:cs="Times New Roman"/>
                <w:sz w:val="12"/>
                <w:szCs w:val="12"/>
              </w:rPr>
            </w:pPr>
            <w:r w:rsidRPr="005F1E41">
              <w:rPr>
                <w:rFonts w:ascii="Times New Roman" w:hAnsi="Times New Roman" w:cs="Times New Roman"/>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tc>
      </w:tr>
      <w:tr w:rsidR="005F1E41" w14:paraId="052FAF3F" w14:textId="77777777" w:rsidTr="00D43D78">
        <w:tc>
          <w:tcPr>
            <w:tcW w:w="2376" w:type="dxa"/>
            <w:vAlign w:val="center"/>
          </w:tcPr>
          <w:p w14:paraId="612F2998" w14:textId="1162A78E"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Показатели (индикаторы) муниципальной  программы</w:t>
            </w:r>
          </w:p>
        </w:tc>
        <w:tc>
          <w:tcPr>
            <w:tcW w:w="5353" w:type="dxa"/>
            <w:vAlign w:val="center"/>
          </w:tcPr>
          <w:p w14:paraId="10C2B7BF" w14:textId="424859F1"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-количество ежегодно проводимых монито</w:t>
            </w:r>
            <w:r w:rsidR="00D43D78">
              <w:rPr>
                <w:rFonts w:ascii="Times New Roman" w:hAnsi="Times New Roman" w:cs="Times New Roman"/>
                <w:sz w:val="12"/>
                <w:szCs w:val="12"/>
              </w:rPr>
              <w:t xml:space="preserve">рингов доли дворовых территорий </w:t>
            </w:r>
            <w:r w:rsidRPr="005F1E41">
              <w:rPr>
                <w:rFonts w:ascii="Times New Roman" w:hAnsi="Times New Roman" w:cs="Times New Roman"/>
                <w:sz w:val="12"/>
                <w:szCs w:val="12"/>
              </w:rPr>
              <w:t>многоквартирных домов и общественных территорий, благоустроенных в результате реализации программных мероприятий по формированию комфортной городской среды;</w:t>
            </w:r>
          </w:p>
          <w:p w14:paraId="190FE6F7"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w:t>
            </w:r>
          </w:p>
          <w:p w14:paraId="121C5DA3"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lastRenderedPageBreak/>
              <w:t>- 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w:t>
            </w:r>
          </w:p>
          <w:p w14:paraId="6540E9C3"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xml:space="preserve">- доля реализованных комплексных проектов благоустройства общественных </w:t>
            </w:r>
            <w:proofErr w:type="gramStart"/>
            <w:r w:rsidRPr="005F1E41">
              <w:rPr>
                <w:rFonts w:ascii="Times New Roman" w:hAnsi="Times New Roman" w:cs="Times New Roman"/>
                <w:sz w:val="12"/>
                <w:szCs w:val="12"/>
              </w:rPr>
              <w:t>территорий</w:t>
            </w:r>
            <w:proofErr w:type="gramEnd"/>
            <w:r w:rsidRPr="005F1E41">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p w14:paraId="0654DCD9"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p w14:paraId="00A91FBE"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w:t>
            </w:r>
          </w:p>
          <w:p w14:paraId="73336442"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14:paraId="159A2693"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w:t>
            </w:r>
          </w:p>
          <w:p w14:paraId="55C69850"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муниципального района Сергиевский;</w:t>
            </w:r>
          </w:p>
          <w:p w14:paraId="695BA886" w14:textId="3ECE16C5"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количество ежегодно реализуемых проектов по благоустройству общественных территорий по результатам общественных обсуждений с жителями городского поселения Суходол муниципального района Сергиевский и иными заинтересованными лицами</w:t>
            </w:r>
          </w:p>
        </w:tc>
      </w:tr>
      <w:tr w:rsidR="005F1E41" w14:paraId="715B5C1D" w14:textId="77777777" w:rsidTr="00D43D78">
        <w:tc>
          <w:tcPr>
            <w:tcW w:w="2376" w:type="dxa"/>
            <w:vAlign w:val="center"/>
          </w:tcPr>
          <w:p w14:paraId="52774E56" w14:textId="58E9BB4C"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Подпрограммы  с указанием целей и сроков реализации</w:t>
            </w:r>
          </w:p>
        </w:tc>
        <w:tc>
          <w:tcPr>
            <w:tcW w:w="5353" w:type="dxa"/>
            <w:vAlign w:val="center"/>
          </w:tcPr>
          <w:p w14:paraId="46051089" w14:textId="6CAF58E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отсутствуют</w:t>
            </w:r>
          </w:p>
        </w:tc>
      </w:tr>
      <w:tr w:rsidR="005F1E41" w14:paraId="7C737169" w14:textId="77777777" w:rsidTr="00D43D78">
        <w:tc>
          <w:tcPr>
            <w:tcW w:w="2376" w:type="dxa"/>
            <w:vAlign w:val="center"/>
          </w:tcPr>
          <w:p w14:paraId="3F27E80A" w14:textId="73D2D0FD"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Этапы и сроки реализации муниципальной программы</w:t>
            </w:r>
          </w:p>
        </w:tc>
        <w:tc>
          <w:tcPr>
            <w:tcW w:w="5353" w:type="dxa"/>
            <w:vAlign w:val="center"/>
          </w:tcPr>
          <w:p w14:paraId="78FD9807" w14:textId="79686F34"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2023 - 2024 годы</w:t>
            </w:r>
            <w:r w:rsidR="00D43D78">
              <w:rPr>
                <w:rFonts w:ascii="Times New Roman" w:hAnsi="Times New Roman" w:cs="Times New Roman"/>
                <w:sz w:val="12"/>
                <w:szCs w:val="12"/>
              </w:rPr>
              <w:t xml:space="preserve"> </w:t>
            </w:r>
            <w:r w:rsidRPr="005F1E41">
              <w:rPr>
                <w:rFonts w:ascii="Times New Roman" w:hAnsi="Times New Roman" w:cs="Times New Roman"/>
                <w:sz w:val="12"/>
                <w:szCs w:val="12"/>
              </w:rPr>
              <w:t>муниципальная программа реализуется в один этап</w:t>
            </w:r>
          </w:p>
        </w:tc>
      </w:tr>
      <w:tr w:rsidR="005F1E41" w14:paraId="0EE3E9DC" w14:textId="77777777" w:rsidTr="00D43D78">
        <w:tc>
          <w:tcPr>
            <w:tcW w:w="2376" w:type="dxa"/>
            <w:vAlign w:val="center"/>
          </w:tcPr>
          <w:p w14:paraId="0637E94C" w14:textId="588F48FB"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Объемы  бюджетных ассигнований муниципальной программы</w:t>
            </w:r>
          </w:p>
        </w:tc>
        <w:tc>
          <w:tcPr>
            <w:tcW w:w="5353" w:type="dxa"/>
            <w:vAlign w:val="center"/>
          </w:tcPr>
          <w:p w14:paraId="0BEF9789" w14:textId="77777777" w:rsidR="005F1E41" w:rsidRPr="005F1E41" w:rsidRDefault="005F1E41" w:rsidP="00D43D78">
            <w:pPr>
              <w:rPr>
                <w:rFonts w:ascii="Times New Roman" w:hAnsi="Times New Roman" w:cs="Times New Roman"/>
                <w:sz w:val="12"/>
                <w:szCs w:val="12"/>
              </w:rPr>
            </w:pPr>
            <w:r w:rsidRPr="005F1E41">
              <w:rPr>
                <w:rFonts w:ascii="Times New Roman" w:hAnsi="Times New Roman" w:cs="Times New Roman"/>
                <w:sz w:val="12"/>
                <w:szCs w:val="12"/>
              </w:rPr>
              <w:t xml:space="preserve">Планируемый общий  объем финансирования   Программы  составит  0 * рублей, в </w:t>
            </w:r>
            <w:proofErr w:type="spellStart"/>
            <w:r w:rsidRPr="005F1E41">
              <w:rPr>
                <w:rFonts w:ascii="Times New Roman" w:hAnsi="Times New Roman" w:cs="Times New Roman"/>
                <w:sz w:val="12"/>
                <w:szCs w:val="12"/>
              </w:rPr>
              <w:t>т.ч</w:t>
            </w:r>
            <w:proofErr w:type="spellEnd"/>
            <w:r w:rsidRPr="005F1E41">
              <w:rPr>
                <w:rFonts w:ascii="Times New Roman" w:hAnsi="Times New Roman" w:cs="Times New Roman"/>
                <w:sz w:val="12"/>
                <w:szCs w:val="12"/>
              </w:rPr>
              <w:t>.:</w:t>
            </w:r>
          </w:p>
          <w:p w14:paraId="019507CA" w14:textId="77777777" w:rsidR="005F1E41" w:rsidRPr="005F1E41" w:rsidRDefault="005F1E41" w:rsidP="00D43D78">
            <w:pPr>
              <w:rPr>
                <w:rFonts w:ascii="Times New Roman" w:hAnsi="Times New Roman" w:cs="Times New Roman"/>
                <w:sz w:val="12"/>
                <w:szCs w:val="12"/>
              </w:rPr>
            </w:pPr>
            <w:r w:rsidRPr="005F1E41">
              <w:rPr>
                <w:rFonts w:ascii="Times New Roman" w:hAnsi="Times New Roman" w:cs="Times New Roman"/>
                <w:sz w:val="12"/>
                <w:szCs w:val="12"/>
              </w:rPr>
              <w:t>- средства местного бюджета – 0 рублей;</w:t>
            </w:r>
          </w:p>
          <w:p w14:paraId="4D587985" w14:textId="77777777" w:rsidR="005F1E41" w:rsidRPr="005F1E41" w:rsidRDefault="005F1E41" w:rsidP="00D43D78">
            <w:pPr>
              <w:rPr>
                <w:rFonts w:ascii="Times New Roman" w:hAnsi="Times New Roman" w:cs="Times New Roman"/>
                <w:sz w:val="12"/>
                <w:szCs w:val="12"/>
              </w:rPr>
            </w:pPr>
            <w:r w:rsidRPr="005F1E41">
              <w:rPr>
                <w:rFonts w:ascii="Times New Roman" w:hAnsi="Times New Roman" w:cs="Times New Roman"/>
                <w:sz w:val="12"/>
                <w:szCs w:val="12"/>
              </w:rPr>
              <w:t>- средства областного бюджета– 0 рублей;</w:t>
            </w:r>
          </w:p>
          <w:p w14:paraId="563AB271" w14:textId="77777777" w:rsidR="005F1E41" w:rsidRPr="005F1E41" w:rsidRDefault="005F1E41" w:rsidP="00D43D78">
            <w:pPr>
              <w:rPr>
                <w:rFonts w:ascii="Times New Roman" w:hAnsi="Times New Roman" w:cs="Times New Roman"/>
                <w:sz w:val="12"/>
                <w:szCs w:val="12"/>
              </w:rPr>
            </w:pPr>
            <w:r w:rsidRPr="005F1E41">
              <w:rPr>
                <w:rFonts w:ascii="Times New Roman" w:hAnsi="Times New Roman" w:cs="Times New Roman"/>
                <w:sz w:val="12"/>
                <w:szCs w:val="12"/>
              </w:rPr>
              <w:t>- средства федерального бюджета– 0 рублей;</w:t>
            </w:r>
          </w:p>
          <w:p w14:paraId="24DC772A" w14:textId="77777777" w:rsidR="005F1E41" w:rsidRPr="005F1E41" w:rsidRDefault="005F1E41" w:rsidP="00D43D78">
            <w:pPr>
              <w:rPr>
                <w:rFonts w:ascii="Times New Roman" w:hAnsi="Times New Roman" w:cs="Times New Roman"/>
                <w:sz w:val="12"/>
                <w:szCs w:val="12"/>
              </w:rPr>
            </w:pPr>
            <w:r w:rsidRPr="005F1E41">
              <w:rPr>
                <w:rFonts w:ascii="Times New Roman" w:hAnsi="Times New Roman" w:cs="Times New Roman"/>
                <w:sz w:val="12"/>
                <w:szCs w:val="12"/>
              </w:rPr>
              <w:t>-средства из внебюджетных источников–0 рублей;</w:t>
            </w:r>
          </w:p>
          <w:p w14:paraId="38D43F21" w14:textId="77777777" w:rsidR="005F1E41" w:rsidRPr="005F1E41" w:rsidRDefault="005F1E41" w:rsidP="00D43D78">
            <w:pPr>
              <w:snapToGrid w:val="0"/>
              <w:rPr>
                <w:rFonts w:ascii="Times New Roman" w:hAnsi="Times New Roman" w:cs="Times New Roman"/>
                <w:sz w:val="12"/>
                <w:szCs w:val="12"/>
              </w:rPr>
            </w:pPr>
            <w:r w:rsidRPr="005F1E41">
              <w:rPr>
                <w:rFonts w:ascii="Times New Roman" w:hAnsi="Times New Roman" w:cs="Times New Roman"/>
                <w:sz w:val="12"/>
                <w:szCs w:val="12"/>
              </w:rPr>
              <w:t>в том числе по годам:</w:t>
            </w:r>
          </w:p>
          <w:p w14:paraId="4186A9A8" w14:textId="77777777" w:rsidR="005F1E41" w:rsidRPr="005F1E41" w:rsidRDefault="005F1E41" w:rsidP="00D43D78">
            <w:pPr>
              <w:snapToGrid w:val="0"/>
              <w:rPr>
                <w:rFonts w:ascii="Times New Roman" w:hAnsi="Times New Roman" w:cs="Times New Roman"/>
                <w:sz w:val="12"/>
                <w:szCs w:val="12"/>
              </w:rPr>
            </w:pPr>
            <w:r w:rsidRPr="005F1E41">
              <w:rPr>
                <w:rFonts w:ascii="Times New Roman" w:hAnsi="Times New Roman" w:cs="Times New Roman"/>
                <w:sz w:val="12"/>
                <w:szCs w:val="12"/>
              </w:rPr>
              <w:t>2023 год – 0 рублей;</w:t>
            </w:r>
          </w:p>
          <w:p w14:paraId="29FDBCC3" w14:textId="6627759C"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2024 год – 0 рублей.</w:t>
            </w:r>
          </w:p>
        </w:tc>
      </w:tr>
      <w:tr w:rsidR="005F1E41" w14:paraId="6EA9C42D" w14:textId="77777777" w:rsidTr="00D43D78">
        <w:tc>
          <w:tcPr>
            <w:tcW w:w="2376" w:type="dxa"/>
            <w:vAlign w:val="center"/>
          </w:tcPr>
          <w:p w14:paraId="17985009" w14:textId="01D7E96A"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Ожидаемые результаты реализации  муниципальной программы</w:t>
            </w:r>
          </w:p>
        </w:tc>
        <w:tc>
          <w:tcPr>
            <w:tcW w:w="5353" w:type="dxa"/>
            <w:vAlign w:val="center"/>
          </w:tcPr>
          <w:p w14:paraId="53222CBF" w14:textId="77777777"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повышение уровня благоустроенности дворовых территорий многоквартирных домов и общественных территорий городского поселения Суходол муниципального района Сергиевский;</w:t>
            </w:r>
          </w:p>
          <w:p w14:paraId="42E0D0DA" w14:textId="77777777" w:rsidR="00D43D78"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повышение уровня доступности дворовых территорий многоквартирных домов и общественных территорий городского поселения Суходол муниципального района Сергиевский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494328E2" w14:textId="45B91329" w:rsidR="005F1E41" w:rsidRPr="005F1E41" w:rsidRDefault="005F1E41" w:rsidP="00D43D78">
            <w:pPr>
              <w:pStyle w:val="ConsPlusNormal"/>
              <w:ind w:firstLine="0"/>
              <w:rPr>
                <w:rFonts w:ascii="Times New Roman" w:hAnsi="Times New Roman" w:cs="Times New Roman"/>
                <w:sz w:val="12"/>
                <w:szCs w:val="12"/>
              </w:rPr>
            </w:pPr>
            <w:r w:rsidRPr="005F1E41">
              <w:rPr>
                <w:rFonts w:ascii="Times New Roman" w:hAnsi="Times New Roman" w:cs="Times New Roman"/>
                <w:sz w:val="12"/>
                <w:szCs w:val="12"/>
              </w:rPr>
              <w:t>- повышение уровня вовлеченности заинтересованных граждан, организаций городского поселения Суходол муниципального района Сергиевский в реализацию мероприятий по благоустройству территорий</w:t>
            </w:r>
          </w:p>
        </w:tc>
      </w:tr>
      <w:tr w:rsidR="005F1E41" w14:paraId="348A565E" w14:textId="77777777" w:rsidTr="00D43D78">
        <w:tc>
          <w:tcPr>
            <w:tcW w:w="2376" w:type="dxa"/>
            <w:vAlign w:val="center"/>
          </w:tcPr>
          <w:p w14:paraId="363EFD2B" w14:textId="3A201F27" w:rsidR="005F1E41" w:rsidRPr="005F1E41" w:rsidRDefault="005F1E41" w:rsidP="005F1E41">
            <w:pPr>
              <w:tabs>
                <w:tab w:val="left" w:pos="6936"/>
              </w:tabs>
              <w:jc w:val="center"/>
              <w:rPr>
                <w:rFonts w:ascii="Times New Roman" w:hAnsi="Times New Roman" w:cs="Times New Roman"/>
                <w:b/>
                <w:bCs/>
                <w:sz w:val="12"/>
                <w:szCs w:val="12"/>
              </w:rPr>
            </w:pPr>
            <w:r w:rsidRPr="005F1E41">
              <w:rPr>
                <w:rFonts w:ascii="Times New Roman" w:hAnsi="Times New Roman" w:cs="Times New Roman"/>
                <w:b/>
                <w:bCs/>
                <w:sz w:val="12"/>
                <w:szCs w:val="12"/>
              </w:rPr>
              <w:t xml:space="preserve">Система организации </w:t>
            </w:r>
            <w:proofErr w:type="gramStart"/>
            <w:r w:rsidRPr="005F1E41">
              <w:rPr>
                <w:rFonts w:ascii="Times New Roman" w:hAnsi="Times New Roman" w:cs="Times New Roman"/>
                <w:b/>
                <w:bCs/>
                <w:sz w:val="12"/>
                <w:szCs w:val="12"/>
              </w:rPr>
              <w:t>контроля за</w:t>
            </w:r>
            <w:proofErr w:type="gramEnd"/>
            <w:r w:rsidRPr="005F1E41">
              <w:rPr>
                <w:rFonts w:ascii="Times New Roman" w:hAnsi="Times New Roman" w:cs="Times New Roman"/>
                <w:b/>
                <w:bCs/>
                <w:sz w:val="12"/>
                <w:szCs w:val="12"/>
              </w:rPr>
              <w:t xml:space="preserve"> ходом реализации муниципальной программы</w:t>
            </w:r>
          </w:p>
        </w:tc>
        <w:tc>
          <w:tcPr>
            <w:tcW w:w="5353" w:type="dxa"/>
            <w:vAlign w:val="center"/>
          </w:tcPr>
          <w:p w14:paraId="52845EAC" w14:textId="77777777" w:rsidR="00D43D78" w:rsidRDefault="005F1E41" w:rsidP="00D43D78">
            <w:pPr>
              <w:snapToGrid w:val="0"/>
              <w:rPr>
                <w:rFonts w:ascii="Times New Roman" w:hAnsi="Times New Roman" w:cs="Times New Roman"/>
                <w:sz w:val="12"/>
                <w:szCs w:val="12"/>
              </w:rPr>
            </w:pPr>
            <w:r w:rsidRPr="005F1E41">
              <w:rPr>
                <w:rFonts w:ascii="Times New Roman" w:hAnsi="Times New Roman" w:cs="Times New Roman"/>
                <w:sz w:val="12"/>
                <w:szCs w:val="12"/>
              </w:rPr>
              <w:t>Управление реализацией Программы осуществляется главным исполнителем Программы – администрацией городского поселения Суходол муниципального района Сергиевский.</w:t>
            </w:r>
          </w:p>
          <w:p w14:paraId="2983361C" w14:textId="5BD011D2" w:rsidR="005F1E41" w:rsidRPr="005F1E41" w:rsidRDefault="005F1E41" w:rsidP="00D43D78">
            <w:pPr>
              <w:snapToGrid w:val="0"/>
              <w:rPr>
                <w:rFonts w:ascii="Times New Roman" w:hAnsi="Times New Roman" w:cs="Times New Roman"/>
                <w:sz w:val="12"/>
                <w:szCs w:val="12"/>
              </w:rPr>
            </w:pPr>
            <w:r w:rsidRPr="005F1E41">
              <w:rPr>
                <w:rFonts w:ascii="Times New Roman" w:hAnsi="Times New Roman" w:cs="Times New Roman"/>
                <w:sz w:val="12"/>
                <w:szCs w:val="12"/>
              </w:rPr>
              <w:t>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w:t>
            </w:r>
          </w:p>
        </w:tc>
      </w:tr>
    </w:tbl>
    <w:p w14:paraId="40D11A3A"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End"/>
    </w:p>
    <w:p w14:paraId="30E7FDA9"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w:t>
      </w:r>
    </w:p>
    <w:p w14:paraId="0F4947BA" w14:textId="01564F1C"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1. Характеристика  проблемы, на решение которой напр</w:t>
      </w:r>
      <w:r>
        <w:rPr>
          <w:rFonts w:ascii="Times New Roman" w:eastAsia="Calibri" w:hAnsi="Times New Roman" w:cs="Times New Roman"/>
          <w:bCs/>
          <w:sz w:val="12"/>
          <w:szCs w:val="12"/>
        </w:rPr>
        <w:t>авлена муниципальная программа</w:t>
      </w:r>
    </w:p>
    <w:p w14:paraId="0951562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 состав городского поселения Суходол входит единственный населенный пункт – поселок городского типа Суходол.</w:t>
      </w:r>
    </w:p>
    <w:p w14:paraId="1063F19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Численность населения, проживающего в указанном населенном пункте, составляет 12984 человек. </w:t>
      </w:r>
    </w:p>
    <w:p w14:paraId="6538D1C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Общая площадь городского поселения Суходол муниципального района Сергиевский по состоянию на 1 полугодие 2022 года составляет 25,26 </w:t>
      </w:r>
      <w:proofErr w:type="spellStart"/>
      <w:r w:rsidRPr="00D43D78">
        <w:rPr>
          <w:rFonts w:ascii="Times New Roman" w:eastAsia="Calibri" w:hAnsi="Times New Roman" w:cs="Times New Roman"/>
          <w:bCs/>
          <w:sz w:val="12"/>
          <w:szCs w:val="12"/>
        </w:rPr>
        <w:t>кв.км</w:t>
      </w:r>
      <w:proofErr w:type="spellEnd"/>
      <w:r w:rsidRPr="00D43D78">
        <w:rPr>
          <w:rFonts w:ascii="Times New Roman" w:eastAsia="Calibri" w:hAnsi="Times New Roman" w:cs="Times New Roman"/>
          <w:bCs/>
          <w:sz w:val="12"/>
          <w:szCs w:val="12"/>
        </w:rPr>
        <w:t>.</w:t>
      </w:r>
    </w:p>
    <w:p w14:paraId="4FD48C8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Общая протяженность улиц, проездов по состоянию на 1 полугодие 2022 года </w:t>
      </w:r>
      <w:proofErr w:type="spellStart"/>
      <w:proofErr w:type="gramStart"/>
      <w:r w:rsidRPr="00D43D78">
        <w:rPr>
          <w:rFonts w:ascii="Times New Roman" w:eastAsia="Calibri" w:hAnsi="Times New Roman" w:cs="Times New Roman"/>
          <w:bCs/>
          <w:sz w:val="12"/>
          <w:szCs w:val="12"/>
        </w:rPr>
        <w:t>года</w:t>
      </w:r>
      <w:proofErr w:type="spellEnd"/>
      <w:proofErr w:type="gramEnd"/>
      <w:r w:rsidRPr="00D43D78">
        <w:rPr>
          <w:rFonts w:ascii="Times New Roman" w:eastAsia="Calibri" w:hAnsi="Times New Roman" w:cs="Times New Roman"/>
          <w:bCs/>
          <w:sz w:val="12"/>
          <w:szCs w:val="12"/>
        </w:rPr>
        <w:t xml:space="preserve"> составляет 95,8 километров, удельный вес протяженности асфальтированных частей улиц, проездов в общей протяженности улиц, проездов – 60,5 %, удельный вес освещенных частей улиц, проездов в общей протяженности улиц, проездов, набережных – 97,4%.</w:t>
      </w:r>
    </w:p>
    <w:p w14:paraId="282094C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 последнее время в городском поселении Суходол муниципального района Сергиевский Самарской области уделяется большое внимание благоустройству дворовых территорий многоквартирных домов и общественных территорий, в том числе реконструкции тротуаров, приведению в надлежащий вид созданных ранее парков, аллей, зеленых зон, а также освещению улиц.</w:t>
      </w:r>
    </w:p>
    <w:p w14:paraId="04F764F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Несмотря на предпринимаемые меры, на сегодняшний день сфера благоустройства характеризуется широким спектром проблем:</w:t>
      </w:r>
    </w:p>
    <w:p w14:paraId="21E82734"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высокая степень износа асфальтового покрытия внутриквартальных проездов, дворовых проездов и тротуаров;</w:t>
      </w:r>
    </w:p>
    <w:p w14:paraId="6234AB7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19A2C934"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несоответствие уровня освещения дворовых и общественных территорий требованиям национальных стандартов;</w:t>
      </w:r>
    </w:p>
    <w:p w14:paraId="150D829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неудовлетворительное состояние большого количества зеленых насаждений дворовых территорий многоквартирных домов и общественных территорий, разрушение травяного покрытия газонов;</w:t>
      </w:r>
    </w:p>
    <w:p w14:paraId="4258C01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lastRenderedPageBreak/>
        <w:t>недостаточный уровень озеленения в районах многоэтажной застройки;</w:t>
      </w:r>
    </w:p>
    <w:p w14:paraId="61CEF4C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5B911A6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недостаточная обеспеченность дворовых территорий многоквартирных домов элементами благоустройства (урны, скамейки, детские и спортивные площадки, контейнерные площадки для сбора твердых коммунальных отходов);</w:t>
      </w:r>
    </w:p>
    <w:p w14:paraId="68AEF6B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отсутствие единого подхода к визуальному оформлению населенного пункта (реклама, вывески, дорожные знаки).</w:t>
      </w:r>
    </w:p>
    <w:p w14:paraId="1B3CFDF7"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В настоящее время многие общественные территории в городском поселении Суходол Сергиевского района Самарской области (парки, скверы,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для обеспечения комфортного отдыха жителей (отсутствуют прогулочные дорожки, трассы для велосипедов, роликов и т.д.).</w:t>
      </w:r>
      <w:proofErr w:type="gramEnd"/>
    </w:p>
    <w:p w14:paraId="0DE7BAE2"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Необходимо отметить, что благоустройство территорий осуществлялось по отдельным видам работ без взаимной увязки элементов благоустройства, что не позволяло в полной мере добиться каких-либо значимых результатов в создании наиболее благоприятных и комфортных условий жизнедеятельности населения.</w:t>
      </w:r>
    </w:p>
    <w:p w14:paraId="0DF934E4"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Таким образом, текущее состояние большинства дворовых территорий многоквартирных домов и общественных территорий городского поселения Суходол муниципального района Сергиевский Самарской области не соответствует современным требованиям Градостроительного кодекса Российской Федерации и Жилищного кодекса Российской Федерации.</w:t>
      </w:r>
    </w:p>
    <w:p w14:paraId="2C6EB89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Ежегодно возрастает нагрузка на жилищно-коммунальную инфраструктуру на территории района, одновременно растут требования потребителей к качеству условий жизнедеятельности. Для продолжения реформирования и эффективного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с требованиями и запросами современного общества.</w:t>
      </w:r>
    </w:p>
    <w:p w14:paraId="2EAB4CD2"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Следовательно, к благоустройству дворовых и общественных территорий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городского поселения Суходол муниципального района  Сергиевский  Самарской области.</w:t>
      </w:r>
    </w:p>
    <w:p w14:paraId="7CAEEC54"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городского поселения Суходол муниципального района  Сергиевский Самарской области.</w:t>
      </w:r>
    </w:p>
    <w:p w14:paraId="5DAD3CC3"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С учетом значительного масштаба предстоящих работ на территории городского поселения Суходол муниципального района  Сергиевский Самарской области к участию в мероприятиях по благоустройству дворовых и общественных территорий района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roofErr w:type="gramEnd"/>
    </w:p>
    <w:p w14:paraId="5A00F48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Благоустройство территорий района  является важнейшей сферой деятельности органов местного самоуправления городского поселения Суходол муниципального района  Сергиевский  Самарской области.</w:t>
      </w:r>
    </w:p>
    <w:p w14:paraId="71B2E51E"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Создание комфортных условий проживания населения на территории городского поселения Суходол муниципального района  Сергиевский Самарской области путем повышения уровня благоустройства территорий поселений способствует концентрации в районе человеческого капитала, обеспечению устойчивого социально-экономического развития района, повышению туристической привлекательности, привлечению дополнительных инвестиций.</w:t>
      </w:r>
    </w:p>
    <w:p w14:paraId="770CA19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В 2017 году разработаны и утверждены правила благоустройства территории  поселения. Ежегодно в правила вносятся изменения с учетом новых требований по содержанию территорий. </w:t>
      </w:r>
    </w:p>
    <w:p w14:paraId="3A9F004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
    <w:p w14:paraId="5EE37E88" w14:textId="67258C0F"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2. Цели и задачи, этапы и сроки реализации муниципальной программы, конечные результаты ее реализации, характеризующие целевое состояние (изменение состояния) в сфере реализации муниципальной программы</w:t>
      </w:r>
    </w:p>
    <w:p w14:paraId="587A0E6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Основной целью Программы является повышение  уровня комфорта городской среды на территории городского поселения Суходол муниципального района Сергиевский.</w:t>
      </w:r>
    </w:p>
    <w:p w14:paraId="5D889442"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Повышение уровня благоустройства городского поселения Суходол муниципального района Сергиевский, создание комфортных условий для проживания граждан являются важнейшим направлением социально-экономического развития городского поселения Суходол муниципального района Сергиевский Самарской области.</w:t>
      </w:r>
    </w:p>
    <w:p w14:paraId="5BACA34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Для достижения поставленной цели  Программы планируется решение следующих задач: </w:t>
      </w:r>
    </w:p>
    <w:p w14:paraId="0901E6C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28FFAC1A"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поселения Суходол муниципального района Сергиевский;</w:t>
      </w:r>
    </w:p>
    <w:p w14:paraId="737A175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2DDD6F4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Муниципальная программа реализуется с 2023 по 2024 год в один этап.</w:t>
      </w:r>
    </w:p>
    <w:p w14:paraId="230272D3"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Реализация Программы не предусматривает выделение этапов, т.к. программные мероприятия рассчитаны на реализацию в течение всего периода действия Программы.</w:t>
      </w:r>
    </w:p>
    <w:p w14:paraId="2FFBCA7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Реализация программных мероприятий направлена на достижение следующих результатов:</w:t>
      </w:r>
    </w:p>
    <w:p w14:paraId="699216F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повышение уровня благоустроенности дворовых территорий многоквартирных домов и общественных территорий муниципального района Сергиевский;</w:t>
      </w:r>
    </w:p>
    <w:p w14:paraId="2487A0E7" w14:textId="7CB8AB80"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D43D78">
        <w:rPr>
          <w:rFonts w:ascii="Times New Roman" w:eastAsia="Calibri" w:hAnsi="Times New Roman" w:cs="Times New Roman"/>
          <w:bCs/>
          <w:sz w:val="12"/>
          <w:szCs w:val="12"/>
        </w:rPr>
        <w:t>повышение уровня доступности дворовых территорий многоквартирных домов и общественных территорий му</w:t>
      </w:r>
      <w:r>
        <w:rPr>
          <w:rFonts w:ascii="Times New Roman" w:eastAsia="Calibri" w:hAnsi="Times New Roman" w:cs="Times New Roman"/>
          <w:bCs/>
          <w:sz w:val="12"/>
          <w:szCs w:val="12"/>
        </w:rPr>
        <w:t>ниципального района Сергиевский</w:t>
      </w:r>
      <w:r w:rsidRPr="00D43D78">
        <w:rPr>
          <w:rFonts w:ascii="Times New Roman" w:eastAsia="Calibri" w:hAnsi="Times New Roman" w:cs="Times New Roman"/>
          <w:bCs/>
          <w:sz w:val="12"/>
          <w:szCs w:val="12"/>
        </w:rPr>
        <w:t xml:space="preserve">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14:paraId="023486FA" w14:textId="11466E0B"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D43D78">
        <w:rPr>
          <w:rFonts w:ascii="Times New Roman" w:eastAsia="Calibri" w:hAnsi="Times New Roman" w:cs="Times New Roman"/>
          <w:bCs/>
          <w:sz w:val="12"/>
          <w:szCs w:val="12"/>
        </w:rPr>
        <w:t>повышение уровня вовлеченности заинтересованных граждан, организаций муниципального района Сергиевский в реализацию мероприятий по благоустройству территорий.</w:t>
      </w:r>
    </w:p>
    <w:p w14:paraId="342ADC1E"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
    <w:p w14:paraId="54543CDE" w14:textId="4774590E"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3. Перечень показателей (индикаторов) муниципальной п</w:t>
      </w:r>
      <w:r>
        <w:rPr>
          <w:rFonts w:ascii="Times New Roman" w:eastAsia="Calibri" w:hAnsi="Times New Roman" w:cs="Times New Roman"/>
          <w:bCs/>
          <w:sz w:val="12"/>
          <w:szCs w:val="12"/>
        </w:rPr>
        <w:t xml:space="preserve">рограммы </w:t>
      </w:r>
      <w:r w:rsidRPr="00D43D78">
        <w:rPr>
          <w:rFonts w:ascii="Times New Roman" w:eastAsia="Calibri" w:hAnsi="Times New Roman" w:cs="Times New Roman"/>
          <w:bCs/>
          <w:sz w:val="12"/>
          <w:szCs w:val="12"/>
        </w:rPr>
        <w:t xml:space="preserve">с расшифровкой плановых </w:t>
      </w:r>
      <w:r>
        <w:rPr>
          <w:rFonts w:ascii="Times New Roman" w:eastAsia="Calibri" w:hAnsi="Times New Roman" w:cs="Times New Roman"/>
          <w:bCs/>
          <w:sz w:val="12"/>
          <w:szCs w:val="12"/>
        </w:rPr>
        <w:t xml:space="preserve">значений по годам ее реализации </w:t>
      </w:r>
      <w:r w:rsidRPr="00D43D78">
        <w:rPr>
          <w:rFonts w:ascii="Times New Roman" w:eastAsia="Calibri" w:hAnsi="Times New Roman" w:cs="Times New Roman"/>
          <w:bCs/>
          <w:sz w:val="12"/>
          <w:szCs w:val="12"/>
        </w:rPr>
        <w:t>и за весь период ее реализации</w:t>
      </w:r>
    </w:p>
    <w:p w14:paraId="7E8CC607" w14:textId="0D9C2C2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Перечень показателей (индикаторов) и их значений, характеризующих ежегодный ход и итоги реализации Программы, представле</w:t>
      </w:r>
      <w:r>
        <w:rPr>
          <w:rFonts w:ascii="Times New Roman" w:eastAsia="Calibri" w:hAnsi="Times New Roman" w:cs="Times New Roman"/>
          <w:bCs/>
          <w:sz w:val="12"/>
          <w:szCs w:val="12"/>
        </w:rPr>
        <w:t>н в приложении № 1 к Программе.</w:t>
      </w:r>
    </w:p>
    <w:p w14:paraId="06B36650" w14:textId="3B569894"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4. Перечень мероприятий муниципальной программы</w:t>
      </w:r>
    </w:p>
    <w:p w14:paraId="2B68CD87"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Перечень основных мероприятий Программы приведен в приложении №2 к Программе.</w:t>
      </w:r>
    </w:p>
    <w:p w14:paraId="6EA16BF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lastRenderedPageBreak/>
        <w:t>В целях реализации Программы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r w:rsidRPr="00D43D78">
        <w:rPr>
          <w:rFonts w:ascii="Times New Roman" w:eastAsia="Calibri" w:hAnsi="Times New Roman" w:cs="Times New Roman"/>
          <w:bCs/>
          <w:sz w:val="12"/>
          <w:szCs w:val="12"/>
        </w:rPr>
        <w:t xml:space="preserve"> На дворовой территории в интересах граждан, проживающих в многоквартирных домах, к которым она прилегает, размещаются детские площадки, места для отдыха, парковки автомобилей, зеленые насаждения и иные объекты общественного пользования.</w:t>
      </w:r>
    </w:p>
    <w:p w14:paraId="41B6C35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Благоустройство дворовых территорий многоквартирных домов осуществляется в соответствии с минимальным перечнем видов работ по благоустройству дворовых территорий (далее - минимальный перечень), а также дополнительным перечнем работ по благоустройству дворовых территорий (далее - дополнительный перечень).</w:t>
      </w:r>
    </w:p>
    <w:p w14:paraId="1B716CE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К минимальному перечню относятся:</w:t>
      </w:r>
    </w:p>
    <w:p w14:paraId="696C850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-установка скамеек;</w:t>
      </w:r>
    </w:p>
    <w:p w14:paraId="033861F2"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-установка урн;</w:t>
      </w:r>
      <w:r w:rsidRPr="00D43D78">
        <w:rPr>
          <w:rFonts w:ascii="Times New Roman" w:eastAsia="Calibri" w:hAnsi="Times New Roman" w:cs="Times New Roman"/>
          <w:bCs/>
          <w:sz w:val="12"/>
          <w:szCs w:val="12"/>
        </w:rPr>
        <w:tab/>
      </w:r>
    </w:p>
    <w:p w14:paraId="251232D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-обеспечение освещением;</w:t>
      </w:r>
    </w:p>
    <w:p w14:paraId="463454B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-ремонт дворовых проездов.</w:t>
      </w:r>
    </w:p>
    <w:p w14:paraId="60A2EAB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К дополнительному перечню относятся:</w:t>
      </w:r>
    </w:p>
    <w:p w14:paraId="65124597"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-озеленение территории;</w:t>
      </w:r>
    </w:p>
    <w:p w14:paraId="0904A207"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-оборудование автомобильными парковками;</w:t>
      </w:r>
    </w:p>
    <w:p w14:paraId="11C896C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-ремонт или устройство ограждения;</w:t>
      </w:r>
    </w:p>
    <w:p w14:paraId="574DE90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-устройство площадок для выгула домашних животных;</w:t>
      </w:r>
    </w:p>
    <w:p w14:paraId="62F2628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-оборудование детскими и (или) спортивными площадками;</w:t>
      </w:r>
    </w:p>
    <w:p w14:paraId="07B9ACF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-оборудование детских и (или) спортивных площадок;</w:t>
      </w:r>
    </w:p>
    <w:p w14:paraId="792DE2E9"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-ремонт и (или) обустройство тротуаров и пешеходных дорожек;</w:t>
      </w:r>
    </w:p>
    <w:p w14:paraId="7066FAA7"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14:paraId="39AADC2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Минимальный перечень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
    <w:p w14:paraId="6ACD2F1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Дополнительный перечень реализуется </w:t>
      </w:r>
      <w:proofErr w:type="gramStart"/>
      <w:r w:rsidRPr="00D43D78">
        <w:rPr>
          <w:rFonts w:ascii="Times New Roman" w:eastAsia="Calibri" w:hAnsi="Times New Roman" w:cs="Times New Roman"/>
          <w:bCs/>
          <w:sz w:val="12"/>
          <w:szCs w:val="12"/>
        </w:rPr>
        <w:t>при</w:t>
      </w:r>
      <w:proofErr w:type="gramEnd"/>
      <w:r w:rsidRPr="00D43D78">
        <w:rPr>
          <w:rFonts w:ascii="Times New Roman" w:eastAsia="Calibri" w:hAnsi="Times New Roman" w:cs="Times New Roman"/>
          <w:bCs/>
          <w:sz w:val="12"/>
          <w:szCs w:val="12"/>
        </w:rPr>
        <w:t>:</w:t>
      </w:r>
    </w:p>
    <w:p w14:paraId="5C938A0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 указанного имущества в соответствии с требованиями законодательства Российской Федерации;</w:t>
      </w:r>
      <w:proofErr w:type="gramEnd"/>
    </w:p>
    <w:p w14:paraId="2322E2E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w:t>
      </w:r>
      <w:proofErr w:type="spellStart"/>
      <w:r w:rsidRPr="00D43D78">
        <w:rPr>
          <w:rFonts w:ascii="Times New Roman" w:eastAsia="Calibri" w:hAnsi="Times New Roman" w:cs="Times New Roman"/>
          <w:bCs/>
          <w:sz w:val="12"/>
          <w:szCs w:val="12"/>
        </w:rPr>
        <w:t>софинансировании</w:t>
      </w:r>
      <w:proofErr w:type="spellEnd"/>
      <w:r w:rsidRPr="00D43D78">
        <w:rPr>
          <w:rFonts w:ascii="Times New Roman" w:eastAsia="Calibri" w:hAnsi="Times New Roman" w:cs="Times New Roman"/>
          <w:bCs/>
          <w:sz w:val="12"/>
          <w:szCs w:val="12"/>
        </w:rPr>
        <w:t xml:space="preserve"> собственниками помещений многоквартирного дома работ по благоустройству дворовых территорий многоквартирных домов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0C6829F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Виды работ, предусмотренные минимальным и дополнительным перечнями, определяются собственниками помещений в многоквартирных домах, собственниками иных зданий и сооружений, расположенных в границах дворовых территорий многоквартирных домов, подлежащих благоустройству (далее - заинтересованные лица).</w:t>
      </w:r>
    </w:p>
    <w:p w14:paraId="131DAA7E"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При реализации мероприятий по благоустройству дворовых территорий многоквартирных домов возможными формами участия заинтересованных лиц, граждан и организаций, привлекаемых для осуществления мероприятий по благоустройству дворовых территорий многоквартирных домов, являются финансовое и (или) трудовое участие.</w:t>
      </w:r>
    </w:p>
    <w:p w14:paraId="7422502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Предложения заинтересованных лиц оформляются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D43D78">
        <w:rPr>
          <w:rFonts w:ascii="Times New Roman" w:eastAsia="Calibri" w:hAnsi="Times New Roman" w:cs="Times New Roman"/>
          <w:bCs/>
          <w:sz w:val="12"/>
          <w:szCs w:val="12"/>
        </w:rPr>
        <w:t>содержащих</w:t>
      </w:r>
      <w:proofErr w:type="gramEnd"/>
      <w:r w:rsidRPr="00D43D78">
        <w:rPr>
          <w:rFonts w:ascii="Times New Roman" w:eastAsia="Calibri" w:hAnsi="Times New Roman" w:cs="Times New Roman"/>
          <w:bCs/>
          <w:sz w:val="12"/>
          <w:szCs w:val="12"/>
        </w:rPr>
        <w:t xml:space="preserve"> в том числе следующую информацию:</w:t>
      </w:r>
    </w:p>
    <w:p w14:paraId="6368F03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решение о включении дворовой территории в муниципальную программу по формированию комфортной  городской среды на 2018 - 2024 годы;</w:t>
      </w:r>
    </w:p>
    <w:p w14:paraId="4BD4029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14:paraId="1F740C7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14:paraId="420EC7C9"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решение о проведении работ в соответствии с требованиями обеспечения доступности для маломобильных групп населения;</w:t>
      </w:r>
    </w:p>
    <w:p w14:paraId="4C13375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решение о включении в состав общего имущества многоквартирного дома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14:paraId="183F1632"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решение о выборе представителя (представителей) заинтересованных лиц, уполномоченного на подачу заявки, согласование </w:t>
      </w:r>
      <w:proofErr w:type="gramStart"/>
      <w:r w:rsidRPr="00D43D78">
        <w:rPr>
          <w:rFonts w:ascii="Times New Roman" w:eastAsia="Calibri" w:hAnsi="Times New Roman" w:cs="Times New Roman"/>
          <w:bCs/>
          <w:sz w:val="12"/>
          <w:szCs w:val="12"/>
        </w:rPr>
        <w:t>дизайн-проекта</w:t>
      </w:r>
      <w:proofErr w:type="gramEnd"/>
      <w:r w:rsidRPr="00D43D78">
        <w:rPr>
          <w:rFonts w:ascii="Times New Roman" w:eastAsia="Calibri" w:hAnsi="Times New Roman" w:cs="Times New Roman"/>
          <w:bCs/>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14:paraId="47432CDE"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Форма участия заинтересованных лиц - финансовое (денежное) и (или) трудовое (физическое), а также порядок установления доли такого участия определяются органом местного самоуправления муниципального образования с учетом решения заинтересованных лиц, указанных в настоящем пункте.</w:t>
      </w:r>
    </w:p>
    <w:p w14:paraId="771D1D0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32EFBAB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Трудовое участие заинтересованных лиц в выполнении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 должно подтверждаться документально в зависимости от избранной формы такого участия.</w:t>
      </w:r>
    </w:p>
    <w:p w14:paraId="31D9B24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Суходол муниципального района Сергиевский.</w:t>
      </w:r>
    </w:p>
    <w:p w14:paraId="079A0EF0" w14:textId="162E59B8"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w:t>
      </w:r>
      <w:r w:rsidRPr="00D43D78">
        <w:rPr>
          <w:rFonts w:ascii="Times New Roman" w:eastAsia="Calibri" w:hAnsi="Times New Roman" w:cs="Times New Roman"/>
          <w:bCs/>
          <w:sz w:val="12"/>
          <w:szCs w:val="12"/>
        </w:rPr>
        <w:lastRenderedPageBreak/>
        <w:t>лица, управляющего многоквартирным домом о проведении мероприятия с трудовым участием граждан.</w:t>
      </w:r>
      <w:proofErr w:type="gramEnd"/>
      <w:r w:rsidRPr="00D43D78">
        <w:rPr>
          <w:rFonts w:ascii="Times New Roman" w:eastAsia="Calibri" w:hAnsi="Times New Roman" w:cs="Times New Roman"/>
          <w:bCs/>
          <w:sz w:val="12"/>
          <w:szCs w:val="12"/>
        </w:rPr>
        <w:t xml:space="preserve"> При этом</w:t>
      </w:r>
      <w:proofErr w:type="gramStart"/>
      <w:r w:rsidRPr="00D43D78">
        <w:rPr>
          <w:rFonts w:ascii="Times New Roman" w:eastAsia="Calibri" w:hAnsi="Times New Roman" w:cs="Times New Roman"/>
          <w:bCs/>
          <w:sz w:val="12"/>
          <w:szCs w:val="12"/>
        </w:rPr>
        <w:t>,</w:t>
      </w:r>
      <w:proofErr w:type="gramEnd"/>
      <w:r w:rsidRPr="00D43D78">
        <w:rPr>
          <w:rFonts w:ascii="Times New Roman" w:eastAsia="Calibri" w:hAnsi="Times New Roman" w:cs="Times New Roman"/>
          <w:bCs/>
          <w:sz w:val="12"/>
          <w:szCs w:val="12"/>
        </w:rPr>
        <w:t xml:space="preserve"> рекомендуется в качестве приложения к такому отчету представлять фото-, видеоматериалы, подтверждающие проведение мероприят</w:t>
      </w:r>
      <w:r>
        <w:rPr>
          <w:rFonts w:ascii="Times New Roman" w:eastAsia="Calibri" w:hAnsi="Times New Roman" w:cs="Times New Roman"/>
          <w:bCs/>
          <w:sz w:val="12"/>
          <w:szCs w:val="12"/>
        </w:rPr>
        <w:t>ия с трудовым участием граждан.</w:t>
      </w:r>
    </w:p>
    <w:p w14:paraId="3C3BD44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Муниципальная программа формируется с учетом инвентаризации дворовых территорий многоквартирных домов и общественных территорий, проведенной органами местного самоуправления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w:t>
      </w:r>
      <w:proofErr w:type="gramEnd"/>
      <w:r w:rsidRPr="00D43D78">
        <w:rPr>
          <w:rFonts w:ascii="Times New Roman" w:eastAsia="Calibri" w:hAnsi="Times New Roman" w:cs="Times New Roman"/>
          <w:bCs/>
          <w:sz w:val="12"/>
          <w:szCs w:val="12"/>
        </w:rPr>
        <w:t xml:space="preserve"> и индивидуальных предпринимателей, утвержденным постановлением Правительства Самарской области от 11.10.2017 N 642 (далее - инвентаризация), исходя из минимального перечня.</w:t>
      </w:r>
    </w:p>
    <w:p w14:paraId="5E4C298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Очередность благоустройства дворовых территорий многоквартирных домов в рамках реализации Программы определяется органом местного самоуправления  в порядке поступления предложений от заинтересованных лиц.</w:t>
      </w:r>
    </w:p>
    <w:p w14:paraId="2AE2B3B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В первоочередном порядке в рамках Программы благоустраиваются дворовые территории в случае обеспечения синхронизации реализации мероприятий Программы с реализуемыми в муниципальном районе Сергиевский федеральными, областными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а также мероприятий, осуществляемых в рамках национальных проектов "Демография", "Образование", "Экология", "Безопасные и качественные автомобильные дороги</w:t>
      </w:r>
      <w:proofErr w:type="gramEnd"/>
      <w:r w:rsidRPr="00D43D78">
        <w:rPr>
          <w:rFonts w:ascii="Times New Roman" w:eastAsia="Calibri" w:hAnsi="Times New Roman" w:cs="Times New Roman"/>
          <w:bCs/>
          <w:sz w:val="12"/>
          <w:szCs w:val="12"/>
        </w:rPr>
        <w:t>", "Культура", "Малое и среднее предпринимательство и поддержка индивидуальной инициативы", в соответствии с перечнем таких мероприятий.</w:t>
      </w:r>
    </w:p>
    <w:p w14:paraId="5614E40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Адресные перечни дворовых территорий многоквартирных домов, общественных территорий, нуждающихся в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срока последнего года реализации федерального проекта "Формирование комфортной городской среды" национального проекта "Жилье и городская среда" (далее - федеральный проект) за счет средств указанных лиц в</w:t>
      </w:r>
      <w:proofErr w:type="gramEnd"/>
      <w:r w:rsidRPr="00D43D78">
        <w:rPr>
          <w:rFonts w:ascii="Times New Roman" w:eastAsia="Calibri" w:hAnsi="Times New Roman" w:cs="Times New Roman"/>
          <w:bCs/>
          <w:sz w:val="12"/>
          <w:szCs w:val="12"/>
        </w:rPr>
        <w:t xml:space="preserve"> </w:t>
      </w:r>
      <w:proofErr w:type="gramStart"/>
      <w:r w:rsidRPr="00D43D78">
        <w:rPr>
          <w:rFonts w:ascii="Times New Roman" w:eastAsia="Calibri" w:hAnsi="Times New Roman" w:cs="Times New Roman"/>
          <w:bCs/>
          <w:sz w:val="12"/>
          <w:szCs w:val="12"/>
        </w:rPr>
        <w:t>соответствии</w:t>
      </w:r>
      <w:proofErr w:type="gramEnd"/>
      <w:r w:rsidRPr="00D43D78">
        <w:rPr>
          <w:rFonts w:ascii="Times New Roman" w:eastAsia="Calibri" w:hAnsi="Times New Roman" w:cs="Times New Roman"/>
          <w:bCs/>
          <w:sz w:val="12"/>
          <w:szCs w:val="12"/>
        </w:rPr>
        <w:t xml:space="preserve"> с требованиями утвержденных в городском поселении Суходол муниципального района Сергиевский правил благоустройства территории, предусмотрены в Программе.</w:t>
      </w:r>
    </w:p>
    <w:p w14:paraId="7A7D6A29"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Адресные перечни дворовых территорий многоквартирных домов, благоустраиваемых в  2023-2024 годах, определены в приложении №3 к Программе. </w:t>
      </w:r>
    </w:p>
    <w:p w14:paraId="385EA3E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Адресные перечни  общественных территорий, благоустраиваемых в  2023-2024 годах, определены в приложении №4 к Программе.</w:t>
      </w:r>
    </w:p>
    <w:p w14:paraId="21C1A15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определен в приложении  №5  к Программе.</w:t>
      </w:r>
      <w:proofErr w:type="gramEnd"/>
    </w:p>
    <w:p w14:paraId="1C566B3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В целях реализации Программы необходимо проводить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городском поселении Суходол муниципального района Сергиевский  правил благоустройства</w:t>
      </w:r>
      <w:proofErr w:type="gramEnd"/>
      <w:r w:rsidRPr="00D43D78">
        <w:rPr>
          <w:rFonts w:ascii="Times New Roman" w:eastAsia="Calibri" w:hAnsi="Times New Roman" w:cs="Times New Roman"/>
          <w:bCs/>
          <w:sz w:val="12"/>
          <w:szCs w:val="12"/>
        </w:rPr>
        <w:t xml:space="preserve"> территории;</w:t>
      </w:r>
    </w:p>
    <w:p w14:paraId="3A5B8E5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Орган местного самоуправления вправе:</w:t>
      </w:r>
    </w:p>
    <w:p w14:paraId="65719C3D" w14:textId="7BAA90CB"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территории муниципального образования при условии одобрения решения об исключении указанных территорий из</w:t>
      </w:r>
      <w:proofErr w:type="gramEnd"/>
      <w:r w:rsidRPr="00D43D78">
        <w:rPr>
          <w:rFonts w:ascii="Times New Roman" w:eastAsia="Calibri" w:hAnsi="Times New Roman" w:cs="Times New Roman"/>
          <w:bCs/>
          <w:sz w:val="12"/>
          <w:szCs w:val="12"/>
        </w:rPr>
        <w:t xml:space="preserve"> адресного перечня дворовых и общественных территорий на межведомственной комиссии по обеспечению реализации федерального проекта "Формирование комфортной городской среды" на территории Самарской области  (дале</w:t>
      </w:r>
      <w:r>
        <w:rPr>
          <w:rFonts w:ascii="Times New Roman" w:eastAsia="Calibri" w:hAnsi="Times New Roman" w:cs="Times New Roman"/>
          <w:bCs/>
          <w:sz w:val="12"/>
          <w:szCs w:val="12"/>
        </w:rPr>
        <w:t>е - межведомственная комиссия);</w:t>
      </w:r>
    </w:p>
    <w:p w14:paraId="5283C62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исключать из адресного перечня дворовых территорий, подлежащих благоустройству в рамках реализации Программы, дворовых территорий многоквартирных домов, собственники помещений многоквартирных домов которых приняли решение об отказе от благоустройства дворовой территорий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многоквартирных домов,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межведомственной комиссии.</w:t>
      </w:r>
    </w:p>
    <w:p w14:paraId="2456630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 целях реализации Программы под общественной территорией понимается территория населенного пункта массового посещения, в том числе для общения, отдыха, занятия спортом, образования, проведения собраний граждан, осуществления предпринимательской деятельности (парки, скверы, площади, центральные улицы, аллеи и др.), с учетом требований, не противоречащих действующему законодательству.</w:t>
      </w:r>
    </w:p>
    <w:p w14:paraId="21228DC4"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К благоустройству общественных территорий относятся озеленение, обеспечение освещением, реконструкция,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направленных на благоустройство общественных территорий.</w:t>
      </w:r>
    </w:p>
    <w:p w14:paraId="45A559D7"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Порядок проведения общественных обсуждений устанавливается нормативным правовым актом  органа местного самоуправления.</w:t>
      </w:r>
    </w:p>
    <w:p w14:paraId="73746B70" w14:textId="6286FA44"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заинтересованных лиц в пр</w:t>
      </w:r>
      <w:r>
        <w:rPr>
          <w:rFonts w:ascii="Times New Roman" w:eastAsia="Calibri" w:hAnsi="Times New Roman" w:cs="Times New Roman"/>
          <w:bCs/>
          <w:sz w:val="12"/>
          <w:szCs w:val="12"/>
        </w:rPr>
        <w:t>оцессе общественных обсуждений.</w:t>
      </w:r>
    </w:p>
    <w:p w14:paraId="544A9BD3"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Очередность благоустройства общественных территорий в рамках реализации Программы определяется органом местного самоуправления района в следующем порядке:</w:t>
      </w:r>
    </w:p>
    <w:p w14:paraId="4D48DC79"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 муниципальных образованиях с численностью постоянно проживающего населения свыше 20 000,0 человек - по результатам рейтингового голосования по отбору общественных территорий;</w:t>
      </w:r>
    </w:p>
    <w:p w14:paraId="7F3EDA3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 муниципальных образованиях с численностью постоянно проживающего населения менее 20 000,0 человек - по результатам общественных обсуждений по отбору общественных территорий.</w:t>
      </w:r>
    </w:p>
    <w:p w14:paraId="2947063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Порядок организации и проведения голосования по отбору общественных территорий муниципальных образований в Самарской области, подлежащих благоустройству, определен в приложении 8 к государственной программе Самарской области "Формирование комфортной городской среды на 2018 - 2024 годы", утвержденной постановлением Правительства Самарской области от 01.11.2017 N 688.</w:t>
      </w:r>
    </w:p>
    <w:p w14:paraId="24C549EA"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 первоочередном порядке благоустраиваются следующие территории:</w:t>
      </w:r>
    </w:p>
    <w:p w14:paraId="3FB14DC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социально значимые дворовые и (или) общественные территории;</w:t>
      </w:r>
    </w:p>
    <w:p w14:paraId="1000C45A"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-включенные в Программу на основании рейтингового голосования и (или) общественных обсуждений дворовые и (или) общественные территории в случае увеличения объема субсидий из федерального бюджета на основании обращений Губернатора Самарской области о выделении из федерального бюджета бюджету Самарской области средств на выполнение работ по благоустройству данных дворовых и (или) общественных территорий.</w:t>
      </w:r>
      <w:proofErr w:type="gramEnd"/>
    </w:p>
    <w:p w14:paraId="08795F0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lastRenderedPageBreak/>
        <w:t>Под социально значимой территорией понимается дворовая территория и (или) общественная территория, прилегающая либо находящаяся вблизи социальных, историко-культурных, духовно-просветительских, знаковых объектов, а также нуждающаяся в благоустройстве в связи с подготовкой к празднованию юбилейной даты в муниципальном образовании.</w:t>
      </w:r>
    </w:p>
    <w:p w14:paraId="333E669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Мероприятия по благоустройству дворовых территорий многоквартирных домов и общественных территорий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BF224F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К общественным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w:t>
      </w:r>
    </w:p>
    <w:p w14:paraId="54E2BE3C" w14:textId="321F59D5"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«Форм</w:t>
      </w:r>
      <w:r>
        <w:rPr>
          <w:rFonts w:ascii="Times New Roman" w:eastAsia="Calibri" w:hAnsi="Times New Roman" w:cs="Times New Roman"/>
          <w:bCs/>
          <w:sz w:val="12"/>
          <w:szCs w:val="12"/>
        </w:rPr>
        <w:t>ирование комфортной городской</w:t>
      </w:r>
      <w:r w:rsidRPr="00D43D78">
        <w:rPr>
          <w:rFonts w:ascii="Times New Roman" w:eastAsia="Calibri" w:hAnsi="Times New Roman" w:cs="Times New Roman"/>
          <w:bCs/>
          <w:sz w:val="12"/>
          <w:szCs w:val="12"/>
        </w:rPr>
        <w:t xml:space="preserve"> среды на 2018-2024</w:t>
      </w:r>
      <w:r>
        <w:rPr>
          <w:rFonts w:ascii="Times New Roman" w:eastAsia="Calibri" w:hAnsi="Times New Roman" w:cs="Times New Roman"/>
          <w:bCs/>
          <w:sz w:val="12"/>
          <w:szCs w:val="12"/>
        </w:rPr>
        <w:t xml:space="preserve"> годы» приведен в приложении №6 к </w:t>
      </w:r>
      <w:r w:rsidRPr="00D43D78">
        <w:rPr>
          <w:rFonts w:ascii="Times New Roman" w:eastAsia="Calibri" w:hAnsi="Times New Roman" w:cs="Times New Roman"/>
          <w:bCs/>
          <w:sz w:val="12"/>
          <w:szCs w:val="12"/>
        </w:rPr>
        <w:t>Прог</w:t>
      </w:r>
      <w:r>
        <w:rPr>
          <w:rFonts w:ascii="Times New Roman" w:eastAsia="Calibri" w:hAnsi="Times New Roman" w:cs="Times New Roman"/>
          <w:bCs/>
          <w:sz w:val="12"/>
          <w:szCs w:val="12"/>
        </w:rPr>
        <w:t>рамме.</w:t>
      </w:r>
    </w:p>
    <w:p w14:paraId="7D9C2FC6" w14:textId="6F3BE18F"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5. Обоснование ресурсного обеспечения  муниципальной программы</w:t>
      </w:r>
    </w:p>
    <w:p w14:paraId="6BE1AD8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43D78">
        <w:rPr>
          <w:rFonts w:ascii="Times New Roman" w:eastAsia="Calibri" w:hAnsi="Times New Roman" w:cs="Times New Roman"/>
          <w:bCs/>
          <w:sz w:val="12"/>
          <w:szCs w:val="12"/>
        </w:rPr>
        <w:t>Источником финансирования Программы являются средства областного бюджета Самарской области, в том числе формируемые за счет средств федерального бюджета, в рамках реализации постановления Правительства Самарской области  от  27.11.2013 года  №670 «Об утверждении государственной программы Самарской области «Содействие развитию благоустройства территории муниципальных образований в Самарской области на 2014-2024 годы», постановления Правительства Самарской области  от 01.11.2017 года №688 «Об утверждении государственной программы Самарской</w:t>
      </w:r>
      <w:proofErr w:type="gramEnd"/>
      <w:r w:rsidRPr="00D43D78">
        <w:rPr>
          <w:rFonts w:ascii="Times New Roman" w:eastAsia="Calibri" w:hAnsi="Times New Roman" w:cs="Times New Roman"/>
          <w:bCs/>
          <w:sz w:val="12"/>
          <w:szCs w:val="12"/>
        </w:rPr>
        <w:t xml:space="preserve"> области «Формирование комфортной городской среды на 2018 - 2024 годы», средства городского поселения Суходол муниципального района Сергиевский в качестве </w:t>
      </w:r>
      <w:proofErr w:type="spellStart"/>
      <w:r w:rsidRPr="00D43D78">
        <w:rPr>
          <w:rFonts w:ascii="Times New Roman" w:eastAsia="Calibri" w:hAnsi="Times New Roman" w:cs="Times New Roman"/>
          <w:bCs/>
          <w:sz w:val="12"/>
          <w:szCs w:val="12"/>
        </w:rPr>
        <w:t>софинансирования</w:t>
      </w:r>
      <w:proofErr w:type="spellEnd"/>
      <w:r w:rsidRPr="00D43D78">
        <w:rPr>
          <w:rFonts w:ascii="Times New Roman" w:eastAsia="Calibri" w:hAnsi="Times New Roman" w:cs="Times New Roman"/>
          <w:bCs/>
          <w:sz w:val="12"/>
          <w:szCs w:val="12"/>
        </w:rPr>
        <w:t xml:space="preserve"> мероприятий по реализации Программы и внебюджетных источников.</w:t>
      </w:r>
    </w:p>
    <w:p w14:paraId="4BCACB6A"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Планируемый    общий  объем  финансирования   Программы  составит  0 * рублей, в </w:t>
      </w:r>
      <w:proofErr w:type="spellStart"/>
      <w:r w:rsidRPr="00D43D78">
        <w:rPr>
          <w:rFonts w:ascii="Times New Roman" w:eastAsia="Calibri" w:hAnsi="Times New Roman" w:cs="Times New Roman"/>
          <w:bCs/>
          <w:sz w:val="12"/>
          <w:szCs w:val="12"/>
        </w:rPr>
        <w:t>т.ч</w:t>
      </w:r>
      <w:proofErr w:type="spellEnd"/>
      <w:r w:rsidRPr="00D43D78">
        <w:rPr>
          <w:rFonts w:ascii="Times New Roman" w:eastAsia="Calibri" w:hAnsi="Times New Roman" w:cs="Times New Roman"/>
          <w:bCs/>
          <w:sz w:val="12"/>
          <w:szCs w:val="12"/>
        </w:rPr>
        <w:t>.:</w:t>
      </w:r>
    </w:p>
    <w:p w14:paraId="3DEA8457"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средства местного бюджета  –  0 рублей;</w:t>
      </w:r>
    </w:p>
    <w:p w14:paraId="68E3C77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средства областного бюджета  –  0 рублей;</w:t>
      </w:r>
    </w:p>
    <w:p w14:paraId="0568BDA3"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средства федерального бюджета –  0  рублей;</w:t>
      </w:r>
    </w:p>
    <w:p w14:paraId="1E3FC4A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средства из внебюджетных источников – 0 рублей.</w:t>
      </w:r>
    </w:p>
    <w:p w14:paraId="0F68C5A4"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В том числе по годам:</w:t>
      </w:r>
    </w:p>
    <w:p w14:paraId="4172DF2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2023 год – 0 рублей*;</w:t>
      </w:r>
    </w:p>
    <w:p w14:paraId="6EE8767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2024 год – 0 рублей*.</w:t>
      </w:r>
    </w:p>
    <w:p w14:paraId="6715D17A" w14:textId="77C60A8E"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4B122723" w14:textId="038FE30C"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Объемы и источники финансирования Программы приведены в Приложении №7  к Программе.</w:t>
      </w:r>
    </w:p>
    <w:p w14:paraId="1274402F"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
    <w:p w14:paraId="738ED049" w14:textId="420607C5"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6. Описание мер муниципального регулирования в соответствующей сфере, направленных на достижение цели муниципальной программы</w:t>
      </w:r>
    </w:p>
    <w:p w14:paraId="48D9644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Правовое регулирование осуществляется в соответствии со следующими нормативными правовыми актами:</w:t>
      </w:r>
    </w:p>
    <w:p w14:paraId="56E7BC19"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-Федеральный закон "Об общих принципах организации местного самоуправления в Российской Федерации";</w:t>
      </w:r>
    </w:p>
    <w:p w14:paraId="1327E48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-Бюджетный кодекс Российской Федерации;</w:t>
      </w:r>
    </w:p>
    <w:p w14:paraId="7C77A40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w:t>
      </w:r>
      <w:proofErr w:type="gramStart"/>
      <w:r w:rsidRPr="00D43D78">
        <w:rPr>
          <w:rFonts w:ascii="Times New Roman" w:eastAsia="Calibri" w:hAnsi="Times New Roman" w:cs="Times New Roman"/>
          <w:bCs/>
          <w:sz w:val="12"/>
          <w:szCs w:val="12"/>
        </w:rPr>
        <w:t>-Постановление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w:t>
      </w:r>
      <w:proofErr w:type="gramEnd"/>
      <w:r w:rsidRPr="00D43D78">
        <w:rPr>
          <w:rFonts w:ascii="Times New Roman" w:eastAsia="Calibri" w:hAnsi="Times New Roman" w:cs="Times New Roman"/>
          <w:bCs/>
          <w:sz w:val="12"/>
          <w:szCs w:val="12"/>
        </w:rPr>
        <w:t xml:space="preserve"> </w:t>
      </w:r>
      <w:proofErr w:type="gramStart"/>
      <w:r w:rsidRPr="00D43D78">
        <w:rPr>
          <w:rFonts w:ascii="Times New Roman" w:eastAsia="Calibri" w:hAnsi="Times New Roman" w:cs="Times New Roman"/>
          <w:bCs/>
          <w:sz w:val="12"/>
          <w:szCs w:val="12"/>
        </w:rPr>
        <w:t>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14:paraId="14DD74B8"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 </w:t>
      </w:r>
      <w:proofErr w:type="gramStart"/>
      <w:r w:rsidRPr="00D43D78">
        <w:rPr>
          <w:rFonts w:ascii="Times New Roman" w:eastAsia="Calibri" w:hAnsi="Times New Roman" w:cs="Times New Roman"/>
          <w:bCs/>
          <w:sz w:val="12"/>
          <w:szCs w:val="12"/>
        </w:rPr>
        <w:t>-Постановление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от 09.02.2019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14:paraId="0ED38333"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-Распоряжение Правительства Российской Федерации от 02.02.2015 N 151-р "Об утверждении Стратегии устойчивого развития сельских территорий Российской Федерации на период до 2030 года".</w:t>
      </w:r>
    </w:p>
    <w:p w14:paraId="635CF28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-Постановление Правительства Самарской области от 12.07.2017 N 441 "О Стратегии социально-экономического развития Самарской области на период до 2030 года";</w:t>
      </w:r>
    </w:p>
    <w:p w14:paraId="7FD0E4F4"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-Стратегия социально-экономического развития муниципального района Сергиевский Самарской области до 2030 года, утвержденная Решением Собрания Представителей муниципального района Сергиевский от 26.09.2018г №36.</w:t>
      </w:r>
    </w:p>
    <w:p w14:paraId="0BEC6286"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
    <w:p w14:paraId="53845FDB" w14:textId="4592D430"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7. Механизм реа</w:t>
      </w:r>
      <w:r>
        <w:rPr>
          <w:rFonts w:ascii="Times New Roman" w:eastAsia="Calibri" w:hAnsi="Times New Roman" w:cs="Times New Roman"/>
          <w:bCs/>
          <w:sz w:val="12"/>
          <w:szCs w:val="12"/>
        </w:rPr>
        <w:t>лизации муниципальной программы</w:t>
      </w:r>
    </w:p>
    <w:p w14:paraId="185E3D89" w14:textId="1D43EEAD"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Реализация Программы осуществляется в соответствии с действующим законодательством, нормативно-правовыми актами администрации городского поселения Суходол муниципального района Сергиевский, определяющими механизм реализации </w:t>
      </w:r>
      <w:r>
        <w:rPr>
          <w:rFonts w:ascii="Times New Roman" w:eastAsia="Calibri" w:hAnsi="Times New Roman" w:cs="Times New Roman"/>
          <w:bCs/>
          <w:sz w:val="12"/>
          <w:szCs w:val="12"/>
        </w:rPr>
        <w:t>муниципальных целевых программ.</w:t>
      </w:r>
    </w:p>
    <w:p w14:paraId="726B769A"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Управление и </w:t>
      </w:r>
      <w:proofErr w:type="gramStart"/>
      <w:r w:rsidRPr="00D43D78">
        <w:rPr>
          <w:rFonts w:ascii="Times New Roman" w:eastAsia="Calibri" w:hAnsi="Times New Roman" w:cs="Times New Roman"/>
          <w:bCs/>
          <w:sz w:val="12"/>
          <w:szCs w:val="12"/>
        </w:rPr>
        <w:t>контроль за</w:t>
      </w:r>
      <w:proofErr w:type="gramEnd"/>
      <w:r w:rsidRPr="00D43D78">
        <w:rPr>
          <w:rFonts w:ascii="Times New Roman" w:eastAsia="Calibri" w:hAnsi="Times New Roman" w:cs="Times New Roman"/>
          <w:bCs/>
          <w:sz w:val="12"/>
          <w:szCs w:val="12"/>
        </w:rPr>
        <w:t xml:space="preserve"> ходом реализации муниципальной программы осуществляется в соответствии с действующим законодательством, в том числе с учетом требований Порядка принятия решений о разработке, формирования и реализации, оценки эффективности муниципальных программ.</w:t>
      </w:r>
    </w:p>
    <w:p w14:paraId="1FB1D6E0"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Ответственные исполнители Программы и исполнители мероприятий Программы – администрация городского поселения Суходол муниципального района Сергиевский. </w:t>
      </w:r>
    </w:p>
    <w:p w14:paraId="048D1CA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Общее руководство и </w:t>
      </w:r>
      <w:proofErr w:type="gramStart"/>
      <w:r w:rsidRPr="00D43D78">
        <w:rPr>
          <w:rFonts w:ascii="Times New Roman" w:eastAsia="Calibri" w:hAnsi="Times New Roman" w:cs="Times New Roman"/>
          <w:bCs/>
          <w:sz w:val="12"/>
          <w:szCs w:val="12"/>
        </w:rPr>
        <w:t>контроль за</w:t>
      </w:r>
      <w:proofErr w:type="gramEnd"/>
      <w:r w:rsidRPr="00D43D78">
        <w:rPr>
          <w:rFonts w:ascii="Times New Roman" w:eastAsia="Calibri" w:hAnsi="Times New Roman" w:cs="Times New Roman"/>
          <w:bCs/>
          <w:sz w:val="12"/>
          <w:szCs w:val="12"/>
        </w:rPr>
        <w:t xml:space="preserve"> ходом реализации Программы осуществляет администрация городского поселения Суходол муниципального района Сергиевский.</w:t>
      </w:r>
    </w:p>
    <w:p w14:paraId="34900A61"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осуществляет администрация городского поселения Суходол муниципального района Сергиевский.</w:t>
      </w:r>
    </w:p>
    <w:p w14:paraId="14EB066E"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
    <w:p w14:paraId="359598A4" w14:textId="00DEB23B"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8. Методика к</w:t>
      </w:r>
      <w:r>
        <w:rPr>
          <w:rFonts w:ascii="Times New Roman" w:eastAsia="Calibri" w:hAnsi="Times New Roman" w:cs="Times New Roman"/>
          <w:bCs/>
          <w:sz w:val="12"/>
          <w:szCs w:val="12"/>
        </w:rPr>
        <w:t xml:space="preserve">омплексной оценки эффективности </w:t>
      </w:r>
      <w:r w:rsidRPr="00D43D78">
        <w:rPr>
          <w:rFonts w:ascii="Times New Roman" w:eastAsia="Calibri" w:hAnsi="Times New Roman" w:cs="Times New Roman"/>
          <w:bCs/>
          <w:sz w:val="12"/>
          <w:szCs w:val="12"/>
        </w:rPr>
        <w:t>реализации муниципальной программы</w:t>
      </w:r>
    </w:p>
    <w:p w14:paraId="470DA4A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71730CD5"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8.1. Оценка степени выполнения мероприятий муниципальной программы</w:t>
      </w:r>
    </w:p>
    <w:p w14:paraId="65C049FA"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lastRenderedPageBreak/>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14:paraId="1CE2ECBD"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14:paraId="48A0DE3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Критерии оценки эффективности реализации мероприятий муниципальной программы, представлены в приложении №8 к настоящей  Программе.</w:t>
      </w:r>
    </w:p>
    <w:p w14:paraId="5E7A79E3"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8.2. Оценка эффективности реализации муниципальной программы</w:t>
      </w:r>
    </w:p>
    <w:p w14:paraId="1BA2EE5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14:paraId="549EDA52"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Показатель эффективности реализации муниципальной программы (R) за отчетный год рассчитывается по формуле:</w:t>
      </w:r>
    </w:p>
    <w:p w14:paraId="6D2A5DA5" w14:textId="36C0C15D"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lang w:eastAsia="ru-RU"/>
        </w:rPr>
        <w:drawing>
          <wp:inline distT="0" distB="0" distL="0" distR="0" wp14:anchorId="2EF39F53" wp14:editId="38763AB4">
            <wp:extent cx="1247775" cy="84408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44083"/>
                    </a:xfrm>
                    <a:prstGeom prst="rect">
                      <a:avLst/>
                    </a:prstGeom>
                    <a:noFill/>
                    <a:ln>
                      <a:noFill/>
                    </a:ln>
                  </pic:spPr>
                </pic:pic>
              </a:graphicData>
            </a:graphic>
          </wp:inline>
        </w:drawing>
      </w:r>
      <w:r w:rsidRPr="00D43D78">
        <w:rPr>
          <w:rFonts w:ascii="Times New Roman" w:eastAsia="Calibri" w:hAnsi="Times New Roman" w:cs="Times New Roman"/>
          <w:bCs/>
          <w:sz w:val="12"/>
          <w:szCs w:val="12"/>
        </w:rPr>
        <w:t xml:space="preserve"> ,</w:t>
      </w:r>
    </w:p>
    <w:p w14:paraId="0D576553" w14:textId="1B876B43"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где  </w:t>
      </w:r>
      <w:r>
        <w:rPr>
          <w:rFonts w:ascii="Times New Roman" w:hAnsi="Times New Roman" w:cs="Times New Roman"/>
          <w:noProof/>
          <w:sz w:val="28"/>
          <w:szCs w:val="28"/>
          <w:lang w:eastAsia="ru-RU"/>
        </w:rPr>
        <w:drawing>
          <wp:inline distT="0" distB="0" distL="0" distR="0" wp14:anchorId="1BCE868B" wp14:editId="416C9177">
            <wp:extent cx="123825" cy="15478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54781"/>
                    </a:xfrm>
                    <a:prstGeom prst="rect">
                      <a:avLst/>
                    </a:prstGeom>
                    <a:noFill/>
                    <a:ln>
                      <a:noFill/>
                    </a:ln>
                  </pic:spPr>
                </pic:pic>
              </a:graphicData>
            </a:graphic>
          </wp:inline>
        </w:drawing>
      </w:r>
      <w:r w:rsidRPr="00D43D78">
        <w:rPr>
          <w:rFonts w:ascii="Times New Roman" w:eastAsia="Calibri" w:hAnsi="Times New Roman" w:cs="Times New Roman"/>
          <w:bCs/>
          <w:sz w:val="12"/>
          <w:szCs w:val="12"/>
        </w:rPr>
        <w:t xml:space="preserve"> - количество показателей (индикаторов) муниципальной программы;</w:t>
      </w:r>
    </w:p>
    <w:p w14:paraId="6CD6E7A8" w14:textId="0D2AF821"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59019A13" wp14:editId="277E2888">
            <wp:extent cx="294154" cy="20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54" cy="200025"/>
                    </a:xfrm>
                    <a:prstGeom prst="rect">
                      <a:avLst/>
                    </a:prstGeom>
                    <a:noFill/>
                    <a:ln>
                      <a:noFill/>
                    </a:ln>
                  </pic:spPr>
                </pic:pic>
              </a:graphicData>
            </a:graphic>
          </wp:inline>
        </w:drawing>
      </w:r>
      <w:r w:rsidRPr="00D43D78">
        <w:rPr>
          <w:rFonts w:ascii="Times New Roman" w:eastAsia="Calibri" w:hAnsi="Times New Roman" w:cs="Times New Roman"/>
          <w:bCs/>
          <w:sz w:val="12"/>
          <w:szCs w:val="12"/>
        </w:rPr>
        <w:t xml:space="preserve">  - плановое значение n-</w:t>
      </w:r>
      <w:proofErr w:type="spellStart"/>
      <w:r w:rsidRPr="00D43D78">
        <w:rPr>
          <w:rFonts w:ascii="Times New Roman" w:eastAsia="Calibri" w:hAnsi="Times New Roman" w:cs="Times New Roman"/>
          <w:bCs/>
          <w:sz w:val="12"/>
          <w:szCs w:val="12"/>
        </w:rPr>
        <w:t>го</w:t>
      </w:r>
      <w:proofErr w:type="spellEnd"/>
      <w:r w:rsidRPr="00D43D78">
        <w:rPr>
          <w:rFonts w:ascii="Times New Roman" w:eastAsia="Calibri" w:hAnsi="Times New Roman" w:cs="Times New Roman"/>
          <w:bCs/>
          <w:sz w:val="12"/>
          <w:szCs w:val="12"/>
        </w:rPr>
        <w:t xml:space="preserve"> показателя (индикатора);</w:t>
      </w:r>
    </w:p>
    <w:p w14:paraId="0B821551" w14:textId="365B148F"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4D097EBD" wp14:editId="64C8B20B">
            <wp:extent cx="268941"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41" cy="190500"/>
                    </a:xfrm>
                    <a:prstGeom prst="rect">
                      <a:avLst/>
                    </a:prstGeom>
                    <a:noFill/>
                    <a:ln>
                      <a:noFill/>
                    </a:ln>
                  </pic:spPr>
                </pic:pic>
              </a:graphicData>
            </a:graphic>
          </wp:inline>
        </w:drawing>
      </w:r>
      <w:r w:rsidRPr="00D43D78">
        <w:rPr>
          <w:rFonts w:ascii="Times New Roman" w:eastAsia="Calibri" w:hAnsi="Times New Roman" w:cs="Times New Roman"/>
          <w:bCs/>
          <w:sz w:val="12"/>
          <w:szCs w:val="12"/>
        </w:rPr>
        <w:t xml:space="preserve">  - значение n-</w:t>
      </w:r>
      <w:proofErr w:type="spellStart"/>
      <w:r w:rsidRPr="00D43D78">
        <w:rPr>
          <w:rFonts w:ascii="Times New Roman" w:eastAsia="Calibri" w:hAnsi="Times New Roman" w:cs="Times New Roman"/>
          <w:bCs/>
          <w:sz w:val="12"/>
          <w:szCs w:val="12"/>
        </w:rPr>
        <w:t>го</w:t>
      </w:r>
      <w:proofErr w:type="spellEnd"/>
      <w:r w:rsidRPr="00D43D78">
        <w:rPr>
          <w:rFonts w:ascii="Times New Roman" w:eastAsia="Calibri" w:hAnsi="Times New Roman" w:cs="Times New Roman"/>
          <w:bCs/>
          <w:sz w:val="12"/>
          <w:szCs w:val="12"/>
        </w:rPr>
        <w:t xml:space="preserve"> показателя (индикатора) на конец отчетного года;</w:t>
      </w:r>
    </w:p>
    <w:p w14:paraId="18786C84" w14:textId="0052138D"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38832099" wp14:editId="7F874909">
            <wp:extent cx="295275" cy="19257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192571"/>
                    </a:xfrm>
                    <a:prstGeom prst="rect">
                      <a:avLst/>
                    </a:prstGeom>
                    <a:noFill/>
                    <a:ln>
                      <a:noFill/>
                    </a:ln>
                  </pic:spPr>
                </pic:pic>
              </a:graphicData>
            </a:graphic>
          </wp:inline>
        </w:drawing>
      </w:r>
      <w:r w:rsidRPr="00D43D78">
        <w:rPr>
          <w:rFonts w:ascii="Times New Roman" w:eastAsia="Calibri" w:hAnsi="Times New Roman" w:cs="Times New Roman"/>
          <w:bCs/>
          <w:sz w:val="12"/>
          <w:szCs w:val="12"/>
        </w:rPr>
        <w:t xml:space="preserve">  </w:t>
      </w:r>
      <w:proofErr w:type="gramStart"/>
      <w:r w:rsidRPr="00D43D78">
        <w:rPr>
          <w:rFonts w:ascii="Times New Roman" w:eastAsia="Calibri" w:hAnsi="Times New Roman" w:cs="Times New Roman"/>
          <w:bCs/>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14:paraId="5EE7BE3F" w14:textId="2EBA1D02"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hAnsi="Times New Roman" w:cs="Times New Roman"/>
          <w:noProof/>
          <w:sz w:val="28"/>
          <w:szCs w:val="28"/>
          <w:lang w:eastAsia="ru-RU"/>
        </w:rPr>
        <w:drawing>
          <wp:inline distT="0" distB="0" distL="0" distR="0" wp14:anchorId="390ED917" wp14:editId="1D326E1F">
            <wp:extent cx="2794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sidRPr="00D43D78">
        <w:rPr>
          <w:rFonts w:ascii="Times New Roman" w:eastAsia="Calibri" w:hAnsi="Times New Roman" w:cs="Times New Roman"/>
          <w:bCs/>
          <w:sz w:val="12"/>
          <w:szCs w:val="12"/>
        </w:rPr>
        <w:t xml:space="preserve">  - сумма фактически произведенных расходов на реализацию мероприятий муниципальной программы на конец отчетного года.</w:t>
      </w:r>
    </w:p>
    <w:p w14:paraId="7B7A5CDC"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Для расчета показателя эффективности реализации муниципальной программы (R) используются показатели (индикаторы), достижение значений которых предусмотрено в отчетном году.</w:t>
      </w:r>
    </w:p>
    <w:p w14:paraId="20496C4B"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14:paraId="3BCC4333" w14:textId="77777777" w:rsidR="00D43D78" w:rsidRP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p>
    <w:p w14:paraId="263AE015" w14:textId="77777777" w:rsidR="00D43D78" w:rsidRP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9. Методика расчета целевых показателей (индикаторов), характеризующих  ход и итоги реализации муниципальной Программы</w:t>
      </w:r>
    </w:p>
    <w:p w14:paraId="3BB35654" w14:textId="77777777" w:rsidR="00D43D78" w:rsidRDefault="00D43D78" w:rsidP="00D43D78">
      <w:pPr>
        <w:tabs>
          <w:tab w:val="left" w:pos="6936"/>
        </w:tabs>
        <w:spacing w:after="0" w:line="240" w:lineRule="auto"/>
        <w:ind w:firstLine="284"/>
        <w:jc w:val="both"/>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Методика расчета показателей (индикаторов), характеризующих ежегодный ход и итоги реализации Программы, представлена в приложении №9 к Программе.</w:t>
      </w:r>
    </w:p>
    <w:p w14:paraId="6BDB1AFB" w14:textId="77777777" w:rsidR="00D43D78" w:rsidRPr="00D43D78" w:rsidRDefault="00D43D78" w:rsidP="00D43D78">
      <w:pPr>
        <w:tabs>
          <w:tab w:val="left" w:pos="6936"/>
        </w:tabs>
        <w:spacing w:after="0" w:line="240" w:lineRule="auto"/>
        <w:ind w:firstLine="284"/>
        <w:jc w:val="right"/>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Приложение № 1</w:t>
      </w:r>
    </w:p>
    <w:p w14:paraId="4FA6ED71" w14:textId="77777777" w:rsidR="00D43D78" w:rsidRPr="00D43D78" w:rsidRDefault="00D43D78" w:rsidP="00D43D78">
      <w:pPr>
        <w:tabs>
          <w:tab w:val="left" w:pos="6936"/>
        </w:tabs>
        <w:spacing w:after="0" w:line="240" w:lineRule="auto"/>
        <w:ind w:firstLine="284"/>
        <w:jc w:val="right"/>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к муниципальной программе </w:t>
      </w:r>
    </w:p>
    <w:p w14:paraId="51EFF55F" w14:textId="77777777" w:rsidR="00D43D78" w:rsidRPr="00D43D78" w:rsidRDefault="00D43D78" w:rsidP="00D43D78">
      <w:pPr>
        <w:tabs>
          <w:tab w:val="left" w:pos="6936"/>
        </w:tabs>
        <w:spacing w:after="0" w:line="240" w:lineRule="auto"/>
        <w:ind w:firstLine="284"/>
        <w:jc w:val="right"/>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городского поселения Суходол</w:t>
      </w:r>
    </w:p>
    <w:p w14:paraId="7DA517DF" w14:textId="77777777" w:rsidR="00D43D78" w:rsidRPr="00D43D78" w:rsidRDefault="00D43D78" w:rsidP="00D43D78">
      <w:pPr>
        <w:tabs>
          <w:tab w:val="left" w:pos="6936"/>
        </w:tabs>
        <w:spacing w:after="0" w:line="240" w:lineRule="auto"/>
        <w:ind w:firstLine="284"/>
        <w:jc w:val="right"/>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муниципального района Сергиевский</w:t>
      </w:r>
    </w:p>
    <w:p w14:paraId="4191C876" w14:textId="77777777" w:rsidR="00D43D78" w:rsidRPr="00D43D78" w:rsidRDefault="00D43D78" w:rsidP="00D43D78">
      <w:pPr>
        <w:tabs>
          <w:tab w:val="left" w:pos="6936"/>
        </w:tabs>
        <w:spacing w:after="0" w:line="240" w:lineRule="auto"/>
        <w:ind w:firstLine="284"/>
        <w:jc w:val="right"/>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 xml:space="preserve">"Формирование </w:t>
      </w:r>
      <w:proofErr w:type="gramStart"/>
      <w:r w:rsidRPr="00D43D78">
        <w:rPr>
          <w:rFonts w:ascii="Times New Roman" w:eastAsia="Calibri" w:hAnsi="Times New Roman" w:cs="Times New Roman"/>
          <w:bCs/>
          <w:sz w:val="12"/>
          <w:szCs w:val="12"/>
        </w:rPr>
        <w:t>комфортной</w:t>
      </w:r>
      <w:proofErr w:type="gramEnd"/>
    </w:p>
    <w:p w14:paraId="52EC11A6" w14:textId="51DF887C" w:rsidR="00D43D78" w:rsidRPr="00D43D78" w:rsidRDefault="00D43D78" w:rsidP="00D43D78">
      <w:pPr>
        <w:tabs>
          <w:tab w:val="left" w:pos="6936"/>
        </w:tabs>
        <w:spacing w:after="0" w:line="240" w:lineRule="auto"/>
        <w:ind w:firstLine="284"/>
        <w:jc w:val="right"/>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13700158" w14:textId="456DE2A6" w:rsidR="00D43D78" w:rsidRDefault="00D43D78" w:rsidP="00D43D78">
      <w:pPr>
        <w:tabs>
          <w:tab w:val="left" w:pos="6936"/>
        </w:tabs>
        <w:spacing w:after="0" w:line="240" w:lineRule="auto"/>
        <w:ind w:firstLine="284"/>
        <w:jc w:val="center"/>
        <w:rPr>
          <w:rFonts w:ascii="Times New Roman" w:eastAsia="Calibri" w:hAnsi="Times New Roman" w:cs="Times New Roman"/>
          <w:bCs/>
          <w:sz w:val="12"/>
          <w:szCs w:val="12"/>
        </w:rPr>
      </w:pPr>
      <w:r w:rsidRPr="00D43D78">
        <w:rPr>
          <w:rFonts w:ascii="Times New Roman" w:eastAsia="Calibri" w:hAnsi="Times New Roman" w:cs="Times New Roman"/>
          <w:bCs/>
          <w:sz w:val="12"/>
          <w:szCs w:val="12"/>
        </w:rPr>
        <w:t>Перечень показателей (индикаторов), характеризующих ежегодный ход и итоги реализации муниципальной программы  "Формирование комфортной городской среды на 2023 - 2024 годы "</w:t>
      </w:r>
    </w:p>
    <w:tbl>
      <w:tblPr>
        <w:tblStyle w:val="aff4"/>
        <w:tblW w:w="0" w:type="auto"/>
        <w:tblLook w:val="04A0" w:firstRow="1" w:lastRow="0" w:firstColumn="1" w:lastColumn="0" w:noHBand="0" w:noVBand="1"/>
      </w:tblPr>
      <w:tblGrid>
        <w:gridCol w:w="400"/>
        <w:gridCol w:w="4864"/>
        <w:gridCol w:w="595"/>
        <w:gridCol w:w="456"/>
        <w:gridCol w:w="456"/>
        <w:gridCol w:w="958"/>
      </w:tblGrid>
      <w:tr w:rsidR="008F473B" w14:paraId="42D5C95E" w14:textId="77777777" w:rsidTr="008F473B">
        <w:tc>
          <w:tcPr>
            <w:tcW w:w="0" w:type="auto"/>
            <w:vMerge w:val="restart"/>
            <w:vAlign w:val="center"/>
          </w:tcPr>
          <w:p w14:paraId="4C6FAD26" w14:textId="36B961C4"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 xml:space="preserve">N </w:t>
            </w:r>
            <w:proofErr w:type="gramStart"/>
            <w:r w:rsidRPr="008F473B">
              <w:rPr>
                <w:rFonts w:ascii="Times New Roman" w:hAnsi="Times New Roman" w:cs="Times New Roman"/>
                <w:sz w:val="12"/>
                <w:szCs w:val="12"/>
              </w:rPr>
              <w:t>п</w:t>
            </w:r>
            <w:proofErr w:type="gramEnd"/>
            <w:r w:rsidRPr="008F473B">
              <w:rPr>
                <w:rFonts w:ascii="Times New Roman" w:hAnsi="Times New Roman" w:cs="Times New Roman"/>
                <w:sz w:val="12"/>
                <w:szCs w:val="12"/>
              </w:rPr>
              <w:t>/п</w:t>
            </w:r>
          </w:p>
        </w:tc>
        <w:tc>
          <w:tcPr>
            <w:tcW w:w="0" w:type="auto"/>
            <w:vMerge w:val="restart"/>
            <w:vAlign w:val="center"/>
          </w:tcPr>
          <w:p w14:paraId="73526278" w14:textId="00E861F7"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Наименование цели, задачи,  показателя (индикатора)</w:t>
            </w:r>
          </w:p>
        </w:tc>
        <w:tc>
          <w:tcPr>
            <w:tcW w:w="0" w:type="auto"/>
            <w:vMerge w:val="restart"/>
            <w:vAlign w:val="center"/>
          </w:tcPr>
          <w:p w14:paraId="3A98835D" w14:textId="6E02F853"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Ед. изм.</w:t>
            </w:r>
          </w:p>
        </w:tc>
        <w:tc>
          <w:tcPr>
            <w:tcW w:w="0" w:type="auto"/>
            <w:gridSpan w:val="3"/>
            <w:vAlign w:val="center"/>
          </w:tcPr>
          <w:p w14:paraId="7A44E097" w14:textId="232EA9EF"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Значение  показателя (индикатора)</w:t>
            </w:r>
          </w:p>
        </w:tc>
      </w:tr>
      <w:tr w:rsidR="008F473B" w14:paraId="57E8342F" w14:textId="77777777" w:rsidTr="008F473B">
        <w:tc>
          <w:tcPr>
            <w:tcW w:w="0" w:type="auto"/>
            <w:vMerge/>
            <w:vAlign w:val="center"/>
          </w:tcPr>
          <w:p w14:paraId="3BA4FF66" w14:textId="77777777" w:rsidR="008F473B" w:rsidRDefault="008F473B" w:rsidP="00D43D78">
            <w:pPr>
              <w:tabs>
                <w:tab w:val="left" w:pos="6936"/>
              </w:tabs>
              <w:jc w:val="center"/>
              <w:rPr>
                <w:rFonts w:ascii="Times New Roman" w:eastAsia="Calibri" w:hAnsi="Times New Roman" w:cs="Times New Roman"/>
                <w:bCs/>
                <w:sz w:val="12"/>
                <w:szCs w:val="12"/>
              </w:rPr>
            </w:pPr>
          </w:p>
        </w:tc>
        <w:tc>
          <w:tcPr>
            <w:tcW w:w="0" w:type="auto"/>
            <w:vMerge/>
            <w:vAlign w:val="center"/>
          </w:tcPr>
          <w:p w14:paraId="43E6C5D2" w14:textId="77777777" w:rsidR="008F473B" w:rsidRDefault="008F473B" w:rsidP="00D43D78">
            <w:pPr>
              <w:tabs>
                <w:tab w:val="left" w:pos="6936"/>
              </w:tabs>
              <w:jc w:val="center"/>
              <w:rPr>
                <w:rFonts w:ascii="Times New Roman" w:eastAsia="Calibri" w:hAnsi="Times New Roman" w:cs="Times New Roman"/>
                <w:bCs/>
                <w:sz w:val="12"/>
                <w:szCs w:val="12"/>
              </w:rPr>
            </w:pPr>
          </w:p>
        </w:tc>
        <w:tc>
          <w:tcPr>
            <w:tcW w:w="0" w:type="auto"/>
            <w:vMerge/>
            <w:vAlign w:val="center"/>
          </w:tcPr>
          <w:p w14:paraId="073FD3FF" w14:textId="77777777" w:rsidR="008F473B" w:rsidRDefault="008F473B" w:rsidP="00D43D78">
            <w:pPr>
              <w:tabs>
                <w:tab w:val="left" w:pos="6936"/>
              </w:tabs>
              <w:jc w:val="center"/>
              <w:rPr>
                <w:rFonts w:ascii="Times New Roman" w:eastAsia="Calibri" w:hAnsi="Times New Roman" w:cs="Times New Roman"/>
                <w:bCs/>
                <w:sz w:val="12"/>
                <w:szCs w:val="12"/>
              </w:rPr>
            </w:pPr>
          </w:p>
        </w:tc>
        <w:tc>
          <w:tcPr>
            <w:tcW w:w="0" w:type="auto"/>
            <w:vAlign w:val="center"/>
          </w:tcPr>
          <w:p w14:paraId="36B494C9" w14:textId="521D3716"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2023</w:t>
            </w:r>
          </w:p>
        </w:tc>
        <w:tc>
          <w:tcPr>
            <w:tcW w:w="0" w:type="auto"/>
            <w:vAlign w:val="center"/>
          </w:tcPr>
          <w:p w14:paraId="48BCB0DF" w14:textId="45D72FBF"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2024</w:t>
            </w:r>
          </w:p>
        </w:tc>
        <w:tc>
          <w:tcPr>
            <w:tcW w:w="0" w:type="auto"/>
            <w:vAlign w:val="center"/>
          </w:tcPr>
          <w:p w14:paraId="09DA2A4A" w14:textId="6B4F7A51"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Итого за период реализации</w:t>
            </w:r>
          </w:p>
        </w:tc>
      </w:tr>
      <w:tr w:rsidR="008F473B" w14:paraId="466E9650" w14:textId="77777777" w:rsidTr="008F473B">
        <w:tc>
          <w:tcPr>
            <w:tcW w:w="0" w:type="auto"/>
            <w:gridSpan w:val="6"/>
            <w:vAlign w:val="center"/>
          </w:tcPr>
          <w:p w14:paraId="5B105EE9" w14:textId="421FB336"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Цель. Повышение уровня комфорта городской среды на территории городского поселения Суходол муниципального района Сергиевский</w:t>
            </w:r>
          </w:p>
        </w:tc>
      </w:tr>
      <w:tr w:rsidR="008F473B" w14:paraId="65434A7F" w14:textId="77777777" w:rsidTr="008F473B">
        <w:tc>
          <w:tcPr>
            <w:tcW w:w="0" w:type="auto"/>
            <w:gridSpan w:val="6"/>
            <w:vAlign w:val="center"/>
          </w:tcPr>
          <w:p w14:paraId="6BA79B9C" w14:textId="64B3C292"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Задача 1.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tc>
      </w:tr>
      <w:tr w:rsidR="008F473B" w14:paraId="125B5F6C" w14:textId="77777777" w:rsidTr="008F473B">
        <w:tc>
          <w:tcPr>
            <w:tcW w:w="0" w:type="auto"/>
            <w:vAlign w:val="center"/>
          </w:tcPr>
          <w:p w14:paraId="431ADF3F" w14:textId="4BDA4824"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1.</w:t>
            </w:r>
          </w:p>
        </w:tc>
        <w:tc>
          <w:tcPr>
            <w:tcW w:w="0" w:type="auto"/>
            <w:vAlign w:val="center"/>
          </w:tcPr>
          <w:p w14:paraId="78F35A63" w14:textId="100E78C1"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городского поселения Суходол 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0" w:type="auto"/>
            <w:vAlign w:val="center"/>
          </w:tcPr>
          <w:p w14:paraId="2ADF7463" w14:textId="163B3844"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единиц</w:t>
            </w:r>
          </w:p>
        </w:tc>
        <w:tc>
          <w:tcPr>
            <w:tcW w:w="0" w:type="auto"/>
            <w:vAlign w:val="center"/>
          </w:tcPr>
          <w:p w14:paraId="5980CD82" w14:textId="78EA4C5C"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1</w:t>
            </w:r>
          </w:p>
        </w:tc>
        <w:tc>
          <w:tcPr>
            <w:tcW w:w="0" w:type="auto"/>
            <w:vAlign w:val="center"/>
          </w:tcPr>
          <w:p w14:paraId="3D58E25F" w14:textId="4F806673"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1</w:t>
            </w:r>
          </w:p>
        </w:tc>
        <w:tc>
          <w:tcPr>
            <w:tcW w:w="0" w:type="auto"/>
            <w:vAlign w:val="center"/>
          </w:tcPr>
          <w:p w14:paraId="15F130CE" w14:textId="0BE71B87" w:rsidR="008F473B" w:rsidRDefault="008F473B" w:rsidP="00D43D78">
            <w:pPr>
              <w:tabs>
                <w:tab w:val="left" w:pos="6936"/>
              </w:tabs>
              <w:jc w:val="center"/>
              <w:rPr>
                <w:rFonts w:ascii="Times New Roman" w:eastAsia="Calibri" w:hAnsi="Times New Roman" w:cs="Times New Roman"/>
                <w:bCs/>
                <w:sz w:val="12"/>
                <w:szCs w:val="12"/>
              </w:rPr>
            </w:pPr>
            <w:r w:rsidRPr="008F473B">
              <w:rPr>
                <w:rFonts w:ascii="Times New Roman" w:hAnsi="Times New Roman" w:cs="Times New Roman"/>
                <w:sz w:val="12"/>
                <w:szCs w:val="12"/>
              </w:rPr>
              <w:t>2</w:t>
            </w:r>
          </w:p>
        </w:tc>
      </w:tr>
      <w:tr w:rsidR="008F473B" w14:paraId="03CF3A0B" w14:textId="77777777" w:rsidTr="008F473B">
        <w:tc>
          <w:tcPr>
            <w:tcW w:w="0" w:type="auto"/>
            <w:vAlign w:val="center"/>
          </w:tcPr>
          <w:p w14:paraId="77B084EB" w14:textId="3FF25F6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2.</w:t>
            </w:r>
          </w:p>
        </w:tc>
        <w:tc>
          <w:tcPr>
            <w:tcW w:w="0" w:type="auto"/>
            <w:vAlign w:val="center"/>
          </w:tcPr>
          <w:p w14:paraId="49E8292D" w14:textId="504315D2"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w:t>
            </w:r>
            <w:r w:rsidRPr="008F473B">
              <w:rPr>
                <w:rFonts w:ascii="Times New Roman" w:hAnsi="Times New Roman" w:cs="Times New Roman"/>
                <w:iCs/>
                <w:sz w:val="12"/>
                <w:szCs w:val="12"/>
              </w:rPr>
              <w:t>количество обустроенных общественных пространств городского поселения Суходол муниципального района Сергиевский)</w:t>
            </w:r>
          </w:p>
        </w:tc>
        <w:tc>
          <w:tcPr>
            <w:tcW w:w="0" w:type="auto"/>
            <w:vAlign w:val="center"/>
          </w:tcPr>
          <w:p w14:paraId="6A807C49" w14:textId="38A908B5"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единиц</w:t>
            </w:r>
          </w:p>
        </w:tc>
        <w:tc>
          <w:tcPr>
            <w:tcW w:w="0" w:type="auto"/>
            <w:vAlign w:val="center"/>
          </w:tcPr>
          <w:p w14:paraId="5E2CEDA9" w14:textId="47BFE56A"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2</w:t>
            </w:r>
          </w:p>
        </w:tc>
        <w:tc>
          <w:tcPr>
            <w:tcW w:w="0" w:type="auto"/>
            <w:vAlign w:val="center"/>
          </w:tcPr>
          <w:p w14:paraId="7CA650DF" w14:textId="27D0EF4C"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w:t>
            </w:r>
          </w:p>
        </w:tc>
        <w:tc>
          <w:tcPr>
            <w:tcW w:w="0" w:type="auto"/>
            <w:vAlign w:val="center"/>
          </w:tcPr>
          <w:p w14:paraId="13796B1C" w14:textId="1578FDA5"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3</w:t>
            </w:r>
          </w:p>
        </w:tc>
      </w:tr>
      <w:tr w:rsidR="008F473B" w14:paraId="61800A64" w14:textId="77777777" w:rsidTr="008F473B">
        <w:tc>
          <w:tcPr>
            <w:tcW w:w="0" w:type="auto"/>
            <w:vAlign w:val="center"/>
          </w:tcPr>
          <w:p w14:paraId="04F3BF44" w14:textId="081B7AA5"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3.</w:t>
            </w:r>
          </w:p>
        </w:tc>
        <w:tc>
          <w:tcPr>
            <w:tcW w:w="0" w:type="auto"/>
            <w:vAlign w:val="center"/>
          </w:tcPr>
          <w:p w14:paraId="15FD3B58" w14:textId="213CB707"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w:t>
            </w:r>
            <w:r w:rsidRPr="008F473B">
              <w:rPr>
                <w:rFonts w:ascii="Times New Roman" w:hAnsi="Times New Roman" w:cs="Times New Roman"/>
                <w:iCs/>
                <w:sz w:val="12"/>
                <w:szCs w:val="12"/>
              </w:rPr>
              <w:t>количество благоустроенных дворовых территорий городского поселения Суходол муниципального района Сергиевский)</w:t>
            </w:r>
          </w:p>
        </w:tc>
        <w:tc>
          <w:tcPr>
            <w:tcW w:w="0" w:type="auto"/>
            <w:vAlign w:val="center"/>
          </w:tcPr>
          <w:p w14:paraId="2EDA55D1" w14:textId="31464C07"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единиц</w:t>
            </w:r>
          </w:p>
        </w:tc>
        <w:tc>
          <w:tcPr>
            <w:tcW w:w="0" w:type="auto"/>
            <w:vAlign w:val="center"/>
          </w:tcPr>
          <w:p w14:paraId="091B0B45" w14:textId="70DF8321"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0</w:t>
            </w:r>
          </w:p>
        </w:tc>
        <w:tc>
          <w:tcPr>
            <w:tcW w:w="0" w:type="auto"/>
            <w:vAlign w:val="center"/>
          </w:tcPr>
          <w:p w14:paraId="6D8C0F76" w14:textId="49B679FB"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0</w:t>
            </w:r>
          </w:p>
        </w:tc>
        <w:tc>
          <w:tcPr>
            <w:tcW w:w="0" w:type="auto"/>
            <w:vAlign w:val="center"/>
          </w:tcPr>
          <w:p w14:paraId="313A00F4" w14:textId="787268B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0</w:t>
            </w:r>
          </w:p>
        </w:tc>
      </w:tr>
      <w:tr w:rsidR="008F473B" w14:paraId="4479BFE0" w14:textId="77777777" w:rsidTr="008F473B">
        <w:tc>
          <w:tcPr>
            <w:tcW w:w="0" w:type="auto"/>
            <w:vAlign w:val="center"/>
          </w:tcPr>
          <w:p w14:paraId="17B7F895" w14:textId="0DC2C095"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4.</w:t>
            </w:r>
          </w:p>
        </w:tc>
        <w:tc>
          <w:tcPr>
            <w:tcW w:w="0" w:type="auto"/>
            <w:vAlign w:val="center"/>
          </w:tcPr>
          <w:p w14:paraId="07C81D23" w14:textId="0362BD32"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8F473B">
              <w:rPr>
                <w:rFonts w:ascii="Times New Roman" w:hAnsi="Times New Roman" w:cs="Times New Roman"/>
                <w:sz w:val="12"/>
                <w:szCs w:val="12"/>
              </w:rPr>
              <w:t>территорий</w:t>
            </w:r>
            <w:proofErr w:type="gramEnd"/>
            <w:r w:rsidRPr="008F473B">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w:t>
            </w:r>
          </w:p>
        </w:tc>
        <w:tc>
          <w:tcPr>
            <w:tcW w:w="0" w:type="auto"/>
            <w:vAlign w:val="center"/>
          </w:tcPr>
          <w:p w14:paraId="23127340" w14:textId="7E00C8F4"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w:t>
            </w:r>
          </w:p>
        </w:tc>
        <w:tc>
          <w:tcPr>
            <w:tcW w:w="0" w:type="auto"/>
            <w:vAlign w:val="center"/>
          </w:tcPr>
          <w:p w14:paraId="7F2A35C4" w14:textId="77777777" w:rsidR="008F473B" w:rsidRPr="008F473B" w:rsidRDefault="008F473B" w:rsidP="008F473B">
            <w:pPr>
              <w:pStyle w:val="TableParagraph"/>
              <w:jc w:val="center"/>
              <w:rPr>
                <w:sz w:val="12"/>
                <w:szCs w:val="12"/>
              </w:rPr>
            </w:pPr>
            <w:r w:rsidRPr="008F473B">
              <w:rPr>
                <w:sz w:val="12"/>
                <w:szCs w:val="12"/>
              </w:rPr>
              <w:t>100</w:t>
            </w:r>
          </w:p>
          <w:p w14:paraId="15DC262F" w14:textId="77777777" w:rsidR="008F473B" w:rsidRPr="008F473B" w:rsidRDefault="008F473B" w:rsidP="00D43D78">
            <w:pPr>
              <w:tabs>
                <w:tab w:val="left" w:pos="6936"/>
              </w:tabs>
              <w:jc w:val="center"/>
              <w:rPr>
                <w:rFonts w:ascii="Times New Roman" w:hAnsi="Times New Roman" w:cs="Times New Roman"/>
                <w:sz w:val="12"/>
                <w:szCs w:val="12"/>
              </w:rPr>
            </w:pPr>
          </w:p>
        </w:tc>
        <w:tc>
          <w:tcPr>
            <w:tcW w:w="0" w:type="auto"/>
            <w:vAlign w:val="center"/>
          </w:tcPr>
          <w:p w14:paraId="39B19AF0" w14:textId="115DAD9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100</w:t>
            </w:r>
          </w:p>
        </w:tc>
        <w:tc>
          <w:tcPr>
            <w:tcW w:w="0" w:type="auto"/>
            <w:vAlign w:val="center"/>
          </w:tcPr>
          <w:p w14:paraId="6D91B610" w14:textId="51D970C4"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100</w:t>
            </w:r>
          </w:p>
        </w:tc>
      </w:tr>
      <w:tr w:rsidR="008F473B" w14:paraId="6EA10973" w14:textId="77777777" w:rsidTr="008F473B">
        <w:tc>
          <w:tcPr>
            <w:tcW w:w="0" w:type="auto"/>
            <w:gridSpan w:val="6"/>
            <w:vAlign w:val="center"/>
          </w:tcPr>
          <w:p w14:paraId="2213B9A7" w14:textId="2263607F"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 xml:space="preserve">Задача 2. Создание условий для беспрепятственного доступа инвалидов и других маломобильных групп населения к дворовым территориям </w:t>
            </w:r>
            <w:r w:rsidRPr="008F473B">
              <w:rPr>
                <w:rFonts w:ascii="Times New Roman" w:hAnsi="Times New Roman" w:cs="Times New Roman"/>
                <w:sz w:val="12"/>
                <w:szCs w:val="12"/>
              </w:rPr>
              <w:lastRenderedPageBreak/>
              <w:t>многоквартирных домов и общественным территориям городского поселения Суходол муниципального района Сергиевский</w:t>
            </w:r>
          </w:p>
        </w:tc>
      </w:tr>
      <w:tr w:rsidR="008F473B" w14:paraId="234BB3BA" w14:textId="77777777" w:rsidTr="008F473B">
        <w:tc>
          <w:tcPr>
            <w:tcW w:w="0" w:type="auto"/>
            <w:vAlign w:val="center"/>
          </w:tcPr>
          <w:p w14:paraId="01C137BC" w14:textId="2A3AA2E4"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5.</w:t>
            </w:r>
          </w:p>
        </w:tc>
        <w:tc>
          <w:tcPr>
            <w:tcW w:w="0" w:type="auto"/>
            <w:vAlign w:val="center"/>
          </w:tcPr>
          <w:p w14:paraId="6C83E3C3" w14:textId="2687C0C6"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w:t>
            </w:r>
          </w:p>
        </w:tc>
        <w:tc>
          <w:tcPr>
            <w:tcW w:w="0" w:type="auto"/>
            <w:vAlign w:val="center"/>
          </w:tcPr>
          <w:p w14:paraId="1AC5A016" w14:textId="40FB2B65"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единиц</w:t>
            </w:r>
          </w:p>
        </w:tc>
        <w:tc>
          <w:tcPr>
            <w:tcW w:w="0" w:type="auto"/>
            <w:vAlign w:val="center"/>
          </w:tcPr>
          <w:p w14:paraId="2A9B3A4B" w14:textId="7EBC95C2" w:rsidR="008F473B" w:rsidRPr="008F473B" w:rsidRDefault="008F473B" w:rsidP="008F473B">
            <w:pPr>
              <w:pStyle w:val="TableParagraph"/>
              <w:jc w:val="center"/>
              <w:rPr>
                <w:sz w:val="12"/>
                <w:szCs w:val="12"/>
              </w:rPr>
            </w:pPr>
            <w:r w:rsidRPr="008F473B">
              <w:rPr>
                <w:sz w:val="12"/>
                <w:szCs w:val="12"/>
              </w:rPr>
              <w:t>1</w:t>
            </w:r>
          </w:p>
        </w:tc>
        <w:tc>
          <w:tcPr>
            <w:tcW w:w="0" w:type="auto"/>
            <w:vAlign w:val="center"/>
          </w:tcPr>
          <w:p w14:paraId="201821F8" w14:textId="23CA2C0A"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w:t>
            </w:r>
          </w:p>
        </w:tc>
        <w:tc>
          <w:tcPr>
            <w:tcW w:w="0" w:type="auto"/>
            <w:vAlign w:val="center"/>
          </w:tcPr>
          <w:p w14:paraId="58DBEEF3" w14:textId="1E083927"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2</w:t>
            </w:r>
          </w:p>
        </w:tc>
      </w:tr>
      <w:tr w:rsidR="008F473B" w14:paraId="61AAD84C" w14:textId="77777777" w:rsidTr="008F473B">
        <w:tc>
          <w:tcPr>
            <w:tcW w:w="0" w:type="auto"/>
            <w:vAlign w:val="center"/>
          </w:tcPr>
          <w:p w14:paraId="7B41A750" w14:textId="7238B35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6.</w:t>
            </w:r>
          </w:p>
        </w:tc>
        <w:tc>
          <w:tcPr>
            <w:tcW w:w="0" w:type="auto"/>
            <w:vAlign w:val="center"/>
          </w:tcPr>
          <w:p w14:paraId="20BCAE90" w14:textId="04455213"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w:t>
            </w:r>
          </w:p>
        </w:tc>
        <w:tc>
          <w:tcPr>
            <w:tcW w:w="0" w:type="auto"/>
            <w:vAlign w:val="center"/>
          </w:tcPr>
          <w:p w14:paraId="01817F97" w14:textId="726A5660"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w:t>
            </w:r>
          </w:p>
        </w:tc>
        <w:tc>
          <w:tcPr>
            <w:tcW w:w="0" w:type="auto"/>
            <w:vAlign w:val="center"/>
          </w:tcPr>
          <w:p w14:paraId="60087CF3" w14:textId="748098E8" w:rsidR="008F473B" w:rsidRPr="008F473B" w:rsidRDefault="008F473B" w:rsidP="008F473B">
            <w:pPr>
              <w:pStyle w:val="TableParagraph"/>
              <w:jc w:val="center"/>
              <w:rPr>
                <w:sz w:val="12"/>
                <w:szCs w:val="12"/>
              </w:rPr>
            </w:pPr>
            <w:r w:rsidRPr="008F473B">
              <w:rPr>
                <w:sz w:val="12"/>
                <w:szCs w:val="12"/>
              </w:rPr>
              <w:t>100</w:t>
            </w:r>
          </w:p>
        </w:tc>
        <w:tc>
          <w:tcPr>
            <w:tcW w:w="0" w:type="auto"/>
            <w:vAlign w:val="center"/>
          </w:tcPr>
          <w:p w14:paraId="40AE5FDA" w14:textId="0476FC30"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100</w:t>
            </w:r>
          </w:p>
        </w:tc>
        <w:tc>
          <w:tcPr>
            <w:tcW w:w="0" w:type="auto"/>
            <w:vAlign w:val="center"/>
          </w:tcPr>
          <w:p w14:paraId="7CA010DF" w14:textId="63B5734F"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100</w:t>
            </w:r>
          </w:p>
        </w:tc>
      </w:tr>
      <w:tr w:rsidR="008F473B" w14:paraId="7D8263FF" w14:textId="77777777" w:rsidTr="008F473B">
        <w:tc>
          <w:tcPr>
            <w:tcW w:w="0" w:type="auto"/>
            <w:gridSpan w:val="6"/>
            <w:vAlign w:val="center"/>
          </w:tcPr>
          <w:p w14:paraId="29B7AFC2" w14:textId="081C61F6"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tc>
      </w:tr>
      <w:tr w:rsidR="008F473B" w14:paraId="7A061E64" w14:textId="77777777" w:rsidTr="008F473B">
        <w:tc>
          <w:tcPr>
            <w:tcW w:w="0" w:type="auto"/>
            <w:vAlign w:val="center"/>
          </w:tcPr>
          <w:p w14:paraId="713C74AA" w14:textId="57C8E873"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7.</w:t>
            </w:r>
          </w:p>
        </w:tc>
        <w:tc>
          <w:tcPr>
            <w:tcW w:w="0" w:type="auto"/>
            <w:vAlign w:val="center"/>
          </w:tcPr>
          <w:p w14:paraId="3754895B" w14:textId="518A6303"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0" w:type="auto"/>
            <w:vAlign w:val="center"/>
          </w:tcPr>
          <w:p w14:paraId="41263B9B" w14:textId="45053EC2"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w:t>
            </w:r>
          </w:p>
        </w:tc>
        <w:tc>
          <w:tcPr>
            <w:tcW w:w="0" w:type="auto"/>
            <w:vAlign w:val="center"/>
          </w:tcPr>
          <w:p w14:paraId="72C97116" w14:textId="75457C0E" w:rsidR="008F473B" w:rsidRPr="008F473B" w:rsidRDefault="008F473B" w:rsidP="008F473B">
            <w:pPr>
              <w:pStyle w:val="TableParagraph"/>
              <w:jc w:val="center"/>
              <w:rPr>
                <w:sz w:val="12"/>
                <w:szCs w:val="12"/>
              </w:rPr>
            </w:pPr>
            <w:r w:rsidRPr="008F473B">
              <w:rPr>
                <w:sz w:val="12"/>
                <w:szCs w:val="12"/>
              </w:rPr>
              <w:t>100</w:t>
            </w:r>
          </w:p>
        </w:tc>
        <w:tc>
          <w:tcPr>
            <w:tcW w:w="0" w:type="auto"/>
            <w:vAlign w:val="center"/>
          </w:tcPr>
          <w:p w14:paraId="350459A5" w14:textId="05B50E4A"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100</w:t>
            </w:r>
          </w:p>
        </w:tc>
        <w:tc>
          <w:tcPr>
            <w:tcW w:w="0" w:type="auto"/>
            <w:vAlign w:val="center"/>
          </w:tcPr>
          <w:p w14:paraId="02EFE424" w14:textId="0DF1E143"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100</w:t>
            </w:r>
          </w:p>
        </w:tc>
      </w:tr>
      <w:tr w:rsidR="008F473B" w14:paraId="3ED006FD" w14:textId="77777777" w:rsidTr="008F473B">
        <w:tc>
          <w:tcPr>
            <w:tcW w:w="0" w:type="auto"/>
            <w:vAlign w:val="center"/>
          </w:tcPr>
          <w:p w14:paraId="20F307EE" w14:textId="4DA8FBCA"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8.</w:t>
            </w:r>
          </w:p>
        </w:tc>
        <w:tc>
          <w:tcPr>
            <w:tcW w:w="0" w:type="auto"/>
            <w:vAlign w:val="center"/>
          </w:tcPr>
          <w:p w14:paraId="2683F7D9" w14:textId="66D05317"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w:t>
            </w:r>
          </w:p>
        </w:tc>
        <w:tc>
          <w:tcPr>
            <w:tcW w:w="0" w:type="auto"/>
            <w:vAlign w:val="center"/>
          </w:tcPr>
          <w:p w14:paraId="2FC81720" w14:textId="611089F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единиц</w:t>
            </w:r>
          </w:p>
        </w:tc>
        <w:tc>
          <w:tcPr>
            <w:tcW w:w="0" w:type="auto"/>
            <w:vAlign w:val="center"/>
          </w:tcPr>
          <w:p w14:paraId="2A2BF18E" w14:textId="5289EF85" w:rsidR="008F473B" w:rsidRPr="008F473B" w:rsidRDefault="008F473B" w:rsidP="008F473B">
            <w:pPr>
              <w:pStyle w:val="TableParagraph"/>
              <w:jc w:val="center"/>
              <w:rPr>
                <w:sz w:val="12"/>
                <w:szCs w:val="12"/>
              </w:rPr>
            </w:pPr>
            <w:r w:rsidRPr="008F473B">
              <w:rPr>
                <w:sz w:val="12"/>
                <w:szCs w:val="12"/>
              </w:rPr>
              <w:t>1</w:t>
            </w:r>
          </w:p>
        </w:tc>
        <w:tc>
          <w:tcPr>
            <w:tcW w:w="0" w:type="auto"/>
            <w:vAlign w:val="center"/>
          </w:tcPr>
          <w:p w14:paraId="72DEA0A3" w14:textId="10B6A7E5"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w:t>
            </w:r>
          </w:p>
        </w:tc>
        <w:tc>
          <w:tcPr>
            <w:tcW w:w="0" w:type="auto"/>
            <w:vAlign w:val="center"/>
          </w:tcPr>
          <w:p w14:paraId="61C57510" w14:textId="4A53C938"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2</w:t>
            </w:r>
          </w:p>
        </w:tc>
      </w:tr>
      <w:tr w:rsidR="008F473B" w14:paraId="25E5704F" w14:textId="77777777" w:rsidTr="008F473B">
        <w:tc>
          <w:tcPr>
            <w:tcW w:w="0" w:type="auto"/>
            <w:vAlign w:val="center"/>
          </w:tcPr>
          <w:p w14:paraId="32AAC941" w14:textId="6E123BAC"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9.</w:t>
            </w:r>
          </w:p>
        </w:tc>
        <w:tc>
          <w:tcPr>
            <w:tcW w:w="0" w:type="auto"/>
            <w:vAlign w:val="center"/>
          </w:tcPr>
          <w:p w14:paraId="5CF79DBA" w14:textId="4C881F6F"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муниципального района Сергиевский</w:t>
            </w:r>
          </w:p>
        </w:tc>
        <w:tc>
          <w:tcPr>
            <w:tcW w:w="0" w:type="auto"/>
            <w:vAlign w:val="center"/>
          </w:tcPr>
          <w:p w14:paraId="226ABD9E" w14:textId="1D2AB92C"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единиц</w:t>
            </w:r>
          </w:p>
        </w:tc>
        <w:tc>
          <w:tcPr>
            <w:tcW w:w="0" w:type="auto"/>
            <w:vAlign w:val="center"/>
          </w:tcPr>
          <w:p w14:paraId="73F91017" w14:textId="0B0E8A47" w:rsidR="008F473B" w:rsidRPr="008F473B" w:rsidRDefault="008F473B" w:rsidP="008F473B">
            <w:pPr>
              <w:pStyle w:val="TableParagraph"/>
              <w:jc w:val="center"/>
              <w:rPr>
                <w:sz w:val="12"/>
                <w:szCs w:val="12"/>
              </w:rPr>
            </w:pPr>
            <w:r w:rsidRPr="008F473B">
              <w:rPr>
                <w:sz w:val="12"/>
                <w:szCs w:val="12"/>
              </w:rPr>
              <w:t>0</w:t>
            </w:r>
          </w:p>
        </w:tc>
        <w:tc>
          <w:tcPr>
            <w:tcW w:w="0" w:type="auto"/>
            <w:vAlign w:val="center"/>
          </w:tcPr>
          <w:p w14:paraId="34EB3D50" w14:textId="47DB8F9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0</w:t>
            </w:r>
          </w:p>
        </w:tc>
        <w:tc>
          <w:tcPr>
            <w:tcW w:w="0" w:type="auto"/>
            <w:vAlign w:val="center"/>
          </w:tcPr>
          <w:p w14:paraId="3F9C02C0" w14:textId="4D20B733"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0</w:t>
            </w:r>
          </w:p>
        </w:tc>
      </w:tr>
      <w:tr w:rsidR="008F473B" w14:paraId="74F72E7C" w14:textId="77777777" w:rsidTr="008F473B">
        <w:tc>
          <w:tcPr>
            <w:tcW w:w="0" w:type="auto"/>
            <w:vAlign w:val="center"/>
          </w:tcPr>
          <w:p w14:paraId="45FF6BEA" w14:textId="49BF33A6"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10.</w:t>
            </w:r>
          </w:p>
        </w:tc>
        <w:tc>
          <w:tcPr>
            <w:tcW w:w="0" w:type="auto"/>
            <w:vAlign w:val="center"/>
          </w:tcPr>
          <w:p w14:paraId="72DBC127" w14:textId="472D30A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жителями и иными заинтересованными лицами</w:t>
            </w:r>
          </w:p>
        </w:tc>
        <w:tc>
          <w:tcPr>
            <w:tcW w:w="0" w:type="auto"/>
            <w:vAlign w:val="center"/>
          </w:tcPr>
          <w:p w14:paraId="738DEA81" w14:textId="2BB09691"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единиц</w:t>
            </w:r>
          </w:p>
        </w:tc>
        <w:tc>
          <w:tcPr>
            <w:tcW w:w="0" w:type="auto"/>
            <w:vAlign w:val="center"/>
          </w:tcPr>
          <w:p w14:paraId="266A4216" w14:textId="308D03FB" w:rsidR="008F473B" w:rsidRPr="008F473B" w:rsidRDefault="008F473B" w:rsidP="008F473B">
            <w:pPr>
              <w:pStyle w:val="TableParagraph"/>
              <w:jc w:val="center"/>
              <w:rPr>
                <w:sz w:val="12"/>
                <w:szCs w:val="12"/>
              </w:rPr>
            </w:pPr>
            <w:r w:rsidRPr="008F473B">
              <w:rPr>
                <w:sz w:val="12"/>
                <w:szCs w:val="12"/>
              </w:rPr>
              <w:t>1</w:t>
            </w:r>
          </w:p>
        </w:tc>
        <w:tc>
          <w:tcPr>
            <w:tcW w:w="0" w:type="auto"/>
            <w:vAlign w:val="center"/>
          </w:tcPr>
          <w:p w14:paraId="55761D22" w14:textId="2CDE7CB7"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0</w:t>
            </w:r>
          </w:p>
        </w:tc>
        <w:tc>
          <w:tcPr>
            <w:tcW w:w="0" w:type="auto"/>
            <w:vAlign w:val="center"/>
          </w:tcPr>
          <w:p w14:paraId="2F4884B5" w14:textId="6E634BB9" w:rsidR="008F473B" w:rsidRPr="008F473B" w:rsidRDefault="008F473B" w:rsidP="00D43D78">
            <w:pPr>
              <w:tabs>
                <w:tab w:val="left" w:pos="6936"/>
              </w:tabs>
              <w:jc w:val="center"/>
              <w:rPr>
                <w:rFonts w:ascii="Times New Roman" w:hAnsi="Times New Roman" w:cs="Times New Roman"/>
                <w:sz w:val="12"/>
                <w:szCs w:val="12"/>
              </w:rPr>
            </w:pPr>
            <w:r w:rsidRPr="008F473B">
              <w:rPr>
                <w:rFonts w:ascii="Times New Roman" w:hAnsi="Times New Roman" w:cs="Times New Roman"/>
                <w:sz w:val="12"/>
                <w:szCs w:val="12"/>
              </w:rPr>
              <w:t>1</w:t>
            </w:r>
          </w:p>
        </w:tc>
      </w:tr>
    </w:tbl>
    <w:p w14:paraId="097C4244" w14:textId="77777777" w:rsidR="008F473B" w:rsidRDefault="008F473B" w:rsidP="00D43D78">
      <w:pPr>
        <w:tabs>
          <w:tab w:val="left" w:pos="6936"/>
        </w:tabs>
        <w:spacing w:after="0" w:line="240" w:lineRule="auto"/>
        <w:ind w:firstLine="284"/>
        <w:jc w:val="center"/>
        <w:rPr>
          <w:rFonts w:ascii="Times New Roman" w:eastAsia="Calibri" w:hAnsi="Times New Roman" w:cs="Times New Roman"/>
          <w:bCs/>
          <w:sz w:val="12"/>
          <w:szCs w:val="12"/>
        </w:rPr>
      </w:pPr>
    </w:p>
    <w:p w14:paraId="61B9C3A5"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Приложение № 2</w:t>
      </w:r>
    </w:p>
    <w:p w14:paraId="2E93751F"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 xml:space="preserve">к муниципальной программе </w:t>
      </w:r>
    </w:p>
    <w:p w14:paraId="6A00FA7B"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городского поселения Суходол</w:t>
      </w:r>
    </w:p>
    <w:p w14:paraId="429620D1"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муниципального района Сергиевский</w:t>
      </w:r>
    </w:p>
    <w:p w14:paraId="1475CD7E"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 xml:space="preserve">"Формирование </w:t>
      </w:r>
      <w:proofErr w:type="gramStart"/>
      <w:r w:rsidRPr="008F473B">
        <w:rPr>
          <w:rFonts w:ascii="Times New Roman" w:eastAsia="Calibri" w:hAnsi="Times New Roman" w:cs="Times New Roman"/>
          <w:bCs/>
          <w:sz w:val="12"/>
          <w:szCs w:val="12"/>
        </w:rPr>
        <w:t>комфортной</w:t>
      </w:r>
      <w:proofErr w:type="gramEnd"/>
    </w:p>
    <w:p w14:paraId="06590CE8"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городской среды на 2023 - 2024 годы"</w:t>
      </w:r>
    </w:p>
    <w:p w14:paraId="2DD73F21" w14:textId="7389F01D" w:rsidR="008F473B" w:rsidRDefault="008F473B" w:rsidP="008F473B">
      <w:pPr>
        <w:tabs>
          <w:tab w:val="left" w:pos="6936"/>
        </w:tabs>
        <w:spacing w:after="0" w:line="240" w:lineRule="auto"/>
        <w:ind w:firstLine="284"/>
        <w:jc w:val="center"/>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Перечень мероприятий муниципальной программы "ФОРМИРОВ</w:t>
      </w:r>
      <w:r>
        <w:rPr>
          <w:rFonts w:ascii="Times New Roman" w:eastAsia="Calibri" w:hAnsi="Times New Roman" w:cs="Times New Roman"/>
          <w:bCs/>
          <w:sz w:val="12"/>
          <w:szCs w:val="12"/>
        </w:rPr>
        <w:t xml:space="preserve">АНИЕ КОМФОРТНОЙ ГОРОДСКОЙ СРЕДЫ </w:t>
      </w:r>
      <w:r w:rsidRPr="008F473B">
        <w:rPr>
          <w:rFonts w:ascii="Times New Roman" w:eastAsia="Calibri" w:hAnsi="Times New Roman" w:cs="Times New Roman"/>
          <w:bCs/>
          <w:sz w:val="12"/>
          <w:szCs w:val="12"/>
        </w:rPr>
        <w:t>на 2023 - 2024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2282"/>
        <w:gridCol w:w="1135"/>
        <w:gridCol w:w="836"/>
        <w:gridCol w:w="830"/>
        <w:gridCol w:w="393"/>
        <w:gridCol w:w="63"/>
        <w:gridCol w:w="57"/>
        <w:gridCol w:w="399"/>
        <w:gridCol w:w="512"/>
        <w:gridCol w:w="844"/>
      </w:tblGrid>
      <w:tr w:rsidR="008F473B" w:rsidRPr="008F473B" w14:paraId="3C4F0194" w14:textId="77777777" w:rsidTr="008F473B">
        <w:trPr>
          <w:trHeight w:val="420"/>
        </w:trPr>
        <w:tc>
          <w:tcPr>
            <w:tcW w:w="245" w:type="pct"/>
            <w:vMerge w:val="restart"/>
            <w:vAlign w:val="center"/>
          </w:tcPr>
          <w:p w14:paraId="102BBF08" w14:textId="77777777" w:rsidR="008F473B" w:rsidRPr="008F473B" w:rsidRDefault="008F473B" w:rsidP="008F473B">
            <w:pPr>
              <w:pStyle w:val="TableParagraph"/>
              <w:jc w:val="center"/>
              <w:rPr>
                <w:sz w:val="12"/>
                <w:szCs w:val="12"/>
              </w:rPr>
            </w:pPr>
            <w:r w:rsidRPr="008F473B">
              <w:rPr>
                <w:sz w:val="12"/>
                <w:szCs w:val="12"/>
              </w:rPr>
              <w:t xml:space="preserve">N </w:t>
            </w:r>
            <w:proofErr w:type="gramStart"/>
            <w:r w:rsidRPr="008F473B">
              <w:rPr>
                <w:sz w:val="12"/>
                <w:szCs w:val="12"/>
              </w:rPr>
              <w:t>п</w:t>
            </w:r>
            <w:proofErr w:type="gramEnd"/>
            <w:r w:rsidRPr="008F473B">
              <w:rPr>
                <w:sz w:val="12"/>
                <w:szCs w:val="12"/>
              </w:rPr>
              <w:t>/п</w:t>
            </w:r>
          </w:p>
        </w:tc>
        <w:tc>
          <w:tcPr>
            <w:tcW w:w="1476" w:type="pct"/>
            <w:vMerge w:val="restart"/>
            <w:vAlign w:val="center"/>
          </w:tcPr>
          <w:p w14:paraId="794C5D62" w14:textId="77777777" w:rsidR="008F473B" w:rsidRPr="008F473B" w:rsidRDefault="008F473B" w:rsidP="008F473B">
            <w:pPr>
              <w:pStyle w:val="TableParagraph"/>
              <w:jc w:val="center"/>
              <w:rPr>
                <w:sz w:val="12"/>
                <w:szCs w:val="12"/>
              </w:rPr>
            </w:pPr>
            <w:r w:rsidRPr="008F473B">
              <w:rPr>
                <w:sz w:val="12"/>
                <w:szCs w:val="12"/>
              </w:rPr>
              <w:t>Наименование цели, задачи, мероприятия</w:t>
            </w:r>
          </w:p>
        </w:tc>
        <w:tc>
          <w:tcPr>
            <w:tcW w:w="734" w:type="pct"/>
            <w:vMerge w:val="restart"/>
            <w:vAlign w:val="center"/>
          </w:tcPr>
          <w:p w14:paraId="01A783BF" w14:textId="69675648" w:rsidR="008F473B" w:rsidRPr="008F473B" w:rsidRDefault="008F473B" w:rsidP="008F473B">
            <w:pPr>
              <w:pStyle w:val="TableParagraph"/>
              <w:jc w:val="center"/>
              <w:rPr>
                <w:sz w:val="12"/>
                <w:szCs w:val="12"/>
              </w:rPr>
            </w:pPr>
            <w:r w:rsidRPr="008F473B">
              <w:rPr>
                <w:sz w:val="12"/>
                <w:szCs w:val="12"/>
              </w:rPr>
              <w:t>Ответственные исполнители</w:t>
            </w:r>
          </w:p>
        </w:tc>
        <w:tc>
          <w:tcPr>
            <w:tcW w:w="541" w:type="pct"/>
            <w:vMerge w:val="restart"/>
            <w:vAlign w:val="center"/>
          </w:tcPr>
          <w:p w14:paraId="1275F5B4" w14:textId="77777777" w:rsidR="008F473B" w:rsidRPr="008F473B" w:rsidRDefault="008F473B" w:rsidP="008F473B">
            <w:pPr>
              <w:pStyle w:val="TableParagraph"/>
              <w:jc w:val="center"/>
              <w:rPr>
                <w:sz w:val="12"/>
                <w:szCs w:val="12"/>
              </w:rPr>
            </w:pPr>
            <w:r w:rsidRPr="008F473B">
              <w:rPr>
                <w:sz w:val="12"/>
                <w:szCs w:val="12"/>
              </w:rPr>
              <w:t>Соисполнители</w:t>
            </w:r>
          </w:p>
        </w:tc>
        <w:tc>
          <w:tcPr>
            <w:tcW w:w="537" w:type="pct"/>
            <w:vMerge w:val="restart"/>
            <w:vAlign w:val="center"/>
          </w:tcPr>
          <w:p w14:paraId="525FC086" w14:textId="77777777" w:rsidR="008F473B" w:rsidRPr="008F473B" w:rsidRDefault="008F473B" w:rsidP="008F473B">
            <w:pPr>
              <w:pStyle w:val="TableParagraph"/>
              <w:jc w:val="center"/>
              <w:rPr>
                <w:sz w:val="12"/>
                <w:szCs w:val="12"/>
              </w:rPr>
            </w:pPr>
            <w:r w:rsidRPr="008F473B">
              <w:rPr>
                <w:sz w:val="12"/>
                <w:szCs w:val="12"/>
              </w:rPr>
              <w:t>Срок реализации, годы.</w:t>
            </w:r>
          </w:p>
        </w:tc>
        <w:tc>
          <w:tcPr>
            <w:tcW w:w="921" w:type="pct"/>
            <w:gridSpan w:val="5"/>
            <w:vAlign w:val="center"/>
          </w:tcPr>
          <w:p w14:paraId="3E69BA9F" w14:textId="77777777" w:rsidR="008F473B" w:rsidRPr="008F473B" w:rsidRDefault="008F473B" w:rsidP="008F473B">
            <w:pPr>
              <w:pStyle w:val="TableParagraph"/>
              <w:jc w:val="center"/>
              <w:rPr>
                <w:sz w:val="12"/>
                <w:szCs w:val="12"/>
              </w:rPr>
            </w:pPr>
            <w:r w:rsidRPr="008F473B">
              <w:rPr>
                <w:sz w:val="12"/>
                <w:szCs w:val="12"/>
              </w:rPr>
              <w:t>Объем финансирования по годам, тыс. рублей*</w:t>
            </w:r>
          </w:p>
        </w:tc>
        <w:tc>
          <w:tcPr>
            <w:tcW w:w="546" w:type="pct"/>
            <w:vMerge w:val="restart"/>
            <w:vAlign w:val="center"/>
          </w:tcPr>
          <w:p w14:paraId="79293123" w14:textId="77777777" w:rsidR="008F473B" w:rsidRPr="008F473B" w:rsidRDefault="008F473B" w:rsidP="008F473B">
            <w:pPr>
              <w:pStyle w:val="TableParagraph"/>
              <w:jc w:val="center"/>
              <w:rPr>
                <w:sz w:val="12"/>
                <w:szCs w:val="12"/>
              </w:rPr>
            </w:pPr>
            <w:r w:rsidRPr="008F473B">
              <w:rPr>
                <w:sz w:val="12"/>
                <w:szCs w:val="12"/>
              </w:rPr>
              <w:t>Ожидаемый результат</w:t>
            </w:r>
          </w:p>
        </w:tc>
      </w:tr>
      <w:tr w:rsidR="008F473B" w:rsidRPr="008F473B" w14:paraId="341510DA" w14:textId="77777777" w:rsidTr="008F473B">
        <w:trPr>
          <w:trHeight w:val="330"/>
        </w:trPr>
        <w:tc>
          <w:tcPr>
            <w:tcW w:w="245" w:type="pct"/>
            <w:vMerge/>
            <w:vAlign w:val="center"/>
          </w:tcPr>
          <w:p w14:paraId="3DFC59F7" w14:textId="77777777" w:rsidR="008F473B" w:rsidRPr="008F473B" w:rsidRDefault="008F473B" w:rsidP="008F473B">
            <w:pPr>
              <w:pStyle w:val="TableParagraph"/>
              <w:jc w:val="center"/>
              <w:rPr>
                <w:sz w:val="12"/>
                <w:szCs w:val="12"/>
              </w:rPr>
            </w:pPr>
          </w:p>
        </w:tc>
        <w:tc>
          <w:tcPr>
            <w:tcW w:w="1476" w:type="pct"/>
            <w:vMerge/>
            <w:vAlign w:val="center"/>
          </w:tcPr>
          <w:p w14:paraId="15143259" w14:textId="77777777" w:rsidR="008F473B" w:rsidRPr="008F473B" w:rsidRDefault="008F473B" w:rsidP="008F473B">
            <w:pPr>
              <w:pStyle w:val="TableParagraph"/>
              <w:jc w:val="center"/>
              <w:rPr>
                <w:sz w:val="12"/>
                <w:szCs w:val="12"/>
              </w:rPr>
            </w:pPr>
          </w:p>
        </w:tc>
        <w:tc>
          <w:tcPr>
            <w:tcW w:w="734" w:type="pct"/>
            <w:vMerge/>
            <w:vAlign w:val="center"/>
          </w:tcPr>
          <w:p w14:paraId="42DC3D19" w14:textId="77777777" w:rsidR="008F473B" w:rsidRPr="008F473B" w:rsidRDefault="008F473B" w:rsidP="008F473B">
            <w:pPr>
              <w:pStyle w:val="TableParagraph"/>
              <w:jc w:val="center"/>
              <w:rPr>
                <w:sz w:val="12"/>
                <w:szCs w:val="12"/>
              </w:rPr>
            </w:pPr>
          </w:p>
        </w:tc>
        <w:tc>
          <w:tcPr>
            <w:tcW w:w="541" w:type="pct"/>
            <w:vMerge/>
            <w:vAlign w:val="center"/>
          </w:tcPr>
          <w:p w14:paraId="1620CDD6" w14:textId="77777777" w:rsidR="008F473B" w:rsidRPr="008F473B" w:rsidRDefault="008F473B" w:rsidP="008F473B">
            <w:pPr>
              <w:pStyle w:val="TableParagraph"/>
              <w:jc w:val="center"/>
              <w:rPr>
                <w:sz w:val="12"/>
                <w:szCs w:val="12"/>
              </w:rPr>
            </w:pPr>
          </w:p>
        </w:tc>
        <w:tc>
          <w:tcPr>
            <w:tcW w:w="537" w:type="pct"/>
            <w:vMerge/>
            <w:vAlign w:val="center"/>
          </w:tcPr>
          <w:p w14:paraId="038557D9" w14:textId="77777777" w:rsidR="008F473B" w:rsidRPr="008F473B" w:rsidRDefault="008F473B" w:rsidP="008F473B">
            <w:pPr>
              <w:pStyle w:val="TableParagraph"/>
              <w:jc w:val="center"/>
              <w:rPr>
                <w:sz w:val="12"/>
                <w:szCs w:val="12"/>
              </w:rPr>
            </w:pPr>
          </w:p>
        </w:tc>
        <w:tc>
          <w:tcPr>
            <w:tcW w:w="295" w:type="pct"/>
            <w:gridSpan w:val="2"/>
            <w:vAlign w:val="center"/>
          </w:tcPr>
          <w:p w14:paraId="2D87CFCA" w14:textId="77777777" w:rsidR="008F473B" w:rsidRPr="008F473B" w:rsidRDefault="008F473B" w:rsidP="008F473B">
            <w:pPr>
              <w:pStyle w:val="TableParagraph"/>
              <w:jc w:val="center"/>
              <w:rPr>
                <w:sz w:val="12"/>
                <w:szCs w:val="12"/>
              </w:rPr>
            </w:pPr>
            <w:r w:rsidRPr="008F473B">
              <w:rPr>
                <w:sz w:val="12"/>
                <w:szCs w:val="12"/>
              </w:rPr>
              <w:t>2023</w:t>
            </w:r>
          </w:p>
        </w:tc>
        <w:tc>
          <w:tcPr>
            <w:tcW w:w="295" w:type="pct"/>
            <w:gridSpan w:val="2"/>
            <w:vAlign w:val="center"/>
          </w:tcPr>
          <w:p w14:paraId="4E3B3573" w14:textId="77777777" w:rsidR="008F473B" w:rsidRPr="008F473B" w:rsidRDefault="008F473B" w:rsidP="008F473B">
            <w:pPr>
              <w:pStyle w:val="TableParagraph"/>
              <w:jc w:val="center"/>
              <w:rPr>
                <w:sz w:val="12"/>
                <w:szCs w:val="12"/>
              </w:rPr>
            </w:pPr>
            <w:r w:rsidRPr="008F473B">
              <w:rPr>
                <w:sz w:val="12"/>
                <w:szCs w:val="12"/>
              </w:rPr>
              <w:t>2024</w:t>
            </w:r>
          </w:p>
        </w:tc>
        <w:tc>
          <w:tcPr>
            <w:tcW w:w="331" w:type="pct"/>
            <w:vAlign w:val="center"/>
          </w:tcPr>
          <w:p w14:paraId="507E580A" w14:textId="77777777" w:rsidR="008F473B" w:rsidRPr="008F473B" w:rsidRDefault="008F473B" w:rsidP="008F473B">
            <w:pPr>
              <w:pStyle w:val="TableParagraph"/>
              <w:jc w:val="center"/>
              <w:rPr>
                <w:sz w:val="12"/>
                <w:szCs w:val="12"/>
              </w:rPr>
            </w:pPr>
            <w:r w:rsidRPr="008F473B">
              <w:rPr>
                <w:sz w:val="12"/>
                <w:szCs w:val="12"/>
              </w:rPr>
              <w:t>Всего</w:t>
            </w:r>
          </w:p>
        </w:tc>
        <w:tc>
          <w:tcPr>
            <w:tcW w:w="546" w:type="pct"/>
            <w:vMerge/>
            <w:vAlign w:val="center"/>
          </w:tcPr>
          <w:p w14:paraId="1A045A9E" w14:textId="77777777" w:rsidR="008F473B" w:rsidRPr="008F473B" w:rsidRDefault="008F473B" w:rsidP="008F473B">
            <w:pPr>
              <w:pStyle w:val="TableParagraph"/>
              <w:jc w:val="center"/>
              <w:rPr>
                <w:sz w:val="12"/>
                <w:szCs w:val="12"/>
              </w:rPr>
            </w:pPr>
          </w:p>
        </w:tc>
      </w:tr>
      <w:tr w:rsidR="008F473B" w:rsidRPr="008F473B" w14:paraId="1D0293B4" w14:textId="77777777" w:rsidTr="008F473B">
        <w:trPr>
          <w:trHeight w:val="330"/>
        </w:trPr>
        <w:tc>
          <w:tcPr>
            <w:tcW w:w="5000" w:type="pct"/>
            <w:gridSpan w:val="11"/>
            <w:vAlign w:val="center"/>
          </w:tcPr>
          <w:p w14:paraId="2734508A" w14:textId="77777777" w:rsidR="008F473B" w:rsidRPr="008F473B" w:rsidRDefault="008F473B" w:rsidP="008F473B">
            <w:pPr>
              <w:pStyle w:val="TableParagraph"/>
              <w:jc w:val="center"/>
              <w:rPr>
                <w:b/>
                <w:bCs/>
                <w:sz w:val="12"/>
                <w:szCs w:val="12"/>
              </w:rPr>
            </w:pPr>
            <w:r w:rsidRPr="008F473B">
              <w:rPr>
                <w:b/>
                <w:bCs/>
                <w:sz w:val="12"/>
                <w:szCs w:val="12"/>
              </w:rPr>
              <w:t>Цель. Повышение уровня комфорта городской среды на территории городского поселения Суходол муниципального района Сергиевский</w:t>
            </w:r>
          </w:p>
        </w:tc>
      </w:tr>
      <w:tr w:rsidR="008F473B" w:rsidRPr="008F473B" w14:paraId="2031DFE8" w14:textId="77777777" w:rsidTr="008F473B">
        <w:trPr>
          <w:trHeight w:val="330"/>
        </w:trPr>
        <w:tc>
          <w:tcPr>
            <w:tcW w:w="5000" w:type="pct"/>
            <w:gridSpan w:val="11"/>
            <w:vAlign w:val="center"/>
          </w:tcPr>
          <w:p w14:paraId="06E92481" w14:textId="77777777" w:rsidR="008F473B" w:rsidRPr="008F473B" w:rsidRDefault="008F473B" w:rsidP="008F473B">
            <w:pPr>
              <w:pStyle w:val="TableParagraph"/>
              <w:jc w:val="center"/>
              <w:rPr>
                <w:b/>
                <w:bCs/>
                <w:sz w:val="12"/>
                <w:szCs w:val="12"/>
              </w:rPr>
            </w:pPr>
            <w:r w:rsidRPr="008F473B">
              <w:rPr>
                <w:b/>
                <w:bCs/>
                <w:sz w:val="12"/>
                <w:szCs w:val="12"/>
              </w:rPr>
              <w:t>Задача 1. Обеспечение реализации мероприятий по благоустройству дворовых территорий многоквартирных домов и общественных территорий городского поселения Суходол муниципального района Сергиевский</w:t>
            </w:r>
          </w:p>
          <w:p w14:paraId="392A209C" w14:textId="77777777" w:rsidR="008F473B" w:rsidRPr="008F473B" w:rsidRDefault="008F473B" w:rsidP="008F473B">
            <w:pPr>
              <w:pStyle w:val="TableParagraph"/>
              <w:jc w:val="center"/>
              <w:rPr>
                <w:b/>
                <w:bCs/>
                <w:sz w:val="12"/>
                <w:szCs w:val="12"/>
              </w:rPr>
            </w:pPr>
            <w:r w:rsidRPr="008F473B">
              <w:rPr>
                <w:b/>
                <w:bCs/>
                <w:sz w:val="12"/>
                <w:szCs w:val="12"/>
              </w:rPr>
              <w:t>Задача 2.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поселения Суходол муниципального района Сергиевский</w:t>
            </w:r>
          </w:p>
        </w:tc>
      </w:tr>
      <w:tr w:rsidR="008F473B" w:rsidRPr="008F473B" w14:paraId="752CBAC2" w14:textId="77777777" w:rsidTr="008F473B">
        <w:trPr>
          <w:trHeight w:val="1125"/>
        </w:trPr>
        <w:tc>
          <w:tcPr>
            <w:tcW w:w="245" w:type="pct"/>
            <w:vAlign w:val="center"/>
          </w:tcPr>
          <w:p w14:paraId="34679BF4" w14:textId="77777777" w:rsidR="008F473B" w:rsidRPr="008F473B" w:rsidRDefault="008F473B" w:rsidP="008F473B">
            <w:pPr>
              <w:pStyle w:val="TableParagraph"/>
              <w:jc w:val="center"/>
              <w:rPr>
                <w:sz w:val="12"/>
                <w:szCs w:val="12"/>
              </w:rPr>
            </w:pPr>
            <w:r w:rsidRPr="008F473B">
              <w:rPr>
                <w:sz w:val="12"/>
                <w:szCs w:val="12"/>
              </w:rPr>
              <w:t>1..</w:t>
            </w:r>
          </w:p>
        </w:tc>
        <w:tc>
          <w:tcPr>
            <w:tcW w:w="1476" w:type="pct"/>
            <w:vAlign w:val="center"/>
          </w:tcPr>
          <w:p w14:paraId="05D69CDC" w14:textId="77777777" w:rsidR="008F473B" w:rsidRPr="008F473B" w:rsidRDefault="008F473B" w:rsidP="008F473B">
            <w:pPr>
              <w:pStyle w:val="TableParagraph"/>
              <w:jc w:val="center"/>
              <w:rPr>
                <w:sz w:val="12"/>
                <w:szCs w:val="12"/>
              </w:rPr>
            </w:pPr>
            <w:r w:rsidRPr="008F473B">
              <w:rPr>
                <w:sz w:val="12"/>
                <w:szCs w:val="12"/>
              </w:rPr>
              <w:t>Мониторинг доли дворовых территорий многоквартирных домов и общественных территорий городского поселения Суходол</w:t>
            </w:r>
            <w:r w:rsidRPr="008F473B">
              <w:rPr>
                <w:b/>
                <w:bCs/>
                <w:sz w:val="12"/>
                <w:szCs w:val="12"/>
              </w:rPr>
              <w:t xml:space="preserve"> </w:t>
            </w:r>
            <w:r w:rsidRPr="008F473B">
              <w:rPr>
                <w:sz w:val="12"/>
                <w:szCs w:val="12"/>
              </w:rPr>
              <w:t>муниципального района Сергиевский, благоустроенных в результате реализации программных мероприятий по формированию комфортной городской среды</w:t>
            </w:r>
          </w:p>
        </w:tc>
        <w:tc>
          <w:tcPr>
            <w:tcW w:w="734" w:type="pct"/>
            <w:vAlign w:val="center"/>
          </w:tcPr>
          <w:p w14:paraId="154C66C3" w14:textId="77777777" w:rsidR="008F473B" w:rsidRPr="008F473B" w:rsidRDefault="008F473B" w:rsidP="008F473B">
            <w:pPr>
              <w:pStyle w:val="TableParagraph"/>
              <w:jc w:val="center"/>
              <w:rPr>
                <w:sz w:val="12"/>
                <w:szCs w:val="12"/>
              </w:rPr>
            </w:pPr>
            <w:r w:rsidRPr="008F473B">
              <w:rPr>
                <w:sz w:val="12"/>
                <w:szCs w:val="12"/>
              </w:rPr>
              <w:t>Администрация</w:t>
            </w:r>
            <w:r w:rsidRPr="008F473B">
              <w:rPr>
                <w:b/>
                <w:bCs/>
                <w:sz w:val="12"/>
                <w:szCs w:val="12"/>
              </w:rPr>
              <w:t xml:space="preserve"> </w:t>
            </w:r>
            <w:r w:rsidRPr="008F473B">
              <w:rPr>
                <w:sz w:val="12"/>
                <w:szCs w:val="12"/>
              </w:rPr>
              <w:t>городского поселения Суходол муниципального района Сергиевский</w:t>
            </w:r>
          </w:p>
        </w:tc>
        <w:tc>
          <w:tcPr>
            <w:tcW w:w="541" w:type="pct"/>
            <w:vAlign w:val="center"/>
          </w:tcPr>
          <w:p w14:paraId="2F0EFB37" w14:textId="77777777" w:rsidR="008F473B" w:rsidRPr="008F473B" w:rsidRDefault="008F473B" w:rsidP="008F473B">
            <w:pPr>
              <w:pStyle w:val="TableParagraph"/>
              <w:jc w:val="center"/>
              <w:rPr>
                <w:sz w:val="12"/>
                <w:szCs w:val="12"/>
              </w:rPr>
            </w:pPr>
            <w:r w:rsidRPr="008F473B">
              <w:rPr>
                <w:sz w:val="12"/>
                <w:szCs w:val="12"/>
              </w:rPr>
              <w:t>-</w:t>
            </w:r>
          </w:p>
        </w:tc>
        <w:tc>
          <w:tcPr>
            <w:tcW w:w="537" w:type="pct"/>
            <w:vAlign w:val="center"/>
          </w:tcPr>
          <w:p w14:paraId="6CC8458B" w14:textId="77777777" w:rsidR="008F473B" w:rsidRPr="008F473B" w:rsidRDefault="008F473B" w:rsidP="008F473B">
            <w:pPr>
              <w:pStyle w:val="TableParagraph"/>
              <w:jc w:val="center"/>
              <w:rPr>
                <w:sz w:val="12"/>
                <w:szCs w:val="12"/>
              </w:rPr>
            </w:pPr>
            <w:r w:rsidRPr="008F473B">
              <w:rPr>
                <w:sz w:val="12"/>
                <w:szCs w:val="12"/>
              </w:rPr>
              <w:t>2023 - 2024</w:t>
            </w:r>
          </w:p>
        </w:tc>
        <w:tc>
          <w:tcPr>
            <w:tcW w:w="921" w:type="pct"/>
            <w:gridSpan w:val="5"/>
            <w:vAlign w:val="center"/>
          </w:tcPr>
          <w:p w14:paraId="395E29B1" w14:textId="61D9996B" w:rsidR="008F473B" w:rsidRPr="008F473B" w:rsidRDefault="008F473B" w:rsidP="008F473B">
            <w:pPr>
              <w:pStyle w:val="TableParagraph"/>
              <w:jc w:val="center"/>
              <w:rPr>
                <w:sz w:val="12"/>
                <w:szCs w:val="12"/>
              </w:rPr>
            </w:pPr>
            <w:r w:rsidRPr="008F473B">
              <w:rPr>
                <w:sz w:val="12"/>
                <w:szCs w:val="12"/>
              </w:rPr>
              <w:t>В рамках финансирования основной деятельности</w:t>
            </w:r>
          </w:p>
        </w:tc>
        <w:tc>
          <w:tcPr>
            <w:tcW w:w="546" w:type="pct"/>
            <w:vAlign w:val="center"/>
          </w:tcPr>
          <w:p w14:paraId="6C723A1F" w14:textId="77777777" w:rsidR="008F473B" w:rsidRPr="008F473B" w:rsidRDefault="00B14231" w:rsidP="008F473B">
            <w:pPr>
              <w:pStyle w:val="TableParagraph"/>
              <w:jc w:val="center"/>
              <w:rPr>
                <w:sz w:val="12"/>
                <w:szCs w:val="12"/>
              </w:rPr>
            </w:pPr>
            <w:hyperlink w:anchor="Par470" w:tooltip="1." w:history="1">
              <w:r w:rsidR="008F473B" w:rsidRPr="008F473B">
                <w:rPr>
                  <w:sz w:val="12"/>
                  <w:szCs w:val="12"/>
                </w:rPr>
                <w:t>Пункт 1 приложения 1</w:t>
              </w:r>
            </w:hyperlink>
            <w:r w:rsidR="008F473B" w:rsidRPr="008F473B">
              <w:rPr>
                <w:sz w:val="12"/>
                <w:szCs w:val="12"/>
              </w:rPr>
              <w:t xml:space="preserve"> к Программе</w:t>
            </w:r>
          </w:p>
        </w:tc>
      </w:tr>
      <w:tr w:rsidR="008F473B" w:rsidRPr="008F473B" w14:paraId="2976BA8B" w14:textId="77777777" w:rsidTr="008F473B">
        <w:trPr>
          <w:trHeight w:val="1125"/>
        </w:trPr>
        <w:tc>
          <w:tcPr>
            <w:tcW w:w="245" w:type="pct"/>
            <w:vAlign w:val="center"/>
          </w:tcPr>
          <w:p w14:paraId="50059C49" w14:textId="77777777" w:rsidR="008F473B" w:rsidRPr="008F473B" w:rsidRDefault="008F473B" w:rsidP="008F473B">
            <w:pPr>
              <w:pStyle w:val="TableParagraph"/>
              <w:jc w:val="center"/>
              <w:rPr>
                <w:sz w:val="12"/>
                <w:szCs w:val="12"/>
              </w:rPr>
            </w:pPr>
            <w:r w:rsidRPr="008F473B">
              <w:rPr>
                <w:sz w:val="12"/>
                <w:szCs w:val="12"/>
              </w:rPr>
              <w:t>2</w:t>
            </w:r>
          </w:p>
        </w:tc>
        <w:tc>
          <w:tcPr>
            <w:tcW w:w="1476" w:type="pct"/>
            <w:vAlign w:val="center"/>
          </w:tcPr>
          <w:p w14:paraId="02498772" w14:textId="3C6602AA" w:rsidR="008F473B" w:rsidRPr="008F473B" w:rsidRDefault="008F473B" w:rsidP="008F473B">
            <w:pPr>
              <w:pStyle w:val="TableParagraph"/>
              <w:jc w:val="center"/>
              <w:rPr>
                <w:sz w:val="12"/>
                <w:szCs w:val="12"/>
              </w:rPr>
            </w:pPr>
            <w:r w:rsidRPr="008F473B">
              <w:rPr>
                <w:sz w:val="12"/>
                <w:szCs w:val="12"/>
              </w:rPr>
              <w:t>Мониторинг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w:t>
            </w:r>
          </w:p>
        </w:tc>
        <w:tc>
          <w:tcPr>
            <w:tcW w:w="734" w:type="pct"/>
            <w:vAlign w:val="center"/>
          </w:tcPr>
          <w:p w14:paraId="59DDDB9B" w14:textId="77777777" w:rsidR="008F473B" w:rsidRPr="008F473B" w:rsidRDefault="008F473B" w:rsidP="008F473B">
            <w:pPr>
              <w:pStyle w:val="TableParagraph"/>
              <w:jc w:val="center"/>
              <w:rPr>
                <w:sz w:val="12"/>
                <w:szCs w:val="12"/>
              </w:rPr>
            </w:pPr>
            <w:r w:rsidRPr="008F473B">
              <w:rPr>
                <w:sz w:val="12"/>
                <w:szCs w:val="12"/>
              </w:rPr>
              <w:t>Администрация городского поселения Суходол муниципального района Сергиевский</w:t>
            </w:r>
          </w:p>
        </w:tc>
        <w:tc>
          <w:tcPr>
            <w:tcW w:w="541" w:type="pct"/>
            <w:vAlign w:val="center"/>
          </w:tcPr>
          <w:p w14:paraId="2F3EB62F" w14:textId="77777777" w:rsidR="008F473B" w:rsidRPr="008F473B" w:rsidRDefault="008F473B" w:rsidP="008F473B">
            <w:pPr>
              <w:pStyle w:val="TableParagraph"/>
              <w:jc w:val="center"/>
              <w:rPr>
                <w:sz w:val="12"/>
                <w:szCs w:val="12"/>
              </w:rPr>
            </w:pPr>
            <w:r w:rsidRPr="008F473B">
              <w:rPr>
                <w:sz w:val="12"/>
                <w:szCs w:val="12"/>
              </w:rPr>
              <w:t>-</w:t>
            </w:r>
          </w:p>
        </w:tc>
        <w:tc>
          <w:tcPr>
            <w:tcW w:w="537" w:type="pct"/>
            <w:vAlign w:val="center"/>
          </w:tcPr>
          <w:p w14:paraId="13DFF0A2" w14:textId="77777777" w:rsidR="008F473B" w:rsidRPr="008F473B" w:rsidRDefault="008F473B" w:rsidP="008F473B">
            <w:pPr>
              <w:pStyle w:val="TableParagraph"/>
              <w:jc w:val="center"/>
              <w:rPr>
                <w:sz w:val="12"/>
                <w:szCs w:val="12"/>
              </w:rPr>
            </w:pPr>
            <w:r w:rsidRPr="008F473B">
              <w:rPr>
                <w:sz w:val="12"/>
                <w:szCs w:val="12"/>
              </w:rPr>
              <w:t>2023 - 2024</w:t>
            </w:r>
          </w:p>
        </w:tc>
        <w:tc>
          <w:tcPr>
            <w:tcW w:w="921" w:type="pct"/>
            <w:gridSpan w:val="5"/>
            <w:vAlign w:val="center"/>
          </w:tcPr>
          <w:p w14:paraId="7656AB47" w14:textId="30810CEC" w:rsidR="008F473B" w:rsidRPr="008F473B" w:rsidRDefault="008F473B" w:rsidP="008F473B">
            <w:pPr>
              <w:pStyle w:val="TableParagraph"/>
              <w:jc w:val="center"/>
              <w:rPr>
                <w:sz w:val="12"/>
                <w:szCs w:val="12"/>
              </w:rPr>
            </w:pPr>
            <w:r w:rsidRPr="008F473B">
              <w:rPr>
                <w:sz w:val="12"/>
                <w:szCs w:val="12"/>
              </w:rPr>
              <w:t>В рамках финансирования основной деятельности</w:t>
            </w:r>
          </w:p>
        </w:tc>
        <w:tc>
          <w:tcPr>
            <w:tcW w:w="546" w:type="pct"/>
            <w:vAlign w:val="center"/>
          </w:tcPr>
          <w:p w14:paraId="6C558FB3" w14:textId="73DF75FC" w:rsidR="008F473B" w:rsidRPr="008F473B" w:rsidRDefault="00B14231" w:rsidP="008F473B">
            <w:pPr>
              <w:pStyle w:val="TableParagraph"/>
              <w:jc w:val="center"/>
              <w:rPr>
                <w:sz w:val="12"/>
                <w:szCs w:val="12"/>
              </w:rPr>
            </w:pPr>
            <w:hyperlink w:anchor="Par582" w:tooltip="7." w:history="1">
              <w:r w:rsidR="008F473B" w:rsidRPr="008F473B">
                <w:rPr>
                  <w:sz w:val="12"/>
                  <w:szCs w:val="12"/>
                </w:rPr>
                <w:t>Пункт 5 приложения 1</w:t>
              </w:r>
            </w:hyperlink>
            <w:r w:rsidR="008F473B" w:rsidRPr="008F473B">
              <w:rPr>
                <w:sz w:val="12"/>
                <w:szCs w:val="12"/>
              </w:rPr>
              <w:t xml:space="preserve"> к Программе</w:t>
            </w:r>
          </w:p>
        </w:tc>
      </w:tr>
      <w:tr w:rsidR="008F473B" w:rsidRPr="008F473B" w14:paraId="195B99E2" w14:textId="77777777" w:rsidTr="008F473B">
        <w:trPr>
          <w:trHeight w:val="70"/>
        </w:trPr>
        <w:tc>
          <w:tcPr>
            <w:tcW w:w="245" w:type="pct"/>
            <w:vAlign w:val="center"/>
          </w:tcPr>
          <w:p w14:paraId="4ADF2B5B" w14:textId="77777777" w:rsidR="008F473B" w:rsidRPr="008F473B" w:rsidRDefault="008F473B" w:rsidP="008F473B">
            <w:pPr>
              <w:pStyle w:val="TableParagraph"/>
              <w:jc w:val="center"/>
              <w:rPr>
                <w:sz w:val="12"/>
                <w:szCs w:val="12"/>
              </w:rPr>
            </w:pPr>
            <w:r w:rsidRPr="008F473B">
              <w:rPr>
                <w:sz w:val="12"/>
                <w:szCs w:val="12"/>
              </w:rPr>
              <w:t>3</w:t>
            </w:r>
          </w:p>
        </w:tc>
        <w:tc>
          <w:tcPr>
            <w:tcW w:w="1476" w:type="pct"/>
            <w:vAlign w:val="center"/>
          </w:tcPr>
          <w:p w14:paraId="6E8F191F" w14:textId="77777777" w:rsidR="008F473B" w:rsidRPr="008F473B" w:rsidRDefault="008F473B" w:rsidP="008F473B">
            <w:pPr>
              <w:pStyle w:val="TableParagraph"/>
              <w:jc w:val="center"/>
              <w:rPr>
                <w:sz w:val="12"/>
                <w:szCs w:val="12"/>
              </w:rPr>
            </w:pPr>
            <w:r w:rsidRPr="008F473B">
              <w:rPr>
                <w:sz w:val="12"/>
                <w:szCs w:val="12"/>
              </w:rPr>
              <w:t>Реализация мероприятий по благоустройству дворовых территории многоквартирных домов городского поселения Суходол</w:t>
            </w:r>
            <w:r w:rsidRPr="008F473B">
              <w:rPr>
                <w:b/>
                <w:bCs/>
                <w:sz w:val="12"/>
                <w:szCs w:val="12"/>
              </w:rPr>
              <w:t xml:space="preserve"> </w:t>
            </w:r>
            <w:r w:rsidRPr="008F473B">
              <w:rPr>
                <w:sz w:val="12"/>
                <w:szCs w:val="12"/>
              </w:rPr>
              <w:t>муниципального района Сергиевский</w:t>
            </w:r>
          </w:p>
        </w:tc>
        <w:tc>
          <w:tcPr>
            <w:tcW w:w="734" w:type="pct"/>
            <w:vAlign w:val="center"/>
          </w:tcPr>
          <w:p w14:paraId="02C3BD04" w14:textId="77777777" w:rsidR="008F473B" w:rsidRPr="008F473B" w:rsidRDefault="008F473B" w:rsidP="008F473B">
            <w:pPr>
              <w:pStyle w:val="TableParagraph"/>
              <w:jc w:val="center"/>
              <w:rPr>
                <w:sz w:val="12"/>
                <w:szCs w:val="12"/>
              </w:rPr>
            </w:pPr>
            <w:r w:rsidRPr="008F473B">
              <w:rPr>
                <w:sz w:val="12"/>
                <w:szCs w:val="12"/>
              </w:rPr>
              <w:t>Администрация городского поселения Суходол муниципального района Сергиевский</w:t>
            </w:r>
          </w:p>
        </w:tc>
        <w:tc>
          <w:tcPr>
            <w:tcW w:w="541" w:type="pct"/>
            <w:vAlign w:val="center"/>
          </w:tcPr>
          <w:p w14:paraId="2A36F495" w14:textId="77777777" w:rsidR="008F473B" w:rsidRPr="008F473B" w:rsidRDefault="008F473B" w:rsidP="008F473B">
            <w:pPr>
              <w:pStyle w:val="TableParagraph"/>
              <w:jc w:val="center"/>
              <w:rPr>
                <w:sz w:val="12"/>
                <w:szCs w:val="12"/>
              </w:rPr>
            </w:pPr>
            <w:r w:rsidRPr="008F473B">
              <w:rPr>
                <w:sz w:val="12"/>
                <w:szCs w:val="12"/>
              </w:rPr>
              <w:t>-</w:t>
            </w:r>
          </w:p>
        </w:tc>
        <w:tc>
          <w:tcPr>
            <w:tcW w:w="537" w:type="pct"/>
            <w:vAlign w:val="center"/>
          </w:tcPr>
          <w:p w14:paraId="1951BF77" w14:textId="77777777" w:rsidR="008F473B" w:rsidRPr="008F473B" w:rsidRDefault="008F473B" w:rsidP="008F473B">
            <w:pPr>
              <w:pStyle w:val="TableParagraph"/>
              <w:jc w:val="center"/>
              <w:rPr>
                <w:sz w:val="12"/>
                <w:szCs w:val="12"/>
              </w:rPr>
            </w:pPr>
            <w:r w:rsidRPr="008F473B">
              <w:rPr>
                <w:sz w:val="12"/>
                <w:szCs w:val="12"/>
              </w:rPr>
              <w:t>2023 - 2024</w:t>
            </w:r>
          </w:p>
        </w:tc>
        <w:tc>
          <w:tcPr>
            <w:tcW w:w="332" w:type="pct"/>
            <w:gridSpan w:val="3"/>
            <w:vAlign w:val="center"/>
          </w:tcPr>
          <w:p w14:paraId="702AFFB6" w14:textId="77777777" w:rsidR="008F473B" w:rsidRPr="008F473B" w:rsidRDefault="008F473B" w:rsidP="008F473B">
            <w:pPr>
              <w:pStyle w:val="TableParagraph"/>
              <w:jc w:val="center"/>
              <w:rPr>
                <w:sz w:val="12"/>
                <w:szCs w:val="12"/>
              </w:rPr>
            </w:pPr>
            <w:r w:rsidRPr="008F473B">
              <w:rPr>
                <w:sz w:val="12"/>
                <w:szCs w:val="12"/>
              </w:rPr>
              <w:t>0</w:t>
            </w:r>
          </w:p>
        </w:tc>
        <w:tc>
          <w:tcPr>
            <w:tcW w:w="258" w:type="pct"/>
            <w:vAlign w:val="center"/>
          </w:tcPr>
          <w:p w14:paraId="3CA0CDE5" w14:textId="77777777" w:rsidR="008F473B" w:rsidRPr="008F473B" w:rsidRDefault="008F473B" w:rsidP="008F473B">
            <w:pPr>
              <w:pStyle w:val="TableParagraph"/>
              <w:jc w:val="center"/>
              <w:rPr>
                <w:sz w:val="12"/>
                <w:szCs w:val="12"/>
              </w:rPr>
            </w:pPr>
            <w:r w:rsidRPr="008F473B">
              <w:rPr>
                <w:sz w:val="12"/>
                <w:szCs w:val="12"/>
              </w:rPr>
              <w:t>0</w:t>
            </w:r>
          </w:p>
        </w:tc>
        <w:tc>
          <w:tcPr>
            <w:tcW w:w="331" w:type="pct"/>
            <w:vAlign w:val="center"/>
          </w:tcPr>
          <w:p w14:paraId="0007AFE0" w14:textId="77777777" w:rsidR="008F473B" w:rsidRPr="008F473B" w:rsidRDefault="008F473B" w:rsidP="008F473B">
            <w:pPr>
              <w:pStyle w:val="TableParagraph"/>
              <w:jc w:val="center"/>
              <w:rPr>
                <w:sz w:val="12"/>
                <w:szCs w:val="12"/>
              </w:rPr>
            </w:pPr>
            <w:r w:rsidRPr="008F473B">
              <w:rPr>
                <w:sz w:val="12"/>
                <w:szCs w:val="12"/>
              </w:rPr>
              <w:t>0</w:t>
            </w:r>
          </w:p>
        </w:tc>
        <w:tc>
          <w:tcPr>
            <w:tcW w:w="546" w:type="pct"/>
            <w:vAlign w:val="center"/>
          </w:tcPr>
          <w:p w14:paraId="41F2C425" w14:textId="77777777" w:rsidR="008F473B" w:rsidRPr="008F473B" w:rsidRDefault="00B14231" w:rsidP="008F473B">
            <w:pPr>
              <w:pStyle w:val="TableParagraph"/>
              <w:jc w:val="center"/>
              <w:rPr>
                <w:sz w:val="12"/>
                <w:szCs w:val="12"/>
              </w:rPr>
            </w:pPr>
            <w:hyperlink w:anchor="Par582" w:tooltip="7." w:history="1">
              <w:r w:rsidR="008F473B" w:rsidRPr="008F473B">
                <w:rPr>
                  <w:sz w:val="12"/>
                  <w:szCs w:val="12"/>
                </w:rPr>
                <w:t>Пункт 3,6,7 приложения 1</w:t>
              </w:r>
            </w:hyperlink>
            <w:r w:rsidR="008F473B" w:rsidRPr="008F473B">
              <w:rPr>
                <w:sz w:val="12"/>
                <w:szCs w:val="12"/>
              </w:rPr>
              <w:t xml:space="preserve"> к Программе</w:t>
            </w:r>
          </w:p>
        </w:tc>
      </w:tr>
      <w:tr w:rsidR="008F473B" w:rsidRPr="008F473B" w14:paraId="6852A7F1" w14:textId="77777777" w:rsidTr="008F473B">
        <w:trPr>
          <w:trHeight w:val="70"/>
        </w:trPr>
        <w:tc>
          <w:tcPr>
            <w:tcW w:w="245" w:type="pct"/>
            <w:vAlign w:val="center"/>
          </w:tcPr>
          <w:p w14:paraId="6A2B3D6E" w14:textId="77777777" w:rsidR="008F473B" w:rsidRPr="008F473B" w:rsidRDefault="008F473B" w:rsidP="008F473B">
            <w:pPr>
              <w:pStyle w:val="TableParagraph"/>
              <w:jc w:val="center"/>
              <w:rPr>
                <w:sz w:val="12"/>
                <w:szCs w:val="12"/>
              </w:rPr>
            </w:pPr>
            <w:r w:rsidRPr="008F473B">
              <w:rPr>
                <w:sz w:val="12"/>
                <w:szCs w:val="12"/>
              </w:rPr>
              <w:lastRenderedPageBreak/>
              <w:t>4</w:t>
            </w:r>
          </w:p>
        </w:tc>
        <w:tc>
          <w:tcPr>
            <w:tcW w:w="1476" w:type="pct"/>
            <w:vAlign w:val="center"/>
          </w:tcPr>
          <w:p w14:paraId="17E085FF" w14:textId="77777777" w:rsidR="008F473B" w:rsidRPr="008F473B" w:rsidRDefault="008F473B" w:rsidP="008F473B">
            <w:pPr>
              <w:pStyle w:val="TableParagraph"/>
              <w:jc w:val="center"/>
              <w:rPr>
                <w:sz w:val="12"/>
                <w:szCs w:val="12"/>
                <w:highlight w:val="yellow"/>
              </w:rPr>
            </w:pPr>
            <w:r w:rsidRPr="008F473B">
              <w:rPr>
                <w:sz w:val="12"/>
                <w:szCs w:val="12"/>
              </w:rPr>
              <w:t>Реализация мероприятий по благоустройству общественных территорий городского поселения Суходол муниципального района Сергиевский</w:t>
            </w:r>
          </w:p>
        </w:tc>
        <w:tc>
          <w:tcPr>
            <w:tcW w:w="734" w:type="pct"/>
            <w:vAlign w:val="center"/>
          </w:tcPr>
          <w:p w14:paraId="1B8143BB" w14:textId="77777777" w:rsidR="008F473B" w:rsidRPr="008F473B" w:rsidRDefault="008F473B" w:rsidP="008F473B">
            <w:pPr>
              <w:pStyle w:val="TableParagraph"/>
              <w:jc w:val="center"/>
              <w:rPr>
                <w:sz w:val="12"/>
                <w:szCs w:val="12"/>
              </w:rPr>
            </w:pPr>
            <w:r w:rsidRPr="008F473B">
              <w:rPr>
                <w:sz w:val="12"/>
                <w:szCs w:val="12"/>
              </w:rPr>
              <w:t>Администрация городского поселения Суходол муниципального района Сергиевский</w:t>
            </w:r>
          </w:p>
        </w:tc>
        <w:tc>
          <w:tcPr>
            <w:tcW w:w="541" w:type="pct"/>
            <w:vAlign w:val="center"/>
          </w:tcPr>
          <w:p w14:paraId="49102A56" w14:textId="77777777" w:rsidR="008F473B" w:rsidRPr="008F473B" w:rsidRDefault="008F473B" w:rsidP="008F473B">
            <w:pPr>
              <w:pStyle w:val="TableParagraph"/>
              <w:jc w:val="center"/>
              <w:rPr>
                <w:sz w:val="12"/>
                <w:szCs w:val="12"/>
              </w:rPr>
            </w:pPr>
            <w:r w:rsidRPr="008F473B">
              <w:rPr>
                <w:sz w:val="12"/>
                <w:szCs w:val="12"/>
              </w:rPr>
              <w:t>-</w:t>
            </w:r>
          </w:p>
        </w:tc>
        <w:tc>
          <w:tcPr>
            <w:tcW w:w="537" w:type="pct"/>
            <w:vAlign w:val="center"/>
          </w:tcPr>
          <w:p w14:paraId="0C34F113" w14:textId="77777777" w:rsidR="008F473B" w:rsidRPr="008F473B" w:rsidRDefault="008F473B" w:rsidP="008F473B">
            <w:pPr>
              <w:pStyle w:val="TableParagraph"/>
              <w:jc w:val="center"/>
              <w:rPr>
                <w:sz w:val="12"/>
                <w:szCs w:val="12"/>
              </w:rPr>
            </w:pPr>
            <w:r w:rsidRPr="008F473B">
              <w:rPr>
                <w:sz w:val="12"/>
                <w:szCs w:val="12"/>
              </w:rPr>
              <w:t>2023 - 2024</w:t>
            </w:r>
          </w:p>
        </w:tc>
        <w:tc>
          <w:tcPr>
            <w:tcW w:w="332" w:type="pct"/>
            <w:gridSpan w:val="3"/>
            <w:vAlign w:val="center"/>
          </w:tcPr>
          <w:p w14:paraId="6611127C" w14:textId="77777777" w:rsidR="008F473B" w:rsidRPr="008F473B" w:rsidRDefault="008F473B" w:rsidP="008F473B">
            <w:pPr>
              <w:pStyle w:val="TableParagraph"/>
              <w:jc w:val="center"/>
              <w:rPr>
                <w:sz w:val="12"/>
                <w:szCs w:val="12"/>
              </w:rPr>
            </w:pPr>
            <w:r w:rsidRPr="008F473B">
              <w:rPr>
                <w:sz w:val="12"/>
                <w:szCs w:val="12"/>
              </w:rPr>
              <w:t>0</w:t>
            </w:r>
          </w:p>
        </w:tc>
        <w:tc>
          <w:tcPr>
            <w:tcW w:w="258" w:type="pct"/>
            <w:vAlign w:val="center"/>
          </w:tcPr>
          <w:p w14:paraId="37FEFBCF" w14:textId="77777777" w:rsidR="008F473B" w:rsidRPr="008F473B" w:rsidRDefault="008F473B" w:rsidP="008F473B">
            <w:pPr>
              <w:pStyle w:val="TableParagraph"/>
              <w:jc w:val="center"/>
              <w:rPr>
                <w:sz w:val="12"/>
                <w:szCs w:val="12"/>
              </w:rPr>
            </w:pPr>
            <w:r w:rsidRPr="008F473B">
              <w:rPr>
                <w:sz w:val="12"/>
                <w:szCs w:val="12"/>
              </w:rPr>
              <w:t>0</w:t>
            </w:r>
          </w:p>
        </w:tc>
        <w:tc>
          <w:tcPr>
            <w:tcW w:w="331" w:type="pct"/>
            <w:vAlign w:val="center"/>
          </w:tcPr>
          <w:p w14:paraId="4C0F0918" w14:textId="77777777" w:rsidR="008F473B" w:rsidRPr="008F473B" w:rsidRDefault="008F473B" w:rsidP="008F473B">
            <w:pPr>
              <w:pStyle w:val="TableParagraph"/>
              <w:jc w:val="center"/>
              <w:rPr>
                <w:sz w:val="12"/>
                <w:szCs w:val="12"/>
              </w:rPr>
            </w:pPr>
            <w:r w:rsidRPr="008F473B">
              <w:rPr>
                <w:sz w:val="12"/>
                <w:szCs w:val="12"/>
              </w:rPr>
              <w:t>0</w:t>
            </w:r>
          </w:p>
        </w:tc>
        <w:tc>
          <w:tcPr>
            <w:tcW w:w="546" w:type="pct"/>
            <w:vAlign w:val="center"/>
          </w:tcPr>
          <w:p w14:paraId="77DCAFD6" w14:textId="77777777" w:rsidR="008F473B" w:rsidRPr="008F473B" w:rsidRDefault="00B14231" w:rsidP="008F473B">
            <w:pPr>
              <w:pStyle w:val="TableParagraph"/>
              <w:jc w:val="center"/>
              <w:rPr>
                <w:sz w:val="12"/>
                <w:szCs w:val="12"/>
              </w:rPr>
            </w:pPr>
            <w:hyperlink w:anchor="Par582" w:tooltip="7." w:history="1">
              <w:r w:rsidR="008F473B" w:rsidRPr="008F473B">
                <w:rPr>
                  <w:sz w:val="12"/>
                  <w:szCs w:val="12"/>
                </w:rPr>
                <w:t>Пункт 2,4,5 приложения 1</w:t>
              </w:r>
            </w:hyperlink>
            <w:r w:rsidR="008F473B" w:rsidRPr="008F473B">
              <w:rPr>
                <w:sz w:val="12"/>
                <w:szCs w:val="12"/>
              </w:rPr>
              <w:t xml:space="preserve"> к Программе</w:t>
            </w:r>
          </w:p>
        </w:tc>
      </w:tr>
      <w:tr w:rsidR="008F473B" w:rsidRPr="008F473B" w14:paraId="48102461" w14:textId="77777777" w:rsidTr="008F473B">
        <w:trPr>
          <w:trHeight w:val="70"/>
        </w:trPr>
        <w:tc>
          <w:tcPr>
            <w:tcW w:w="5000" w:type="pct"/>
            <w:gridSpan w:val="11"/>
            <w:vAlign w:val="center"/>
          </w:tcPr>
          <w:p w14:paraId="4601A47D" w14:textId="77777777" w:rsidR="008F473B" w:rsidRPr="008F473B" w:rsidRDefault="008F473B" w:rsidP="008F473B">
            <w:pPr>
              <w:pStyle w:val="TableParagraph"/>
              <w:jc w:val="center"/>
              <w:rPr>
                <w:b/>
                <w:bCs/>
                <w:sz w:val="12"/>
                <w:szCs w:val="12"/>
              </w:rPr>
            </w:pPr>
            <w:r w:rsidRPr="008F473B">
              <w:rPr>
                <w:b/>
                <w:bCs/>
                <w:sz w:val="12"/>
                <w:szCs w:val="12"/>
              </w:rPr>
              <w:t>Задача 3. Обеспечение повышения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 городского поселения Суходол</w:t>
            </w:r>
          </w:p>
        </w:tc>
      </w:tr>
      <w:tr w:rsidR="008F473B" w:rsidRPr="008F473B" w14:paraId="0C625CB1" w14:textId="77777777" w:rsidTr="008F473B">
        <w:tc>
          <w:tcPr>
            <w:tcW w:w="245" w:type="pct"/>
            <w:vAlign w:val="center"/>
          </w:tcPr>
          <w:p w14:paraId="2E507654" w14:textId="77777777" w:rsidR="008F473B" w:rsidRPr="008F473B" w:rsidRDefault="008F473B" w:rsidP="008F473B">
            <w:pPr>
              <w:pStyle w:val="TableParagraph"/>
              <w:jc w:val="center"/>
              <w:rPr>
                <w:sz w:val="12"/>
                <w:szCs w:val="12"/>
              </w:rPr>
            </w:pPr>
            <w:r w:rsidRPr="008F473B">
              <w:rPr>
                <w:sz w:val="12"/>
                <w:szCs w:val="12"/>
              </w:rPr>
              <w:t>5</w:t>
            </w:r>
          </w:p>
        </w:tc>
        <w:tc>
          <w:tcPr>
            <w:tcW w:w="1476" w:type="pct"/>
            <w:vAlign w:val="center"/>
          </w:tcPr>
          <w:p w14:paraId="5FD84D3B" w14:textId="77777777" w:rsidR="008F473B" w:rsidRPr="008F473B" w:rsidRDefault="008F473B" w:rsidP="008F473B">
            <w:pPr>
              <w:pStyle w:val="TableParagraph"/>
              <w:jc w:val="center"/>
              <w:rPr>
                <w:sz w:val="12"/>
                <w:szCs w:val="12"/>
              </w:rPr>
            </w:pPr>
            <w:r w:rsidRPr="008F473B">
              <w:rPr>
                <w:sz w:val="12"/>
                <w:szCs w:val="12"/>
              </w:rPr>
              <w:t xml:space="preserve">Осуществление </w:t>
            </w:r>
            <w:proofErr w:type="gramStart"/>
            <w:r w:rsidRPr="008F473B">
              <w:rPr>
                <w:sz w:val="12"/>
                <w:szCs w:val="12"/>
              </w:rPr>
              <w:t>контроля за</w:t>
            </w:r>
            <w:proofErr w:type="gramEnd"/>
            <w:r w:rsidRPr="008F473B">
              <w:rPr>
                <w:sz w:val="12"/>
                <w:szCs w:val="12"/>
              </w:rPr>
              <w:t xml:space="preserve"> вовлечением заинтересованных граждан, организаций в реализацию мероприятий по благоустройству территорий</w:t>
            </w:r>
          </w:p>
          <w:p w14:paraId="0817ACAD" w14:textId="77777777" w:rsidR="008F473B" w:rsidRPr="008F473B" w:rsidRDefault="008F473B" w:rsidP="008F473B">
            <w:pPr>
              <w:pStyle w:val="TableParagraph"/>
              <w:jc w:val="center"/>
              <w:rPr>
                <w:sz w:val="12"/>
                <w:szCs w:val="12"/>
              </w:rPr>
            </w:pPr>
          </w:p>
        </w:tc>
        <w:tc>
          <w:tcPr>
            <w:tcW w:w="734" w:type="pct"/>
            <w:vAlign w:val="center"/>
          </w:tcPr>
          <w:p w14:paraId="0F480CF7" w14:textId="77777777" w:rsidR="008F473B" w:rsidRPr="008F473B" w:rsidRDefault="008F473B" w:rsidP="008F473B">
            <w:pPr>
              <w:pStyle w:val="TableParagraph"/>
              <w:jc w:val="center"/>
              <w:rPr>
                <w:sz w:val="12"/>
                <w:szCs w:val="12"/>
              </w:rPr>
            </w:pPr>
            <w:r w:rsidRPr="008F473B">
              <w:rPr>
                <w:sz w:val="12"/>
                <w:szCs w:val="12"/>
              </w:rPr>
              <w:t>Администрация городского поселения Суходол муниципального района Сергиевский</w:t>
            </w:r>
          </w:p>
        </w:tc>
        <w:tc>
          <w:tcPr>
            <w:tcW w:w="541" w:type="pct"/>
            <w:vAlign w:val="center"/>
          </w:tcPr>
          <w:p w14:paraId="5A262856" w14:textId="77777777" w:rsidR="008F473B" w:rsidRPr="008F473B" w:rsidRDefault="008F473B" w:rsidP="008F473B">
            <w:pPr>
              <w:pStyle w:val="TableParagraph"/>
              <w:jc w:val="center"/>
              <w:rPr>
                <w:sz w:val="12"/>
                <w:szCs w:val="12"/>
              </w:rPr>
            </w:pPr>
            <w:r w:rsidRPr="008F473B">
              <w:rPr>
                <w:sz w:val="12"/>
                <w:szCs w:val="12"/>
              </w:rPr>
              <w:t>-</w:t>
            </w:r>
          </w:p>
        </w:tc>
        <w:tc>
          <w:tcPr>
            <w:tcW w:w="537" w:type="pct"/>
            <w:vAlign w:val="center"/>
          </w:tcPr>
          <w:p w14:paraId="04E64576" w14:textId="77777777" w:rsidR="008F473B" w:rsidRPr="008F473B" w:rsidRDefault="008F473B" w:rsidP="008F473B">
            <w:pPr>
              <w:pStyle w:val="TableParagraph"/>
              <w:jc w:val="center"/>
              <w:rPr>
                <w:sz w:val="12"/>
                <w:szCs w:val="12"/>
              </w:rPr>
            </w:pPr>
            <w:r w:rsidRPr="008F473B">
              <w:rPr>
                <w:sz w:val="12"/>
                <w:szCs w:val="12"/>
              </w:rPr>
              <w:t>2023 - 2024</w:t>
            </w:r>
          </w:p>
        </w:tc>
        <w:tc>
          <w:tcPr>
            <w:tcW w:w="921" w:type="pct"/>
            <w:gridSpan w:val="5"/>
            <w:vAlign w:val="center"/>
          </w:tcPr>
          <w:p w14:paraId="4AAC5CD1" w14:textId="76F22687" w:rsidR="008F473B" w:rsidRPr="008F473B" w:rsidRDefault="008F473B" w:rsidP="008F473B">
            <w:pPr>
              <w:pStyle w:val="TableParagraph"/>
              <w:jc w:val="center"/>
              <w:rPr>
                <w:sz w:val="12"/>
                <w:szCs w:val="12"/>
              </w:rPr>
            </w:pPr>
            <w:r w:rsidRPr="008F473B">
              <w:rPr>
                <w:sz w:val="12"/>
                <w:szCs w:val="12"/>
              </w:rPr>
              <w:t>В рамках финансирования основной деятельности</w:t>
            </w:r>
          </w:p>
        </w:tc>
        <w:tc>
          <w:tcPr>
            <w:tcW w:w="546" w:type="pct"/>
            <w:vAlign w:val="center"/>
          </w:tcPr>
          <w:p w14:paraId="51718E06" w14:textId="77777777" w:rsidR="008F473B" w:rsidRPr="008F473B" w:rsidRDefault="00B14231" w:rsidP="008F473B">
            <w:pPr>
              <w:pStyle w:val="TableParagraph"/>
              <w:jc w:val="center"/>
              <w:rPr>
                <w:sz w:val="12"/>
                <w:szCs w:val="12"/>
              </w:rPr>
            </w:pPr>
            <w:hyperlink w:anchor="Par649" w:tooltip="11." w:history="1">
              <w:r w:rsidR="008F473B" w:rsidRPr="008F473B">
                <w:rPr>
                  <w:sz w:val="12"/>
                  <w:szCs w:val="12"/>
                </w:rPr>
                <w:t xml:space="preserve">Пункты </w:t>
              </w:r>
            </w:hyperlink>
            <w:r w:rsidR="008F473B" w:rsidRPr="008F473B">
              <w:rPr>
                <w:sz w:val="12"/>
                <w:szCs w:val="12"/>
              </w:rPr>
              <w:t xml:space="preserve"> 7,9,10 к  Программе</w:t>
            </w:r>
          </w:p>
        </w:tc>
      </w:tr>
      <w:tr w:rsidR="008F473B" w:rsidRPr="008F473B" w14:paraId="44233736" w14:textId="77777777" w:rsidTr="008F473B">
        <w:trPr>
          <w:trHeight w:val="70"/>
        </w:trPr>
        <w:tc>
          <w:tcPr>
            <w:tcW w:w="245" w:type="pct"/>
            <w:vAlign w:val="center"/>
          </w:tcPr>
          <w:p w14:paraId="348AA3FB" w14:textId="77777777" w:rsidR="008F473B" w:rsidRPr="008F473B" w:rsidRDefault="008F473B" w:rsidP="008F473B">
            <w:pPr>
              <w:pStyle w:val="TableParagraph"/>
              <w:jc w:val="center"/>
              <w:rPr>
                <w:sz w:val="12"/>
                <w:szCs w:val="12"/>
              </w:rPr>
            </w:pPr>
            <w:r w:rsidRPr="008F473B">
              <w:rPr>
                <w:sz w:val="12"/>
                <w:szCs w:val="12"/>
              </w:rPr>
              <w:t>6</w:t>
            </w:r>
          </w:p>
        </w:tc>
        <w:tc>
          <w:tcPr>
            <w:tcW w:w="1476" w:type="pct"/>
            <w:vAlign w:val="center"/>
          </w:tcPr>
          <w:p w14:paraId="45C19812" w14:textId="77777777" w:rsidR="008F473B" w:rsidRPr="008F473B" w:rsidRDefault="008F473B" w:rsidP="008F473B">
            <w:pPr>
              <w:pStyle w:val="TableParagraph"/>
              <w:jc w:val="center"/>
              <w:rPr>
                <w:sz w:val="12"/>
                <w:szCs w:val="12"/>
              </w:rPr>
            </w:pPr>
            <w:r w:rsidRPr="008F473B">
              <w:rPr>
                <w:sz w:val="12"/>
                <w:szCs w:val="12"/>
              </w:rPr>
              <w:t>Проведение информационно-разъяснительной работы в средствах массовой информации, направленной на стимулирование активности граждан и бизнеса в инициировании проектов по благоустройству</w:t>
            </w:r>
          </w:p>
        </w:tc>
        <w:tc>
          <w:tcPr>
            <w:tcW w:w="734" w:type="pct"/>
            <w:vAlign w:val="center"/>
          </w:tcPr>
          <w:p w14:paraId="2EF3B3BF" w14:textId="77777777" w:rsidR="008F473B" w:rsidRPr="008F473B" w:rsidRDefault="008F473B" w:rsidP="008F473B">
            <w:pPr>
              <w:pStyle w:val="TableParagraph"/>
              <w:jc w:val="center"/>
              <w:rPr>
                <w:sz w:val="12"/>
                <w:szCs w:val="12"/>
              </w:rPr>
            </w:pPr>
            <w:r w:rsidRPr="008F473B">
              <w:rPr>
                <w:sz w:val="12"/>
                <w:szCs w:val="12"/>
              </w:rPr>
              <w:t>Администрация городского поселения Суходол муниципального района Сергиевский</w:t>
            </w:r>
          </w:p>
        </w:tc>
        <w:tc>
          <w:tcPr>
            <w:tcW w:w="541" w:type="pct"/>
            <w:vAlign w:val="center"/>
          </w:tcPr>
          <w:p w14:paraId="56436B9F" w14:textId="77777777" w:rsidR="008F473B" w:rsidRPr="008F473B" w:rsidRDefault="008F473B" w:rsidP="008F473B">
            <w:pPr>
              <w:pStyle w:val="TableParagraph"/>
              <w:jc w:val="center"/>
              <w:rPr>
                <w:sz w:val="12"/>
                <w:szCs w:val="12"/>
              </w:rPr>
            </w:pPr>
            <w:r w:rsidRPr="008F473B">
              <w:rPr>
                <w:sz w:val="12"/>
                <w:szCs w:val="12"/>
              </w:rPr>
              <w:t>-</w:t>
            </w:r>
          </w:p>
        </w:tc>
        <w:tc>
          <w:tcPr>
            <w:tcW w:w="537" w:type="pct"/>
            <w:vAlign w:val="center"/>
          </w:tcPr>
          <w:p w14:paraId="7384864E" w14:textId="77777777" w:rsidR="008F473B" w:rsidRPr="008F473B" w:rsidRDefault="008F473B" w:rsidP="008F473B">
            <w:pPr>
              <w:pStyle w:val="TableParagraph"/>
              <w:jc w:val="center"/>
              <w:rPr>
                <w:sz w:val="12"/>
                <w:szCs w:val="12"/>
              </w:rPr>
            </w:pPr>
            <w:r w:rsidRPr="008F473B">
              <w:rPr>
                <w:sz w:val="12"/>
                <w:szCs w:val="12"/>
              </w:rPr>
              <w:t>2023 - 2024</w:t>
            </w:r>
          </w:p>
        </w:tc>
        <w:tc>
          <w:tcPr>
            <w:tcW w:w="921" w:type="pct"/>
            <w:gridSpan w:val="5"/>
            <w:vAlign w:val="center"/>
          </w:tcPr>
          <w:p w14:paraId="1E7FE520" w14:textId="4D98B8B0" w:rsidR="008F473B" w:rsidRPr="008F473B" w:rsidRDefault="008F473B" w:rsidP="008F473B">
            <w:pPr>
              <w:pStyle w:val="TableParagraph"/>
              <w:jc w:val="center"/>
              <w:rPr>
                <w:sz w:val="12"/>
                <w:szCs w:val="12"/>
              </w:rPr>
            </w:pPr>
            <w:r w:rsidRPr="008F473B">
              <w:rPr>
                <w:sz w:val="12"/>
                <w:szCs w:val="12"/>
              </w:rPr>
              <w:t>В рамках финансирования основной деятельности</w:t>
            </w:r>
          </w:p>
        </w:tc>
        <w:tc>
          <w:tcPr>
            <w:tcW w:w="546" w:type="pct"/>
            <w:vAlign w:val="center"/>
          </w:tcPr>
          <w:p w14:paraId="2B85B952" w14:textId="77777777" w:rsidR="008F473B" w:rsidRPr="008F473B" w:rsidRDefault="00B14231" w:rsidP="008F473B">
            <w:pPr>
              <w:pStyle w:val="TableParagraph"/>
              <w:jc w:val="center"/>
              <w:rPr>
                <w:sz w:val="12"/>
                <w:szCs w:val="12"/>
              </w:rPr>
            </w:pPr>
            <w:hyperlink w:anchor="Par660" w:tooltip="12." w:history="1">
              <w:r w:rsidR="008F473B" w:rsidRPr="008F473B">
                <w:rPr>
                  <w:sz w:val="12"/>
                  <w:szCs w:val="12"/>
                </w:rPr>
                <w:t>Пункт 8 приложения 1</w:t>
              </w:r>
            </w:hyperlink>
            <w:r w:rsidR="008F473B" w:rsidRPr="008F473B">
              <w:rPr>
                <w:sz w:val="12"/>
                <w:szCs w:val="12"/>
              </w:rPr>
              <w:t xml:space="preserve"> к  Программе</w:t>
            </w:r>
          </w:p>
        </w:tc>
      </w:tr>
      <w:tr w:rsidR="008F473B" w:rsidRPr="008F473B" w14:paraId="23F33B11" w14:textId="77777777" w:rsidTr="008F473B">
        <w:trPr>
          <w:trHeight w:val="70"/>
        </w:trPr>
        <w:tc>
          <w:tcPr>
            <w:tcW w:w="245" w:type="pct"/>
            <w:vAlign w:val="center"/>
          </w:tcPr>
          <w:p w14:paraId="1609E3D8" w14:textId="77777777" w:rsidR="008F473B" w:rsidRPr="008F473B" w:rsidRDefault="008F473B" w:rsidP="008F473B">
            <w:pPr>
              <w:pStyle w:val="TableParagraph"/>
              <w:jc w:val="center"/>
              <w:rPr>
                <w:sz w:val="12"/>
                <w:szCs w:val="12"/>
              </w:rPr>
            </w:pPr>
          </w:p>
        </w:tc>
        <w:tc>
          <w:tcPr>
            <w:tcW w:w="1476" w:type="pct"/>
            <w:vAlign w:val="center"/>
          </w:tcPr>
          <w:p w14:paraId="1476850D" w14:textId="77777777" w:rsidR="008F473B" w:rsidRPr="008F473B" w:rsidRDefault="008F473B" w:rsidP="008F473B">
            <w:pPr>
              <w:pStyle w:val="TableParagraph"/>
              <w:jc w:val="center"/>
              <w:rPr>
                <w:b/>
                <w:bCs/>
                <w:sz w:val="12"/>
                <w:szCs w:val="12"/>
              </w:rPr>
            </w:pPr>
            <w:r w:rsidRPr="008F473B">
              <w:rPr>
                <w:b/>
                <w:bCs/>
                <w:sz w:val="12"/>
                <w:szCs w:val="12"/>
              </w:rPr>
              <w:t>ВСЕГО ПО ПРОГРАММЕ:</w:t>
            </w:r>
          </w:p>
        </w:tc>
        <w:tc>
          <w:tcPr>
            <w:tcW w:w="734" w:type="pct"/>
            <w:vAlign w:val="center"/>
          </w:tcPr>
          <w:p w14:paraId="21DB0450" w14:textId="77777777" w:rsidR="008F473B" w:rsidRPr="008F473B" w:rsidRDefault="008F473B" w:rsidP="008F473B">
            <w:pPr>
              <w:pStyle w:val="TableParagraph"/>
              <w:jc w:val="center"/>
              <w:rPr>
                <w:b/>
                <w:bCs/>
                <w:sz w:val="12"/>
                <w:szCs w:val="12"/>
              </w:rPr>
            </w:pPr>
          </w:p>
        </w:tc>
        <w:tc>
          <w:tcPr>
            <w:tcW w:w="541" w:type="pct"/>
            <w:vAlign w:val="center"/>
          </w:tcPr>
          <w:p w14:paraId="6A413A91" w14:textId="77777777" w:rsidR="008F473B" w:rsidRPr="008F473B" w:rsidRDefault="008F473B" w:rsidP="008F473B">
            <w:pPr>
              <w:pStyle w:val="TableParagraph"/>
              <w:jc w:val="center"/>
              <w:rPr>
                <w:b/>
                <w:bCs/>
                <w:sz w:val="12"/>
                <w:szCs w:val="12"/>
              </w:rPr>
            </w:pPr>
          </w:p>
        </w:tc>
        <w:tc>
          <w:tcPr>
            <w:tcW w:w="537" w:type="pct"/>
            <w:vAlign w:val="center"/>
          </w:tcPr>
          <w:p w14:paraId="6370ADC8" w14:textId="77777777" w:rsidR="008F473B" w:rsidRPr="008F473B" w:rsidRDefault="008F473B" w:rsidP="008F473B">
            <w:pPr>
              <w:pStyle w:val="TableParagraph"/>
              <w:jc w:val="center"/>
              <w:rPr>
                <w:b/>
                <w:bCs/>
                <w:sz w:val="12"/>
                <w:szCs w:val="12"/>
              </w:rPr>
            </w:pPr>
          </w:p>
        </w:tc>
        <w:tc>
          <w:tcPr>
            <w:tcW w:w="254" w:type="pct"/>
            <w:vAlign w:val="center"/>
          </w:tcPr>
          <w:p w14:paraId="74C7BB14" w14:textId="77777777" w:rsidR="008F473B" w:rsidRPr="008F473B" w:rsidRDefault="008F473B" w:rsidP="008F473B">
            <w:pPr>
              <w:pStyle w:val="TableParagraph"/>
              <w:jc w:val="center"/>
              <w:rPr>
                <w:sz w:val="12"/>
                <w:szCs w:val="12"/>
              </w:rPr>
            </w:pPr>
            <w:r w:rsidRPr="008F473B">
              <w:rPr>
                <w:sz w:val="12"/>
                <w:szCs w:val="12"/>
              </w:rPr>
              <w:t>0</w:t>
            </w:r>
          </w:p>
        </w:tc>
        <w:tc>
          <w:tcPr>
            <w:tcW w:w="336" w:type="pct"/>
            <w:gridSpan w:val="3"/>
            <w:vAlign w:val="center"/>
          </w:tcPr>
          <w:p w14:paraId="2D60DDE9" w14:textId="77777777" w:rsidR="008F473B" w:rsidRPr="008F473B" w:rsidRDefault="008F473B" w:rsidP="008F473B">
            <w:pPr>
              <w:pStyle w:val="TableParagraph"/>
              <w:jc w:val="center"/>
              <w:rPr>
                <w:sz w:val="12"/>
                <w:szCs w:val="12"/>
              </w:rPr>
            </w:pPr>
            <w:r w:rsidRPr="008F473B">
              <w:rPr>
                <w:sz w:val="12"/>
                <w:szCs w:val="12"/>
              </w:rPr>
              <w:t>0</w:t>
            </w:r>
          </w:p>
        </w:tc>
        <w:tc>
          <w:tcPr>
            <w:tcW w:w="331" w:type="pct"/>
            <w:vAlign w:val="center"/>
          </w:tcPr>
          <w:p w14:paraId="782DFFFE" w14:textId="77777777" w:rsidR="008F473B" w:rsidRPr="008F473B" w:rsidRDefault="008F473B" w:rsidP="008F473B">
            <w:pPr>
              <w:pStyle w:val="TableParagraph"/>
              <w:jc w:val="center"/>
              <w:rPr>
                <w:sz w:val="12"/>
                <w:szCs w:val="12"/>
              </w:rPr>
            </w:pPr>
            <w:r w:rsidRPr="008F473B">
              <w:rPr>
                <w:sz w:val="12"/>
                <w:szCs w:val="12"/>
              </w:rPr>
              <w:t>0</w:t>
            </w:r>
          </w:p>
        </w:tc>
        <w:tc>
          <w:tcPr>
            <w:tcW w:w="546" w:type="pct"/>
            <w:vAlign w:val="center"/>
          </w:tcPr>
          <w:p w14:paraId="17C2B700" w14:textId="77777777" w:rsidR="008F473B" w:rsidRPr="008F473B" w:rsidRDefault="008F473B" w:rsidP="008F473B">
            <w:pPr>
              <w:pStyle w:val="TableParagraph"/>
              <w:jc w:val="center"/>
              <w:rPr>
                <w:b/>
                <w:bCs/>
                <w:sz w:val="12"/>
                <w:szCs w:val="12"/>
              </w:rPr>
            </w:pPr>
          </w:p>
        </w:tc>
      </w:tr>
    </w:tbl>
    <w:p w14:paraId="1B2A9584" w14:textId="689D76F8" w:rsidR="008F473B" w:rsidRDefault="008F473B" w:rsidP="008F473B">
      <w:pPr>
        <w:tabs>
          <w:tab w:val="left" w:pos="6936"/>
        </w:tabs>
        <w:spacing w:after="0" w:line="240" w:lineRule="auto"/>
        <w:ind w:firstLine="284"/>
        <w:jc w:val="both"/>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14:paraId="4798D251"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Приложение № 3</w:t>
      </w:r>
    </w:p>
    <w:p w14:paraId="4CC93821"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к муниципальной программе городского поселения Суходол</w:t>
      </w:r>
    </w:p>
    <w:p w14:paraId="5E7B277F"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 xml:space="preserve">муниципального района </w:t>
      </w:r>
      <w:proofErr w:type="spellStart"/>
      <w:r w:rsidRPr="008F473B">
        <w:rPr>
          <w:rFonts w:ascii="Times New Roman" w:eastAsia="Calibri" w:hAnsi="Times New Roman" w:cs="Times New Roman"/>
          <w:bCs/>
          <w:sz w:val="12"/>
          <w:szCs w:val="12"/>
        </w:rPr>
        <w:t>Сергиевский</w:t>
      </w:r>
      <w:proofErr w:type="gramStart"/>
      <w:r w:rsidRPr="008F473B">
        <w:rPr>
          <w:rFonts w:ascii="Times New Roman" w:eastAsia="Calibri" w:hAnsi="Times New Roman" w:cs="Times New Roman"/>
          <w:bCs/>
          <w:sz w:val="12"/>
          <w:szCs w:val="12"/>
        </w:rPr>
        <w:t>"Ф</w:t>
      </w:r>
      <w:proofErr w:type="gramEnd"/>
      <w:r w:rsidRPr="008F473B">
        <w:rPr>
          <w:rFonts w:ascii="Times New Roman" w:eastAsia="Calibri" w:hAnsi="Times New Roman" w:cs="Times New Roman"/>
          <w:bCs/>
          <w:sz w:val="12"/>
          <w:szCs w:val="12"/>
        </w:rPr>
        <w:t>ормирование</w:t>
      </w:r>
      <w:proofErr w:type="spellEnd"/>
    </w:p>
    <w:p w14:paraId="4BB6A98B" w14:textId="35A7275A" w:rsid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комфортной городской среды на 2023 - 2024 годы"</w:t>
      </w:r>
    </w:p>
    <w:p w14:paraId="7BE9E8AC" w14:textId="0F128F85" w:rsidR="008F473B" w:rsidRDefault="008F473B" w:rsidP="008F473B">
      <w:pPr>
        <w:tabs>
          <w:tab w:val="left" w:pos="6936"/>
        </w:tabs>
        <w:spacing w:after="0" w:line="240" w:lineRule="auto"/>
        <w:ind w:firstLine="284"/>
        <w:jc w:val="center"/>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Адресный перечень дворовых территорий многоквартирных домов городского поселения Суходол муниципального района Сергиевский, нуждающихся в благоустройстве</w:t>
      </w:r>
    </w:p>
    <w:tbl>
      <w:tblPr>
        <w:tblW w:w="5000" w:type="pct"/>
        <w:tblLook w:val="04A0" w:firstRow="1" w:lastRow="0" w:firstColumn="1" w:lastColumn="0" w:noHBand="0" w:noVBand="1"/>
      </w:tblPr>
      <w:tblGrid>
        <w:gridCol w:w="1422"/>
        <w:gridCol w:w="522"/>
        <w:gridCol w:w="522"/>
        <w:gridCol w:w="522"/>
        <w:gridCol w:w="522"/>
        <w:gridCol w:w="532"/>
        <w:gridCol w:w="498"/>
        <w:gridCol w:w="427"/>
        <w:gridCol w:w="450"/>
        <w:gridCol w:w="464"/>
        <w:gridCol w:w="448"/>
        <w:gridCol w:w="468"/>
        <w:gridCol w:w="459"/>
        <w:gridCol w:w="473"/>
      </w:tblGrid>
      <w:tr w:rsidR="008F473B" w:rsidRPr="008F473B" w14:paraId="342E6CEA" w14:textId="77777777" w:rsidTr="008F473B">
        <w:trPr>
          <w:trHeight w:val="70"/>
        </w:trPr>
        <w:tc>
          <w:tcPr>
            <w:tcW w:w="9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6D389"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Наименование населенного пункта, адрес МКД**</w:t>
            </w:r>
          </w:p>
        </w:tc>
        <w:tc>
          <w:tcPr>
            <w:tcW w:w="1695" w:type="pct"/>
            <w:gridSpan w:val="5"/>
            <w:tcBorders>
              <w:top w:val="single" w:sz="4" w:space="0" w:color="auto"/>
              <w:left w:val="nil"/>
              <w:bottom w:val="single" w:sz="4" w:space="0" w:color="auto"/>
              <w:right w:val="single" w:sz="4" w:space="0" w:color="000000"/>
            </w:tcBorders>
            <w:shd w:val="clear" w:color="auto" w:fill="auto"/>
            <w:vAlign w:val="center"/>
            <w:hideMark/>
          </w:tcPr>
          <w:p w14:paraId="6F2DED68" w14:textId="77777777" w:rsidR="008F473B" w:rsidRPr="008F473B" w:rsidRDefault="008F473B" w:rsidP="008F473B">
            <w:pPr>
              <w:spacing w:after="0" w:line="240" w:lineRule="auto"/>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Всего*, рублей</w:t>
            </w:r>
          </w:p>
        </w:tc>
        <w:tc>
          <w:tcPr>
            <w:tcW w:w="1189" w:type="pct"/>
            <w:gridSpan w:val="4"/>
            <w:tcBorders>
              <w:top w:val="single" w:sz="4" w:space="0" w:color="auto"/>
              <w:left w:val="nil"/>
              <w:bottom w:val="single" w:sz="4" w:space="0" w:color="auto"/>
              <w:right w:val="single" w:sz="4" w:space="0" w:color="auto"/>
            </w:tcBorders>
            <w:shd w:val="clear" w:color="auto" w:fill="auto"/>
            <w:vAlign w:val="center"/>
            <w:hideMark/>
          </w:tcPr>
          <w:p w14:paraId="4FF9A94A" w14:textId="77777777" w:rsidR="008F473B" w:rsidRPr="008F473B" w:rsidRDefault="008F473B" w:rsidP="008F473B">
            <w:pPr>
              <w:spacing w:after="0" w:line="240" w:lineRule="auto"/>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2023 год*</w:t>
            </w:r>
          </w:p>
        </w:tc>
        <w:tc>
          <w:tcPr>
            <w:tcW w:w="1197" w:type="pct"/>
            <w:gridSpan w:val="4"/>
            <w:tcBorders>
              <w:top w:val="single" w:sz="4" w:space="0" w:color="auto"/>
              <w:left w:val="nil"/>
              <w:bottom w:val="single" w:sz="4" w:space="0" w:color="auto"/>
              <w:right w:val="single" w:sz="4" w:space="0" w:color="auto"/>
            </w:tcBorders>
            <w:shd w:val="clear" w:color="auto" w:fill="auto"/>
            <w:vAlign w:val="center"/>
            <w:hideMark/>
          </w:tcPr>
          <w:p w14:paraId="37E05520" w14:textId="77777777" w:rsidR="008F473B" w:rsidRPr="008F473B" w:rsidRDefault="008F473B" w:rsidP="008F473B">
            <w:pPr>
              <w:spacing w:after="0" w:line="240" w:lineRule="auto"/>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2024 год*</w:t>
            </w:r>
          </w:p>
        </w:tc>
      </w:tr>
      <w:tr w:rsidR="008F473B" w:rsidRPr="008F473B" w14:paraId="72697EB4" w14:textId="77777777" w:rsidTr="008F473B">
        <w:trPr>
          <w:cantSplit/>
          <w:trHeight w:val="1060"/>
        </w:trPr>
        <w:tc>
          <w:tcPr>
            <w:tcW w:w="919" w:type="pct"/>
            <w:vMerge/>
            <w:tcBorders>
              <w:top w:val="single" w:sz="4" w:space="0" w:color="auto"/>
              <w:left w:val="single" w:sz="4" w:space="0" w:color="auto"/>
              <w:bottom w:val="single" w:sz="4" w:space="0" w:color="auto"/>
              <w:right w:val="single" w:sz="4" w:space="0" w:color="auto"/>
            </w:tcBorders>
            <w:vAlign w:val="center"/>
            <w:hideMark/>
          </w:tcPr>
          <w:p w14:paraId="74152100"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699FEE97"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Итого</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3790FEC8"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местный бюджет*</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508B1606"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областной бюджет*</w:t>
            </w:r>
          </w:p>
        </w:tc>
        <w:tc>
          <w:tcPr>
            <w:tcW w:w="338" w:type="pct"/>
            <w:tcBorders>
              <w:top w:val="nil"/>
              <w:left w:val="nil"/>
              <w:bottom w:val="single" w:sz="4" w:space="0" w:color="auto"/>
              <w:right w:val="single" w:sz="4" w:space="0" w:color="auto"/>
            </w:tcBorders>
            <w:shd w:val="clear" w:color="auto" w:fill="auto"/>
            <w:textDirection w:val="btLr"/>
            <w:vAlign w:val="center"/>
            <w:hideMark/>
          </w:tcPr>
          <w:p w14:paraId="02D8B615"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федеральный бюджет*</w:t>
            </w:r>
          </w:p>
        </w:tc>
        <w:tc>
          <w:tcPr>
            <w:tcW w:w="344" w:type="pct"/>
            <w:tcBorders>
              <w:top w:val="nil"/>
              <w:left w:val="nil"/>
              <w:bottom w:val="single" w:sz="4" w:space="0" w:color="auto"/>
              <w:right w:val="single" w:sz="4" w:space="0" w:color="auto"/>
            </w:tcBorders>
            <w:shd w:val="clear" w:color="auto" w:fill="auto"/>
            <w:textDirection w:val="btLr"/>
            <w:vAlign w:val="center"/>
            <w:hideMark/>
          </w:tcPr>
          <w:p w14:paraId="4ECDE532"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внебюджетные источники*</w:t>
            </w:r>
          </w:p>
        </w:tc>
        <w:tc>
          <w:tcPr>
            <w:tcW w:w="322" w:type="pct"/>
            <w:tcBorders>
              <w:top w:val="nil"/>
              <w:left w:val="nil"/>
              <w:bottom w:val="single" w:sz="4" w:space="0" w:color="auto"/>
              <w:right w:val="single" w:sz="4" w:space="0" w:color="auto"/>
            </w:tcBorders>
            <w:shd w:val="clear" w:color="auto" w:fill="auto"/>
            <w:textDirection w:val="btLr"/>
            <w:vAlign w:val="center"/>
            <w:hideMark/>
          </w:tcPr>
          <w:p w14:paraId="4BDE9764"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Итого</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3562BB35"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местный бюджет*</w:t>
            </w:r>
          </w:p>
        </w:tc>
        <w:tc>
          <w:tcPr>
            <w:tcW w:w="291" w:type="pct"/>
            <w:tcBorders>
              <w:top w:val="nil"/>
              <w:left w:val="nil"/>
              <w:bottom w:val="single" w:sz="4" w:space="0" w:color="auto"/>
              <w:right w:val="single" w:sz="4" w:space="0" w:color="auto"/>
            </w:tcBorders>
            <w:shd w:val="clear" w:color="auto" w:fill="auto"/>
            <w:textDirection w:val="btLr"/>
            <w:vAlign w:val="center"/>
            <w:hideMark/>
          </w:tcPr>
          <w:p w14:paraId="27B4BEF7"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областной бюджет*</w:t>
            </w:r>
          </w:p>
        </w:tc>
        <w:tc>
          <w:tcPr>
            <w:tcW w:w="300" w:type="pct"/>
            <w:tcBorders>
              <w:top w:val="nil"/>
              <w:left w:val="nil"/>
              <w:bottom w:val="single" w:sz="4" w:space="0" w:color="auto"/>
              <w:right w:val="single" w:sz="4" w:space="0" w:color="auto"/>
            </w:tcBorders>
            <w:shd w:val="clear" w:color="auto" w:fill="auto"/>
            <w:textDirection w:val="btLr"/>
            <w:vAlign w:val="center"/>
            <w:hideMark/>
          </w:tcPr>
          <w:p w14:paraId="5C0ED3FC"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федеральный бюджет*</w:t>
            </w:r>
          </w:p>
        </w:tc>
        <w:tc>
          <w:tcPr>
            <w:tcW w:w="290" w:type="pct"/>
            <w:tcBorders>
              <w:top w:val="nil"/>
              <w:left w:val="nil"/>
              <w:bottom w:val="single" w:sz="4" w:space="0" w:color="auto"/>
              <w:right w:val="single" w:sz="4" w:space="0" w:color="auto"/>
            </w:tcBorders>
            <w:shd w:val="clear" w:color="auto" w:fill="auto"/>
            <w:textDirection w:val="btLr"/>
            <w:vAlign w:val="center"/>
            <w:hideMark/>
          </w:tcPr>
          <w:p w14:paraId="3FE7449C"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Итого</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263FFB40"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местный бюджет*</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7F969346"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областной бюджет*</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4E9CDA24"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федеральный бюджет*</w:t>
            </w:r>
          </w:p>
        </w:tc>
      </w:tr>
      <w:tr w:rsidR="008F473B" w:rsidRPr="008F473B" w14:paraId="7DA88DB1" w14:textId="77777777" w:rsidTr="008F473B">
        <w:trPr>
          <w:trHeight w:val="7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542EA13F"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ВСЕГО:</w:t>
            </w:r>
          </w:p>
        </w:tc>
        <w:tc>
          <w:tcPr>
            <w:tcW w:w="338" w:type="pct"/>
            <w:tcBorders>
              <w:top w:val="nil"/>
              <w:left w:val="nil"/>
              <w:bottom w:val="single" w:sz="4" w:space="0" w:color="auto"/>
              <w:right w:val="single" w:sz="4" w:space="0" w:color="auto"/>
            </w:tcBorders>
            <w:shd w:val="clear" w:color="auto" w:fill="auto"/>
            <w:vAlign w:val="center"/>
            <w:hideMark/>
          </w:tcPr>
          <w:p w14:paraId="1BECD06C"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67046D3D"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2FDFAB3B"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38" w:type="pct"/>
            <w:tcBorders>
              <w:top w:val="nil"/>
              <w:left w:val="nil"/>
              <w:bottom w:val="single" w:sz="4" w:space="0" w:color="auto"/>
              <w:right w:val="single" w:sz="4" w:space="0" w:color="auto"/>
            </w:tcBorders>
            <w:shd w:val="clear" w:color="auto" w:fill="auto"/>
            <w:vAlign w:val="center"/>
            <w:hideMark/>
          </w:tcPr>
          <w:p w14:paraId="32B8C9C1"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44" w:type="pct"/>
            <w:tcBorders>
              <w:top w:val="nil"/>
              <w:left w:val="nil"/>
              <w:bottom w:val="single" w:sz="4" w:space="0" w:color="auto"/>
              <w:right w:val="single" w:sz="4" w:space="0" w:color="auto"/>
            </w:tcBorders>
            <w:shd w:val="clear" w:color="auto" w:fill="auto"/>
            <w:vAlign w:val="center"/>
            <w:hideMark/>
          </w:tcPr>
          <w:p w14:paraId="7620CA5A"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14:paraId="62FFC558"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276" w:type="pct"/>
            <w:tcBorders>
              <w:top w:val="nil"/>
              <w:left w:val="nil"/>
              <w:bottom w:val="single" w:sz="4" w:space="0" w:color="auto"/>
              <w:right w:val="single" w:sz="4" w:space="0" w:color="auto"/>
            </w:tcBorders>
            <w:shd w:val="clear" w:color="auto" w:fill="auto"/>
            <w:vAlign w:val="center"/>
            <w:hideMark/>
          </w:tcPr>
          <w:p w14:paraId="0942BB7B"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291" w:type="pct"/>
            <w:tcBorders>
              <w:top w:val="nil"/>
              <w:left w:val="nil"/>
              <w:bottom w:val="single" w:sz="4" w:space="0" w:color="auto"/>
              <w:right w:val="single" w:sz="4" w:space="0" w:color="auto"/>
            </w:tcBorders>
            <w:shd w:val="clear" w:color="auto" w:fill="auto"/>
            <w:vAlign w:val="center"/>
            <w:hideMark/>
          </w:tcPr>
          <w:p w14:paraId="601F107C"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0" w:type="pct"/>
            <w:tcBorders>
              <w:top w:val="nil"/>
              <w:left w:val="nil"/>
              <w:bottom w:val="single" w:sz="4" w:space="0" w:color="auto"/>
              <w:right w:val="single" w:sz="4" w:space="0" w:color="auto"/>
            </w:tcBorders>
            <w:shd w:val="clear" w:color="auto" w:fill="auto"/>
            <w:vAlign w:val="center"/>
            <w:hideMark/>
          </w:tcPr>
          <w:p w14:paraId="22C844BB"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290" w:type="pct"/>
            <w:tcBorders>
              <w:top w:val="nil"/>
              <w:left w:val="nil"/>
              <w:bottom w:val="single" w:sz="4" w:space="0" w:color="auto"/>
              <w:right w:val="single" w:sz="4" w:space="0" w:color="auto"/>
            </w:tcBorders>
            <w:shd w:val="clear" w:color="auto" w:fill="auto"/>
            <w:vAlign w:val="center"/>
            <w:hideMark/>
          </w:tcPr>
          <w:p w14:paraId="7801920C"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3" w:type="pct"/>
            <w:tcBorders>
              <w:top w:val="nil"/>
              <w:left w:val="nil"/>
              <w:bottom w:val="single" w:sz="4" w:space="0" w:color="auto"/>
              <w:right w:val="single" w:sz="4" w:space="0" w:color="auto"/>
            </w:tcBorders>
            <w:shd w:val="clear" w:color="auto" w:fill="auto"/>
            <w:vAlign w:val="center"/>
            <w:hideMark/>
          </w:tcPr>
          <w:p w14:paraId="6F4CC793"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297" w:type="pct"/>
            <w:tcBorders>
              <w:top w:val="nil"/>
              <w:left w:val="nil"/>
              <w:bottom w:val="single" w:sz="4" w:space="0" w:color="auto"/>
              <w:right w:val="single" w:sz="4" w:space="0" w:color="auto"/>
            </w:tcBorders>
            <w:shd w:val="clear" w:color="auto" w:fill="auto"/>
            <w:vAlign w:val="center"/>
            <w:hideMark/>
          </w:tcPr>
          <w:p w14:paraId="6F913DEC"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14:paraId="320179C0"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r>
      <w:tr w:rsidR="008F473B" w:rsidRPr="008F473B" w14:paraId="0D269D2B" w14:textId="77777777" w:rsidTr="008F473B">
        <w:trPr>
          <w:trHeight w:val="7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4650C26D" w14:textId="39F8DD5A"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w:t>
            </w:r>
          </w:p>
        </w:tc>
        <w:tc>
          <w:tcPr>
            <w:tcW w:w="338" w:type="pct"/>
            <w:tcBorders>
              <w:top w:val="nil"/>
              <w:left w:val="nil"/>
              <w:bottom w:val="single" w:sz="4" w:space="0" w:color="auto"/>
              <w:right w:val="single" w:sz="4" w:space="0" w:color="auto"/>
            </w:tcBorders>
            <w:shd w:val="clear" w:color="auto" w:fill="auto"/>
            <w:vAlign w:val="center"/>
            <w:hideMark/>
          </w:tcPr>
          <w:p w14:paraId="233FA4A5" w14:textId="1B50ABC0"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38" w:type="pct"/>
            <w:tcBorders>
              <w:top w:val="nil"/>
              <w:left w:val="nil"/>
              <w:bottom w:val="single" w:sz="4" w:space="0" w:color="auto"/>
              <w:right w:val="single" w:sz="4" w:space="0" w:color="auto"/>
            </w:tcBorders>
            <w:shd w:val="clear" w:color="auto" w:fill="auto"/>
            <w:vAlign w:val="center"/>
            <w:hideMark/>
          </w:tcPr>
          <w:p w14:paraId="5B9C07A3" w14:textId="00D9A75E"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38" w:type="pct"/>
            <w:tcBorders>
              <w:top w:val="nil"/>
              <w:left w:val="nil"/>
              <w:bottom w:val="single" w:sz="4" w:space="0" w:color="auto"/>
              <w:right w:val="single" w:sz="4" w:space="0" w:color="auto"/>
            </w:tcBorders>
            <w:shd w:val="clear" w:color="auto" w:fill="auto"/>
            <w:vAlign w:val="center"/>
            <w:hideMark/>
          </w:tcPr>
          <w:p w14:paraId="0BDDCCD0" w14:textId="38F6609E"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38" w:type="pct"/>
            <w:tcBorders>
              <w:top w:val="nil"/>
              <w:left w:val="nil"/>
              <w:bottom w:val="single" w:sz="4" w:space="0" w:color="auto"/>
              <w:right w:val="single" w:sz="4" w:space="0" w:color="auto"/>
            </w:tcBorders>
            <w:shd w:val="clear" w:color="auto" w:fill="auto"/>
            <w:vAlign w:val="center"/>
            <w:hideMark/>
          </w:tcPr>
          <w:p w14:paraId="5706FDCF" w14:textId="5EE57254"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44" w:type="pct"/>
            <w:tcBorders>
              <w:top w:val="nil"/>
              <w:left w:val="nil"/>
              <w:bottom w:val="single" w:sz="4" w:space="0" w:color="auto"/>
              <w:right w:val="single" w:sz="4" w:space="0" w:color="auto"/>
            </w:tcBorders>
            <w:shd w:val="clear" w:color="auto" w:fill="auto"/>
            <w:vAlign w:val="center"/>
            <w:hideMark/>
          </w:tcPr>
          <w:p w14:paraId="4243DB85" w14:textId="235FD928"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22" w:type="pct"/>
            <w:tcBorders>
              <w:top w:val="nil"/>
              <w:left w:val="nil"/>
              <w:bottom w:val="single" w:sz="4" w:space="0" w:color="auto"/>
              <w:right w:val="single" w:sz="4" w:space="0" w:color="auto"/>
            </w:tcBorders>
            <w:shd w:val="clear" w:color="auto" w:fill="auto"/>
            <w:vAlign w:val="center"/>
            <w:hideMark/>
          </w:tcPr>
          <w:p w14:paraId="404957AE" w14:textId="2F1AA8CD"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tcBorders>
              <w:top w:val="nil"/>
              <w:left w:val="nil"/>
              <w:bottom w:val="single" w:sz="4" w:space="0" w:color="auto"/>
              <w:right w:val="single" w:sz="4" w:space="0" w:color="auto"/>
            </w:tcBorders>
            <w:shd w:val="clear" w:color="auto" w:fill="auto"/>
            <w:vAlign w:val="center"/>
            <w:hideMark/>
          </w:tcPr>
          <w:p w14:paraId="58B58A4C" w14:textId="2CCA8F13"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291" w:type="pct"/>
            <w:tcBorders>
              <w:top w:val="nil"/>
              <w:left w:val="nil"/>
              <w:bottom w:val="single" w:sz="4" w:space="0" w:color="auto"/>
              <w:right w:val="single" w:sz="4" w:space="0" w:color="auto"/>
            </w:tcBorders>
            <w:shd w:val="clear" w:color="auto" w:fill="auto"/>
            <w:vAlign w:val="center"/>
            <w:hideMark/>
          </w:tcPr>
          <w:p w14:paraId="47876884" w14:textId="71DF9421"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00" w:type="pct"/>
            <w:tcBorders>
              <w:top w:val="nil"/>
              <w:left w:val="nil"/>
              <w:bottom w:val="single" w:sz="4" w:space="0" w:color="auto"/>
              <w:right w:val="single" w:sz="4" w:space="0" w:color="auto"/>
            </w:tcBorders>
            <w:shd w:val="clear" w:color="auto" w:fill="auto"/>
            <w:vAlign w:val="center"/>
            <w:hideMark/>
          </w:tcPr>
          <w:p w14:paraId="30C160CD" w14:textId="2942BA1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290" w:type="pct"/>
            <w:tcBorders>
              <w:top w:val="nil"/>
              <w:left w:val="nil"/>
              <w:bottom w:val="single" w:sz="4" w:space="0" w:color="auto"/>
              <w:right w:val="single" w:sz="4" w:space="0" w:color="auto"/>
            </w:tcBorders>
            <w:shd w:val="clear" w:color="auto" w:fill="auto"/>
            <w:vAlign w:val="center"/>
            <w:hideMark/>
          </w:tcPr>
          <w:p w14:paraId="05AB71F1" w14:textId="7FE9C0D2"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03" w:type="pct"/>
            <w:tcBorders>
              <w:top w:val="nil"/>
              <w:left w:val="nil"/>
              <w:bottom w:val="single" w:sz="4" w:space="0" w:color="auto"/>
              <w:right w:val="single" w:sz="4" w:space="0" w:color="auto"/>
            </w:tcBorders>
            <w:shd w:val="clear" w:color="auto" w:fill="auto"/>
            <w:vAlign w:val="center"/>
            <w:hideMark/>
          </w:tcPr>
          <w:p w14:paraId="1D3ED962" w14:textId="45972888"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297" w:type="pct"/>
            <w:tcBorders>
              <w:top w:val="nil"/>
              <w:left w:val="nil"/>
              <w:bottom w:val="single" w:sz="4" w:space="0" w:color="auto"/>
              <w:right w:val="single" w:sz="4" w:space="0" w:color="auto"/>
            </w:tcBorders>
            <w:shd w:val="clear" w:color="auto" w:fill="auto"/>
            <w:vAlign w:val="center"/>
            <w:hideMark/>
          </w:tcPr>
          <w:p w14:paraId="0F264C3C" w14:textId="52FAC724"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07" w:type="pct"/>
            <w:tcBorders>
              <w:top w:val="nil"/>
              <w:left w:val="nil"/>
              <w:bottom w:val="single" w:sz="4" w:space="0" w:color="auto"/>
              <w:right w:val="single" w:sz="4" w:space="0" w:color="auto"/>
            </w:tcBorders>
            <w:shd w:val="clear" w:color="auto" w:fill="auto"/>
            <w:vAlign w:val="center"/>
            <w:hideMark/>
          </w:tcPr>
          <w:p w14:paraId="4B476626" w14:textId="79B692D5"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r>
    </w:tbl>
    <w:p w14:paraId="56C6E862" w14:textId="77777777" w:rsidR="008F473B" w:rsidRDefault="008F473B" w:rsidP="008F473B">
      <w:pPr>
        <w:tabs>
          <w:tab w:val="left" w:pos="6936"/>
        </w:tabs>
        <w:spacing w:after="0" w:line="240" w:lineRule="auto"/>
        <w:ind w:firstLine="284"/>
        <w:jc w:val="both"/>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6D4C3C0A" w14:textId="77777777" w:rsidR="008F473B" w:rsidRDefault="008F473B" w:rsidP="00D43D78">
      <w:pPr>
        <w:tabs>
          <w:tab w:val="left" w:pos="6936"/>
        </w:tabs>
        <w:spacing w:after="0" w:line="240" w:lineRule="auto"/>
        <w:ind w:firstLine="284"/>
        <w:jc w:val="both"/>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0F5DB57A" w14:textId="77777777" w:rsid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p>
    <w:p w14:paraId="541B800B"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Приложение № 4</w:t>
      </w:r>
    </w:p>
    <w:p w14:paraId="3E0C1B69"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к муниципальной программе городского поселения Суходол</w:t>
      </w:r>
    </w:p>
    <w:p w14:paraId="718456D2" w14:textId="77777777" w:rsidR="008F473B" w:rsidRPr="008F473B"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 xml:space="preserve">муниципального района </w:t>
      </w:r>
      <w:proofErr w:type="spellStart"/>
      <w:r w:rsidRPr="008F473B">
        <w:rPr>
          <w:rFonts w:ascii="Times New Roman" w:eastAsia="Calibri" w:hAnsi="Times New Roman" w:cs="Times New Roman"/>
          <w:bCs/>
          <w:sz w:val="12"/>
          <w:szCs w:val="12"/>
        </w:rPr>
        <w:t>Сергиевский</w:t>
      </w:r>
      <w:proofErr w:type="gramStart"/>
      <w:r w:rsidRPr="008F473B">
        <w:rPr>
          <w:rFonts w:ascii="Times New Roman" w:eastAsia="Calibri" w:hAnsi="Times New Roman" w:cs="Times New Roman"/>
          <w:bCs/>
          <w:sz w:val="12"/>
          <w:szCs w:val="12"/>
        </w:rPr>
        <w:t>"Ф</w:t>
      </w:r>
      <w:proofErr w:type="gramEnd"/>
      <w:r w:rsidRPr="008F473B">
        <w:rPr>
          <w:rFonts w:ascii="Times New Roman" w:eastAsia="Calibri" w:hAnsi="Times New Roman" w:cs="Times New Roman"/>
          <w:bCs/>
          <w:sz w:val="12"/>
          <w:szCs w:val="12"/>
        </w:rPr>
        <w:t>ормирование</w:t>
      </w:r>
      <w:proofErr w:type="spellEnd"/>
    </w:p>
    <w:p w14:paraId="3908B59D" w14:textId="7D03A1A8" w:rsidR="005F1E41" w:rsidRDefault="008F473B" w:rsidP="008F473B">
      <w:pPr>
        <w:tabs>
          <w:tab w:val="left" w:pos="6936"/>
        </w:tabs>
        <w:spacing w:after="0" w:line="240" w:lineRule="auto"/>
        <w:ind w:firstLine="284"/>
        <w:jc w:val="right"/>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комфортной городской среды на 2023 - 2024 годы"</w:t>
      </w:r>
      <w:r>
        <w:rPr>
          <w:rFonts w:ascii="Times New Roman" w:eastAsia="Calibri" w:hAnsi="Times New Roman" w:cs="Times New Roman"/>
          <w:bCs/>
          <w:sz w:val="12"/>
          <w:szCs w:val="12"/>
        </w:rPr>
        <w:t xml:space="preserve"> </w:t>
      </w:r>
    </w:p>
    <w:p w14:paraId="1907BE26" w14:textId="4654EF3C" w:rsidR="008F473B" w:rsidRDefault="008F473B" w:rsidP="008F473B">
      <w:pPr>
        <w:tabs>
          <w:tab w:val="left" w:pos="6936"/>
        </w:tabs>
        <w:spacing w:after="0" w:line="240" w:lineRule="auto"/>
        <w:ind w:firstLine="284"/>
        <w:jc w:val="center"/>
        <w:rPr>
          <w:rFonts w:ascii="Times New Roman" w:eastAsia="Calibri" w:hAnsi="Times New Roman" w:cs="Times New Roman"/>
          <w:bCs/>
          <w:sz w:val="12"/>
          <w:szCs w:val="12"/>
        </w:rPr>
      </w:pPr>
      <w:r w:rsidRPr="008F473B">
        <w:rPr>
          <w:rFonts w:ascii="Times New Roman" w:eastAsia="Calibri" w:hAnsi="Times New Roman" w:cs="Times New Roman"/>
          <w:bCs/>
          <w:sz w:val="12"/>
          <w:szCs w:val="12"/>
        </w:rPr>
        <w:t>Перечень общественных территорий городского поселения Суходол муниципального района Сергиевский, нуждающихся в благоустройстве**</w:t>
      </w:r>
    </w:p>
    <w:tbl>
      <w:tblPr>
        <w:tblW w:w="5000" w:type="pct"/>
        <w:tblLook w:val="04A0" w:firstRow="1" w:lastRow="0" w:firstColumn="1" w:lastColumn="0" w:noHBand="0" w:noVBand="1"/>
      </w:tblPr>
      <w:tblGrid>
        <w:gridCol w:w="2423"/>
        <w:gridCol w:w="474"/>
        <w:gridCol w:w="474"/>
        <w:gridCol w:w="562"/>
        <w:gridCol w:w="475"/>
        <w:gridCol w:w="475"/>
        <w:gridCol w:w="475"/>
        <w:gridCol w:w="475"/>
        <w:gridCol w:w="476"/>
        <w:gridCol w:w="475"/>
        <w:gridCol w:w="475"/>
        <w:gridCol w:w="470"/>
      </w:tblGrid>
      <w:tr w:rsidR="008F473B" w:rsidRPr="008F473B" w14:paraId="59172009" w14:textId="77777777" w:rsidTr="00832AFC">
        <w:trPr>
          <w:trHeight w:val="70"/>
        </w:trPr>
        <w:tc>
          <w:tcPr>
            <w:tcW w:w="15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D2D84"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roofErr w:type="spellStart"/>
            <w:r w:rsidRPr="008F473B">
              <w:rPr>
                <w:rFonts w:ascii="Times New Roman" w:eastAsia="Times New Roman" w:hAnsi="Times New Roman" w:cs="Times New Roman"/>
                <w:b/>
                <w:bCs/>
                <w:color w:val="000000"/>
                <w:sz w:val="12"/>
                <w:szCs w:val="12"/>
                <w:lang w:eastAsia="ru-RU"/>
              </w:rPr>
              <w:t>Перечнь</w:t>
            </w:r>
            <w:proofErr w:type="spellEnd"/>
            <w:r w:rsidRPr="008F473B">
              <w:rPr>
                <w:rFonts w:ascii="Times New Roman" w:eastAsia="Times New Roman" w:hAnsi="Times New Roman" w:cs="Times New Roman"/>
                <w:b/>
                <w:bCs/>
                <w:color w:val="000000"/>
                <w:sz w:val="12"/>
                <w:szCs w:val="12"/>
                <w:lang w:eastAsia="ru-RU"/>
              </w:rPr>
              <w:t xml:space="preserve"> общественных территорий</w:t>
            </w:r>
          </w:p>
        </w:tc>
        <w:tc>
          <w:tcPr>
            <w:tcW w:w="1591" w:type="pct"/>
            <w:gridSpan w:val="5"/>
            <w:tcBorders>
              <w:top w:val="single" w:sz="4" w:space="0" w:color="auto"/>
              <w:left w:val="nil"/>
              <w:bottom w:val="single" w:sz="4" w:space="0" w:color="auto"/>
              <w:right w:val="single" w:sz="4" w:space="0" w:color="000000"/>
            </w:tcBorders>
            <w:shd w:val="clear" w:color="auto" w:fill="auto"/>
            <w:vAlign w:val="center"/>
            <w:hideMark/>
          </w:tcPr>
          <w:p w14:paraId="28880596" w14:textId="77777777" w:rsidR="008F473B" w:rsidRPr="008F473B" w:rsidRDefault="008F473B" w:rsidP="008F473B">
            <w:pPr>
              <w:spacing w:after="0" w:line="240" w:lineRule="auto"/>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Всего*, рублей</w:t>
            </w:r>
          </w:p>
        </w:tc>
        <w:tc>
          <w:tcPr>
            <w:tcW w:w="922" w:type="pct"/>
            <w:gridSpan w:val="3"/>
            <w:tcBorders>
              <w:top w:val="single" w:sz="4" w:space="0" w:color="auto"/>
              <w:left w:val="nil"/>
              <w:bottom w:val="single" w:sz="4" w:space="0" w:color="auto"/>
              <w:right w:val="single" w:sz="4" w:space="0" w:color="auto"/>
            </w:tcBorders>
            <w:shd w:val="clear" w:color="auto" w:fill="auto"/>
            <w:vAlign w:val="center"/>
            <w:hideMark/>
          </w:tcPr>
          <w:p w14:paraId="054B0843" w14:textId="77777777" w:rsidR="008F473B" w:rsidRPr="008F473B" w:rsidRDefault="008F473B" w:rsidP="008F473B">
            <w:pPr>
              <w:spacing w:after="0" w:line="240" w:lineRule="auto"/>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2023 год*</w:t>
            </w:r>
          </w:p>
        </w:tc>
        <w:tc>
          <w:tcPr>
            <w:tcW w:w="919" w:type="pct"/>
            <w:gridSpan w:val="3"/>
            <w:tcBorders>
              <w:top w:val="single" w:sz="4" w:space="0" w:color="auto"/>
              <w:left w:val="nil"/>
              <w:bottom w:val="single" w:sz="4" w:space="0" w:color="auto"/>
              <w:right w:val="single" w:sz="4" w:space="0" w:color="auto"/>
            </w:tcBorders>
            <w:shd w:val="clear" w:color="auto" w:fill="auto"/>
            <w:vAlign w:val="center"/>
            <w:hideMark/>
          </w:tcPr>
          <w:p w14:paraId="2A88B1BB" w14:textId="77777777" w:rsidR="008F473B" w:rsidRPr="008F473B" w:rsidRDefault="008F473B" w:rsidP="008F473B">
            <w:pPr>
              <w:spacing w:after="0" w:line="240" w:lineRule="auto"/>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2024 год*</w:t>
            </w:r>
          </w:p>
        </w:tc>
      </w:tr>
      <w:tr w:rsidR="008F473B" w:rsidRPr="008F473B" w14:paraId="02E1734D" w14:textId="77777777" w:rsidTr="00832AFC">
        <w:trPr>
          <w:cantSplit/>
          <w:trHeight w:val="1061"/>
        </w:trPr>
        <w:tc>
          <w:tcPr>
            <w:tcW w:w="1568" w:type="pct"/>
            <w:vMerge/>
            <w:tcBorders>
              <w:top w:val="single" w:sz="4" w:space="0" w:color="auto"/>
              <w:left w:val="single" w:sz="4" w:space="0" w:color="auto"/>
              <w:bottom w:val="single" w:sz="4" w:space="0" w:color="auto"/>
              <w:right w:val="single" w:sz="4" w:space="0" w:color="auto"/>
            </w:tcBorders>
            <w:vAlign w:val="center"/>
            <w:hideMark/>
          </w:tcPr>
          <w:p w14:paraId="6734CF96"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700C90EB"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Итого</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2D208900"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местный бюджет*</w:t>
            </w:r>
          </w:p>
        </w:tc>
        <w:tc>
          <w:tcPr>
            <w:tcW w:w="364" w:type="pct"/>
            <w:tcBorders>
              <w:top w:val="nil"/>
              <w:left w:val="nil"/>
              <w:bottom w:val="single" w:sz="4" w:space="0" w:color="auto"/>
              <w:right w:val="single" w:sz="4" w:space="0" w:color="auto"/>
            </w:tcBorders>
            <w:shd w:val="clear" w:color="auto" w:fill="auto"/>
            <w:textDirection w:val="btLr"/>
            <w:vAlign w:val="center"/>
            <w:hideMark/>
          </w:tcPr>
          <w:p w14:paraId="543481C4"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 xml:space="preserve">областной </w:t>
            </w:r>
            <w:r w:rsidRPr="008F473B">
              <w:rPr>
                <w:rFonts w:ascii="Times New Roman" w:eastAsia="Times New Roman" w:hAnsi="Times New Roman" w:cs="Times New Roman"/>
                <w:sz w:val="12"/>
                <w:szCs w:val="12"/>
                <w:lang w:eastAsia="ru-RU"/>
              </w:rPr>
              <w:br/>
              <w:t>бюджет*</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7D6321F4"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федеральный бюджет*</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5F1A811B"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внебюджетные источники*</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16D7BF34"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Итого</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6DCEF1EC"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местный бюджет*</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3723E83D"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областной бюджет*</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77914F96" w14:textId="77777777" w:rsidR="008F473B" w:rsidRPr="008F473B" w:rsidRDefault="008F473B" w:rsidP="008F473B">
            <w:pPr>
              <w:spacing w:after="0" w:line="240" w:lineRule="auto"/>
              <w:ind w:left="113" w:right="113"/>
              <w:jc w:val="center"/>
              <w:rPr>
                <w:rFonts w:ascii="Times New Roman" w:eastAsia="Times New Roman" w:hAnsi="Times New Roman" w:cs="Times New Roman"/>
                <w:b/>
                <w:bCs/>
                <w:sz w:val="12"/>
                <w:szCs w:val="12"/>
                <w:lang w:eastAsia="ru-RU"/>
              </w:rPr>
            </w:pPr>
            <w:r w:rsidRPr="008F473B">
              <w:rPr>
                <w:rFonts w:ascii="Times New Roman" w:eastAsia="Times New Roman" w:hAnsi="Times New Roman" w:cs="Times New Roman"/>
                <w:b/>
                <w:bCs/>
                <w:sz w:val="12"/>
                <w:szCs w:val="12"/>
                <w:lang w:eastAsia="ru-RU"/>
              </w:rPr>
              <w:t>Итого</w:t>
            </w:r>
          </w:p>
        </w:tc>
        <w:tc>
          <w:tcPr>
            <w:tcW w:w="307" w:type="pct"/>
            <w:tcBorders>
              <w:top w:val="nil"/>
              <w:left w:val="nil"/>
              <w:bottom w:val="single" w:sz="4" w:space="0" w:color="auto"/>
              <w:right w:val="single" w:sz="4" w:space="0" w:color="auto"/>
            </w:tcBorders>
            <w:shd w:val="clear" w:color="auto" w:fill="auto"/>
            <w:textDirection w:val="btLr"/>
            <w:vAlign w:val="center"/>
            <w:hideMark/>
          </w:tcPr>
          <w:p w14:paraId="1CA72F1F"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местный бюджет*</w:t>
            </w:r>
          </w:p>
        </w:tc>
        <w:tc>
          <w:tcPr>
            <w:tcW w:w="304" w:type="pct"/>
            <w:tcBorders>
              <w:top w:val="nil"/>
              <w:left w:val="nil"/>
              <w:bottom w:val="single" w:sz="4" w:space="0" w:color="auto"/>
              <w:right w:val="single" w:sz="4" w:space="0" w:color="auto"/>
            </w:tcBorders>
            <w:shd w:val="clear" w:color="auto" w:fill="auto"/>
            <w:textDirection w:val="btLr"/>
            <w:vAlign w:val="center"/>
            <w:hideMark/>
          </w:tcPr>
          <w:p w14:paraId="54C77507" w14:textId="77777777" w:rsidR="008F473B" w:rsidRPr="008F473B" w:rsidRDefault="008F473B" w:rsidP="008F473B">
            <w:pPr>
              <w:spacing w:after="0" w:line="240" w:lineRule="auto"/>
              <w:ind w:left="113" w:right="113"/>
              <w:jc w:val="center"/>
              <w:rPr>
                <w:rFonts w:ascii="Times New Roman" w:eastAsia="Times New Roman" w:hAnsi="Times New Roman" w:cs="Times New Roman"/>
                <w:sz w:val="12"/>
                <w:szCs w:val="12"/>
                <w:lang w:eastAsia="ru-RU"/>
              </w:rPr>
            </w:pPr>
            <w:r w:rsidRPr="008F473B">
              <w:rPr>
                <w:rFonts w:ascii="Times New Roman" w:eastAsia="Times New Roman" w:hAnsi="Times New Roman" w:cs="Times New Roman"/>
                <w:sz w:val="12"/>
                <w:szCs w:val="12"/>
                <w:lang w:eastAsia="ru-RU"/>
              </w:rPr>
              <w:t>областной бюджет*</w:t>
            </w:r>
          </w:p>
        </w:tc>
      </w:tr>
      <w:tr w:rsidR="008F473B" w:rsidRPr="008F473B" w14:paraId="7BC726E3" w14:textId="77777777" w:rsidTr="00832AFC">
        <w:trPr>
          <w:cantSplit/>
          <w:trHeight w:val="7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1E10F7B7"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 xml:space="preserve">ВСЕГО, в </w:t>
            </w:r>
            <w:proofErr w:type="spellStart"/>
            <w:r w:rsidRPr="008F473B">
              <w:rPr>
                <w:rFonts w:ascii="Times New Roman" w:eastAsia="Times New Roman" w:hAnsi="Times New Roman" w:cs="Times New Roman"/>
                <w:b/>
                <w:bCs/>
                <w:color w:val="000000"/>
                <w:sz w:val="12"/>
                <w:szCs w:val="12"/>
                <w:lang w:eastAsia="ru-RU"/>
              </w:rPr>
              <w:t>т</w:t>
            </w:r>
            <w:proofErr w:type="gramStart"/>
            <w:r w:rsidRPr="008F473B">
              <w:rPr>
                <w:rFonts w:ascii="Times New Roman" w:eastAsia="Times New Roman" w:hAnsi="Times New Roman" w:cs="Times New Roman"/>
                <w:b/>
                <w:bCs/>
                <w:color w:val="000000"/>
                <w:sz w:val="12"/>
                <w:szCs w:val="12"/>
                <w:lang w:eastAsia="ru-RU"/>
              </w:rPr>
              <w:t>.ч</w:t>
            </w:r>
            <w:proofErr w:type="spellEnd"/>
            <w:proofErr w:type="gramEnd"/>
            <w:r w:rsidRPr="008F473B">
              <w:rPr>
                <w:rFonts w:ascii="Times New Roman" w:eastAsia="Times New Roman" w:hAnsi="Times New Roman" w:cs="Times New Roman"/>
                <w:b/>
                <w:bCs/>
                <w:color w:val="000000"/>
                <w:sz w:val="12"/>
                <w:szCs w:val="12"/>
                <w:lang w:eastAsia="ru-RU"/>
              </w:rPr>
              <w:t>:</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0BFBD771"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5784B7C2"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198A5FAD"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6C852D49"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4C2747A0"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19F39394"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30714F10"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05F2D86E"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5065AF9A"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680E9743"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14:paraId="12CDC9E6"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r>
      <w:tr w:rsidR="008F473B" w:rsidRPr="008F473B" w14:paraId="75372D56" w14:textId="77777777" w:rsidTr="00832AFC">
        <w:trPr>
          <w:cantSplit/>
          <w:trHeight w:val="7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22BC45C"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proofErr w:type="spellStart"/>
            <w:r w:rsidRPr="008F473B">
              <w:rPr>
                <w:rFonts w:ascii="Times New Roman" w:eastAsia="Times New Roman" w:hAnsi="Times New Roman" w:cs="Times New Roman"/>
                <w:color w:val="000000"/>
                <w:sz w:val="12"/>
                <w:szCs w:val="12"/>
                <w:lang w:eastAsia="ru-RU"/>
              </w:rPr>
              <w:t>пгт</w:t>
            </w:r>
            <w:proofErr w:type="spellEnd"/>
            <w:r w:rsidRPr="008F473B">
              <w:rPr>
                <w:rFonts w:ascii="Times New Roman" w:eastAsia="Times New Roman" w:hAnsi="Times New Roman" w:cs="Times New Roman"/>
                <w:color w:val="000000"/>
                <w:sz w:val="12"/>
                <w:szCs w:val="12"/>
                <w:lang w:eastAsia="ru-RU"/>
              </w:rPr>
              <w:t xml:space="preserve"> Суходол, парковая зона (6 этап)</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418B480"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2D13305"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64" w:type="pct"/>
            <w:tcBorders>
              <w:top w:val="single" w:sz="4" w:space="0" w:color="auto"/>
              <w:left w:val="nil"/>
              <w:bottom w:val="single" w:sz="4" w:space="0" w:color="auto"/>
              <w:right w:val="nil"/>
            </w:tcBorders>
            <w:shd w:val="clear" w:color="auto" w:fill="auto"/>
            <w:vAlign w:val="center"/>
            <w:hideMark/>
          </w:tcPr>
          <w:p w14:paraId="6E9F1A36"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D69D3"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591A62F"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FA12D71"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559361E"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2A7E16A9"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2380B3D"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B1405B0"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0,00</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A2B2BAB"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0,00</w:t>
            </w:r>
          </w:p>
        </w:tc>
      </w:tr>
      <w:tr w:rsidR="008F473B" w:rsidRPr="008F473B" w14:paraId="7C88CA2B" w14:textId="77777777" w:rsidTr="00832AFC">
        <w:trPr>
          <w:cantSplit/>
          <w:trHeight w:val="7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0D343DC"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proofErr w:type="spellStart"/>
            <w:r w:rsidRPr="008F473B">
              <w:rPr>
                <w:rFonts w:ascii="Times New Roman" w:eastAsia="Times New Roman" w:hAnsi="Times New Roman" w:cs="Times New Roman"/>
                <w:color w:val="000000"/>
                <w:sz w:val="12"/>
                <w:szCs w:val="12"/>
                <w:lang w:eastAsia="ru-RU"/>
              </w:rPr>
              <w:t>пгт</w:t>
            </w:r>
            <w:proofErr w:type="spellEnd"/>
            <w:r w:rsidRPr="008F473B">
              <w:rPr>
                <w:rFonts w:ascii="Times New Roman" w:eastAsia="Times New Roman" w:hAnsi="Times New Roman" w:cs="Times New Roman"/>
                <w:color w:val="000000"/>
                <w:sz w:val="12"/>
                <w:szCs w:val="12"/>
                <w:lang w:eastAsia="ru-RU"/>
              </w:rPr>
              <w:t xml:space="preserve"> Суходол, парковая зона (7 этап)</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23DF466F"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79DDF4C"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E8C51AF"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8266FB4"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5983105"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2A9D647C"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324B073"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1922FF3"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0466700"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7EA5027"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2311CA40"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r>
      <w:tr w:rsidR="008F473B" w:rsidRPr="008F473B" w14:paraId="6C8FDA98" w14:textId="77777777" w:rsidTr="00832AFC">
        <w:trPr>
          <w:cantSplit/>
          <w:trHeight w:val="7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26C0DA6B"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proofErr w:type="spellStart"/>
            <w:r w:rsidRPr="008F473B">
              <w:rPr>
                <w:rFonts w:ascii="Times New Roman" w:eastAsia="Times New Roman" w:hAnsi="Times New Roman" w:cs="Times New Roman"/>
                <w:color w:val="000000"/>
                <w:sz w:val="12"/>
                <w:szCs w:val="12"/>
                <w:lang w:eastAsia="ru-RU"/>
              </w:rPr>
              <w:t>пгт</w:t>
            </w:r>
            <w:proofErr w:type="spellEnd"/>
            <w:r w:rsidRPr="008F473B">
              <w:rPr>
                <w:rFonts w:ascii="Times New Roman" w:eastAsia="Times New Roman" w:hAnsi="Times New Roman" w:cs="Times New Roman"/>
                <w:color w:val="000000"/>
                <w:sz w:val="12"/>
                <w:szCs w:val="12"/>
                <w:lang w:eastAsia="ru-RU"/>
              </w:rPr>
              <w:t xml:space="preserve"> Суходол, парковая зона (8 этап)</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4F880C05"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141EACB"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8D93275"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F717BA2"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4FA0DA7B"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8EA7859"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617DC1B"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5C63AF41"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77473A56"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0295DA66"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49E836EC"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r>
      <w:tr w:rsidR="008F473B" w:rsidRPr="008F473B" w14:paraId="253C0F50" w14:textId="77777777" w:rsidTr="00832AFC">
        <w:trPr>
          <w:cantSplit/>
          <w:trHeight w:val="70"/>
        </w:trPr>
        <w:tc>
          <w:tcPr>
            <w:tcW w:w="1568" w:type="pct"/>
            <w:tcBorders>
              <w:top w:val="nil"/>
              <w:left w:val="single" w:sz="4" w:space="0" w:color="auto"/>
              <w:bottom w:val="single" w:sz="4" w:space="0" w:color="auto"/>
              <w:right w:val="single" w:sz="4" w:space="0" w:color="auto"/>
            </w:tcBorders>
            <w:shd w:val="clear" w:color="auto" w:fill="auto"/>
            <w:vAlign w:val="center"/>
            <w:hideMark/>
          </w:tcPr>
          <w:p w14:paraId="65C1E869"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proofErr w:type="spellStart"/>
            <w:r w:rsidRPr="008F473B">
              <w:rPr>
                <w:rFonts w:ascii="Times New Roman" w:eastAsia="Times New Roman" w:hAnsi="Times New Roman" w:cs="Times New Roman"/>
                <w:color w:val="000000"/>
                <w:sz w:val="12"/>
                <w:szCs w:val="12"/>
                <w:lang w:eastAsia="ru-RU"/>
              </w:rPr>
              <w:t>пгт</w:t>
            </w:r>
            <w:proofErr w:type="spellEnd"/>
            <w:r w:rsidRPr="008F473B">
              <w:rPr>
                <w:rFonts w:ascii="Times New Roman" w:eastAsia="Times New Roman" w:hAnsi="Times New Roman" w:cs="Times New Roman"/>
                <w:color w:val="000000"/>
                <w:sz w:val="12"/>
                <w:szCs w:val="12"/>
                <w:lang w:eastAsia="ru-RU"/>
              </w:rPr>
              <w:t xml:space="preserve"> Суходол, </w:t>
            </w:r>
            <w:proofErr w:type="spellStart"/>
            <w:r w:rsidRPr="008F473B">
              <w:rPr>
                <w:rFonts w:ascii="Times New Roman" w:eastAsia="Times New Roman" w:hAnsi="Times New Roman" w:cs="Times New Roman"/>
                <w:color w:val="000000"/>
                <w:sz w:val="12"/>
                <w:szCs w:val="12"/>
                <w:lang w:eastAsia="ru-RU"/>
              </w:rPr>
              <w:t>ул</w:t>
            </w:r>
            <w:proofErr w:type="gramStart"/>
            <w:r w:rsidRPr="008F473B">
              <w:rPr>
                <w:rFonts w:ascii="Times New Roman" w:eastAsia="Times New Roman" w:hAnsi="Times New Roman" w:cs="Times New Roman"/>
                <w:color w:val="000000"/>
                <w:sz w:val="12"/>
                <w:szCs w:val="12"/>
                <w:lang w:eastAsia="ru-RU"/>
              </w:rPr>
              <w:t>.Г</w:t>
            </w:r>
            <w:proofErr w:type="gramEnd"/>
            <w:r w:rsidRPr="008F473B">
              <w:rPr>
                <w:rFonts w:ascii="Times New Roman" w:eastAsia="Times New Roman" w:hAnsi="Times New Roman" w:cs="Times New Roman"/>
                <w:color w:val="000000"/>
                <w:sz w:val="12"/>
                <w:szCs w:val="12"/>
                <w:lang w:eastAsia="ru-RU"/>
              </w:rPr>
              <w:t>еоргиевская</w:t>
            </w:r>
            <w:proofErr w:type="spellEnd"/>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5AFDF343"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5B6A397D"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152C5CAF"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61EC6B1B"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45D5DA3A"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3821C0BB"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01EBA1BA"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47A7FD3D"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12AAEE7F" w14:textId="77777777" w:rsidR="008F473B" w:rsidRPr="008F473B" w:rsidRDefault="008F473B" w:rsidP="008F473B">
            <w:pPr>
              <w:spacing w:after="0" w:line="240" w:lineRule="auto"/>
              <w:jc w:val="center"/>
              <w:rPr>
                <w:rFonts w:ascii="Times New Roman" w:eastAsia="Times New Roman" w:hAnsi="Times New Roman" w:cs="Times New Roman"/>
                <w:b/>
                <w:bCs/>
                <w:color w:val="000000"/>
                <w:sz w:val="12"/>
                <w:szCs w:val="12"/>
                <w:lang w:eastAsia="ru-RU"/>
              </w:rPr>
            </w:pPr>
            <w:r w:rsidRPr="008F473B">
              <w:rPr>
                <w:rFonts w:ascii="Times New Roman" w:eastAsia="Times New Roman" w:hAnsi="Times New Roman" w:cs="Times New Roman"/>
                <w:b/>
                <w:bCs/>
                <w:color w:val="000000"/>
                <w:sz w:val="12"/>
                <w:szCs w:val="12"/>
                <w:lang w:eastAsia="ru-RU"/>
              </w:rPr>
              <w:t>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14:paraId="428C46BE"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14:paraId="1A82C13D" w14:textId="77777777" w:rsidR="008F473B" w:rsidRPr="008F473B" w:rsidRDefault="008F473B" w:rsidP="008F473B">
            <w:pPr>
              <w:spacing w:after="0" w:line="240" w:lineRule="auto"/>
              <w:jc w:val="center"/>
              <w:rPr>
                <w:rFonts w:ascii="Times New Roman" w:eastAsia="Times New Roman" w:hAnsi="Times New Roman" w:cs="Times New Roman"/>
                <w:color w:val="000000"/>
                <w:sz w:val="12"/>
                <w:szCs w:val="12"/>
                <w:lang w:eastAsia="ru-RU"/>
              </w:rPr>
            </w:pPr>
            <w:r w:rsidRPr="008F473B">
              <w:rPr>
                <w:rFonts w:ascii="Times New Roman" w:eastAsia="Times New Roman" w:hAnsi="Times New Roman" w:cs="Times New Roman"/>
                <w:color w:val="000000"/>
                <w:sz w:val="12"/>
                <w:szCs w:val="12"/>
                <w:lang w:eastAsia="ru-RU"/>
              </w:rPr>
              <w:t>0,0</w:t>
            </w:r>
          </w:p>
        </w:tc>
      </w:tr>
    </w:tbl>
    <w:p w14:paraId="609C9EA2" w14:textId="77777777" w:rsid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НПА о бюджетах местного,  регионального и федерального уровней на очередной финансовы</w:t>
      </w:r>
      <w:r>
        <w:rPr>
          <w:rFonts w:ascii="Times New Roman" w:eastAsia="Calibri" w:hAnsi="Times New Roman" w:cs="Times New Roman"/>
          <w:bCs/>
          <w:sz w:val="12"/>
          <w:szCs w:val="12"/>
        </w:rPr>
        <w:t>й год и плановый период</w:t>
      </w:r>
      <w:r>
        <w:rPr>
          <w:rFonts w:ascii="Times New Roman" w:eastAsia="Calibri" w:hAnsi="Times New Roman" w:cs="Times New Roman"/>
          <w:bCs/>
          <w:sz w:val="12"/>
          <w:szCs w:val="12"/>
        </w:rPr>
        <w:tab/>
      </w:r>
    </w:p>
    <w:p w14:paraId="17C979E4" w14:textId="77777777" w:rsid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Приведенный перечень содержит прогнозные показатели и может изменяться в зависимости от финансирования из бюджетов местного, регионального и федерального уровней, а так же инвентаризации  и фактической необходимости проведения работ на дату внесения изменений.</w:t>
      </w:r>
    </w:p>
    <w:p w14:paraId="21DA718C" w14:textId="77777777" w:rsid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p>
    <w:p w14:paraId="68C32883"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lastRenderedPageBreak/>
        <w:t>Приложение № 5</w:t>
      </w:r>
    </w:p>
    <w:p w14:paraId="21F62347"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к муниципальной программе </w:t>
      </w:r>
    </w:p>
    <w:p w14:paraId="7AB40DAB"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городского поселения Суходол</w:t>
      </w:r>
    </w:p>
    <w:p w14:paraId="687D3FC5"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муниципального района Сергиевский</w:t>
      </w:r>
    </w:p>
    <w:p w14:paraId="28046313"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"Формирование </w:t>
      </w:r>
      <w:proofErr w:type="gramStart"/>
      <w:r w:rsidRPr="00832AFC">
        <w:rPr>
          <w:rFonts w:ascii="Times New Roman" w:eastAsia="Calibri" w:hAnsi="Times New Roman" w:cs="Times New Roman"/>
          <w:bCs/>
          <w:sz w:val="12"/>
          <w:szCs w:val="12"/>
        </w:rPr>
        <w:t>комфортной</w:t>
      </w:r>
      <w:proofErr w:type="gramEnd"/>
    </w:p>
    <w:p w14:paraId="62EBC27E" w14:textId="5A9ED62B"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городс</w:t>
      </w:r>
      <w:r>
        <w:rPr>
          <w:rFonts w:ascii="Times New Roman" w:eastAsia="Calibri" w:hAnsi="Times New Roman" w:cs="Times New Roman"/>
          <w:bCs/>
          <w:sz w:val="12"/>
          <w:szCs w:val="12"/>
        </w:rPr>
        <w:t xml:space="preserve">кой среды на 2023 - 2024 годы" </w:t>
      </w:r>
    </w:p>
    <w:p w14:paraId="62935FFB" w14:textId="5D1FA7AF" w:rsid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Адресный перечень</w:t>
      </w:r>
      <w:r w:rsidRPr="00832AFC">
        <w:rPr>
          <w:rFonts w:ascii="Times New Roman" w:eastAsia="Calibri" w:hAnsi="Times New Roman" w:cs="Times New Roman"/>
          <w:bCs/>
          <w:sz w:val="12"/>
          <w:szCs w:val="12"/>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667"/>
        <w:gridCol w:w="3612"/>
      </w:tblGrid>
      <w:tr w:rsidR="00832AFC" w:rsidRPr="00832AFC" w14:paraId="11007C7D" w14:textId="77777777" w:rsidTr="004B23EC">
        <w:tc>
          <w:tcPr>
            <w:tcW w:w="617" w:type="dxa"/>
          </w:tcPr>
          <w:p w14:paraId="205680EA" w14:textId="77777777" w:rsidR="00832AFC" w:rsidRPr="00832AFC" w:rsidRDefault="00832AFC" w:rsidP="00832AFC">
            <w:pPr>
              <w:spacing w:after="0" w:line="240" w:lineRule="auto"/>
              <w:jc w:val="center"/>
              <w:rPr>
                <w:rFonts w:ascii="Times New Roman" w:hAnsi="Times New Roman" w:cs="Times New Roman"/>
                <w:sz w:val="12"/>
                <w:szCs w:val="12"/>
              </w:rPr>
            </w:pPr>
            <w:r w:rsidRPr="00832AFC">
              <w:rPr>
                <w:rFonts w:ascii="Times New Roman" w:hAnsi="Times New Roman" w:cs="Times New Roman"/>
                <w:sz w:val="12"/>
                <w:szCs w:val="12"/>
              </w:rPr>
              <w:t xml:space="preserve">№ </w:t>
            </w:r>
            <w:proofErr w:type="gramStart"/>
            <w:r w:rsidRPr="00832AFC">
              <w:rPr>
                <w:rFonts w:ascii="Times New Roman" w:hAnsi="Times New Roman" w:cs="Times New Roman"/>
                <w:sz w:val="12"/>
                <w:szCs w:val="12"/>
              </w:rPr>
              <w:t>п</w:t>
            </w:r>
            <w:proofErr w:type="gramEnd"/>
            <w:r w:rsidRPr="00832AFC">
              <w:rPr>
                <w:rFonts w:ascii="Times New Roman" w:hAnsi="Times New Roman" w:cs="Times New Roman"/>
                <w:sz w:val="12"/>
                <w:szCs w:val="12"/>
              </w:rPr>
              <w:t>/п</w:t>
            </w:r>
          </w:p>
        </w:tc>
        <w:tc>
          <w:tcPr>
            <w:tcW w:w="4536" w:type="dxa"/>
          </w:tcPr>
          <w:p w14:paraId="319C45AF" w14:textId="77777777" w:rsidR="00832AFC" w:rsidRPr="00832AFC" w:rsidRDefault="00832AFC" w:rsidP="00832AFC">
            <w:pPr>
              <w:spacing w:after="0" w:line="240" w:lineRule="auto"/>
              <w:jc w:val="center"/>
              <w:rPr>
                <w:rFonts w:ascii="Times New Roman" w:hAnsi="Times New Roman" w:cs="Times New Roman"/>
                <w:sz w:val="12"/>
                <w:szCs w:val="12"/>
              </w:rPr>
            </w:pPr>
            <w:r w:rsidRPr="00832AFC">
              <w:rPr>
                <w:rFonts w:ascii="Times New Roman" w:hAnsi="Times New Roman" w:cs="Times New Roman"/>
                <w:sz w:val="12"/>
                <w:szCs w:val="12"/>
              </w:rPr>
              <w:t>Наименование юридического  лица или индивидуального предпринимателя</w:t>
            </w:r>
          </w:p>
        </w:tc>
        <w:tc>
          <w:tcPr>
            <w:tcW w:w="4487" w:type="dxa"/>
          </w:tcPr>
          <w:p w14:paraId="532A18A6" w14:textId="77777777" w:rsidR="00832AFC" w:rsidRPr="00832AFC" w:rsidRDefault="00832AFC" w:rsidP="00832AFC">
            <w:pPr>
              <w:spacing w:after="0" w:line="240" w:lineRule="auto"/>
              <w:jc w:val="center"/>
              <w:rPr>
                <w:rFonts w:ascii="Times New Roman" w:hAnsi="Times New Roman" w:cs="Times New Roman"/>
                <w:sz w:val="12"/>
                <w:szCs w:val="12"/>
              </w:rPr>
            </w:pPr>
            <w:r w:rsidRPr="00832AFC">
              <w:rPr>
                <w:rFonts w:ascii="Times New Roman" w:hAnsi="Times New Roman" w:cs="Times New Roman"/>
                <w:sz w:val="12"/>
                <w:szCs w:val="12"/>
              </w:rPr>
              <w:t>Адрес объектов недвижимого имущества (включая объекты незавершенного строительства) и земельных участков</w:t>
            </w:r>
          </w:p>
        </w:tc>
      </w:tr>
      <w:tr w:rsidR="00832AFC" w:rsidRPr="00832AFC" w14:paraId="11727AD4" w14:textId="77777777" w:rsidTr="00832AFC">
        <w:trPr>
          <w:trHeight w:val="70"/>
        </w:trPr>
        <w:tc>
          <w:tcPr>
            <w:tcW w:w="617" w:type="dxa"/>
          </w:tcPr>
          <w:p w14:paraId="5AB47544" w14:textId="77777777" w:rsidR="00832AFC" w:rsidRPr="00832AFC" w:rsidRDefault="00832AFC" w:rsidP="00832AFC">
            <w:pPr>
              <w:spacing w:after="0" w:line="240" w:lineRule="auto"/>
              <w:jc w:val="center"/>
              <w:rPr>
                <w:rFonts w:ascii="Times New Roman" w:hAnsi="Times New Roman" w:cs="Times New Roman"/>
                <w:sz w:val="12"/>
                <w:szCs w:val="12"/>
              </w:rPr>
            </w:pPr>
            <w:r w:rsidRPr="00832AFC">
              <w:rPr>
                <w:rFonts w:ascii="Times New Roman" w:hAnsi="Times New Roman" w:cs="Times New Roman"/>
                <w:sz w:val="12"/>
                <w:szCs w:val="12"/>
              </w:rPr>
              <w:t>1</w:t>
            </w:r>
          </w:p>
        </w:tc>
        <w:tc>
          <w:tcPr>
            <w:tcW w:w="4536" w:type="dxa"/>
          </w:tcPr>
          <w:p w14:paraId="580391D6" w14:textId="77777777" w:rsidR="00832AFC" w:rsidRPr="00832AFC" w:rsidRDefault="00832AFC" w:rsidP="00832AFC">
            <w:pPr>
              <w:spacing w:after="0" w:line="240" w:lineRule="auto"/>
              <w:jc w:val="center"/>
              <w:rPr>
                <w:rFonts w:ascii="Times New Roman" w:hAnsi="Times New Roman" w:cs="Times New Roman"/>
                <w:sz w:val="12"/>
                <w:szCs w:val="12"/>
              </w:rPr>
            </w:pPr>
            <w:r w:rsidRPr="00832AFC">
              <w:rPr>
                <w:rFonts w:ascii="Times New Roman" w:hAnsi="Times New Roman" w:cs="Times New Roman"/>
                <w:sz w:val="12"/>
                <w:szCs w:val="12"/>
              </w:rPr>
              <w:t>2</w:t>
            </w:r>
          </w:p>
        </w:tc>
        <w:tc>
          <w:tcPr>
            <w:tcW w:w="4487" w:type="dxa"/>
          </w:tcPr>
          <w:p w14:paraId="1BFE9A4F" w14:textId="77777777" w:rsidR="00832AFC" w:rsidRPr="00832AFC" w:rsidRDefault="00832AFC" w:rsidP="00832AFC">
            <w:pPr>
              <w:spacing w:after="0" w:line="240" w:lineRule="auto"/>
              <w:jc w:val="center"/>
              <w:rPr>
                <w:rFonts w:ascii="Times New Roman" w:hAnsi="Times New Roman" w:cs="Times New Roman"/>
                <w:sz w:val="12"/>
                <w:szCs w:val="12"/>
              </w:rPr>
            </w:pPr>
            <w:r w:rsidRPr="00832AFC">
              <w:rPr>
                <w:rFonts w:ascii="Times New Roman" w:hAnsi="Times New Roman" w:cs="Times New Roman"/>
                <w:sz w:val="12"/>
                <w:szCs w:val="12"/>
              </w:rPr>
              <w:t>3</w:t>
            </w:r>
          </w:p>
        </w:tc>
      </w:tr>
      <w:tr w:rsidR="00832AFC" w:rsidRPr="00832AFC" w14:paraId="4B9585AA" w14:textId="77777777" w:rsidTr="004B23EC">
        <w:tc>
          <w:tcPr>
            <w:tcW w:w="617" w:type="dxa"/>
          </w:tcPr>
          <w:p w14:paraId="6FDEDE58" w14:textId="77777777" w:rsidR="00832AFC" w:rsidRPr="00832AFC" w:rsidRDefault="00832AFC" w:rsidP="00832AFC">
            <w:pPr>
              <w:spacing w:after="0" w:line="240" w:lineRule="auto"/>
              <w:jc w:val="center"/>
              <w:rPr>
                <w:rFonts w:ascii="Times New Roman" w:hAnsi="Times New Roman" w:cs="Times New Roman"/>
                <w:sz w:val="12"/>
                <w:szCs w:val="12"/>
              </w:rPr>
            </w:pPr>
            <w:r w:rsidRPr="00832AFC">
              <w:rPr>
                <w:rFonts w:ascii="Times New Roman" w:hAnsi="Times New Roman" w:cs="Times New Roman"/>
                <w:sz w:val="12"/>
                <w:szCs w:val="12"/>
              </w:rPr>
              <w:t>1</w:t>
            </w:r>
          </w:p>
        </w:tc>
        <w:tc>
          <w:tcPr>
            <w:tcW w:w="4536" w:type="dxa"/>
          </w:tcPr>
          <w:p w14:paraId="5404D32C" w14:textId="77777777" w:rsidR="00832AFC" w:rsidRPr="00832AFC" w:rsidRDefault="00832AFC" w:rsidP="00832AFC">
            <w:pPr>
              <w:spacing w:after="0" w:line="240" w:lineRule="auto"/>
              <w:jc w:val="center"/>
              <w:rPr>
                <w:rFonts w:ascii="Times New Roman" w:hAnsi="Times New Roman" w:cs="Times New Roman"/>
                <w:b/>
                <w:bCs/>
                <w:sz w:val="12"/>
                <w:szCs w:val="12"/>
              </w:rPr>
            </w:pPr>
            <w:r w:rsidRPr="00832AFC">
              <w:rPr>
                <w:rFonts w:ascii="Times New Roman" w:hAnsi="Times New Roman" w:cs="Times New Roman"/>
                <w:b/>
                <w:bCs/>
                <w:sz w:val="12"/>
                <w:szCs w:val="12"/>
              </w:rPr>
              <w:t>-</w:t>
            </w:r>
          </w:p>
        </w:tc>
        <w:tc>
          <w:tcPr>
            <w:tcW w:w="4487" w:type="dxa"/>
          </w:tcPr>
          <w:p w14:paraId="58262CE7" w14:textId="77777777" w:rsidR="00832AFC" w:rsidRPr="00832AFC" w:rsidRDefault="00832AFC" w:rsidP="00832AFC">
            <w:pPr>
              <w:spacing w:after="0" w:line="240" w:lineRule="auto"/>
              <w:jc w:val="center"/>
              <w:rPr>
                <w:rFonts w:ascii="Times New Roman" w:hAnsi="Times New Roman" w:cs="Times New Roman"/>
                <w:b/>
                <w:bCs/>
                <w:sz w:val="12"/>
                <w:szCs w:val="12"/>
              </w:rPr>
            </w:pPr>
            <w:r w:rsidRPr="00832AFC">
              <w:rPr>
                <w:rFonts w:ascii="Times New Roman" w:hAnsi="Times New Roman" w:cs="Times New Roman"/>
                <w:b/>
                <w:bCs/>
                <w:sz w:val="12"/>
                <w:szCs w:val="12"/>
              </w:rPr>
              <w:t>-</w:t>
            </w:r>
          </w:p>
        </w:tc>
      </w:tr>
    </w:tbl>
    <w:p w14:paraId="1A8B22B7" w14:textId="77777777" w:rsid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p>
    <w:p w14:paraId="38D6254D"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Приложение № 6</w:t>
      </w:r>
    </w:p>
    <w:p w14:paraId="0A61D7F6"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к муниципальной программе </w:t>
      </w:r>
    </w:p>
    <w:p w14:paraId="66A6BBCD"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городского поселения Суходол</w:t>
      </w:r>
    </w:p>
    <w:p w14:paraId="257F9399"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муниципального района Сергиевский</w:t>
      </w:r>
    </w:p>
    <w:p w14:paraId="2A4E0C2E"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"Формирование </w:t>
      </w:r>
      <w:proofErr w:type="gramStart"/>
      <w:r w:rsidRPr="00832AFC">
        <w:rPr>
          <w:rFonts w:ascii="Times New Roman" w:eastAsia="Calibri" w:hAnsi="Times New Roman" w:cs="Times New Roman"/>
          <w:bCs/>
          <w:sz w:val="12"/>
          <w:szCs w:val="12"/>
        </w:rPr>
        <w:t>комфортной</w:t>
      </w:r>
      <w:proofErr w:type="gramEnd"/>
    </w:p>
    <w:p w14:paraId="285DB3A4" w14:textId="3F8E4E2F"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2DC1570C" w14:textId="77777777" w:rsidR="00832AFC" w:rsidRP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ПОРЯДОК</w:t>
      </w:r>
    </w:p>
    <w:p w14:paraId="6D35313C" w14:textId="77777777" w:rsidR="00832AFC" w:rsidRP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832AFC">
        <w:rPr>
          <w:rFonts w:ascii="Times New Roman" w:eastAsia="Calibri" w:hAnsi="Times New Roman" w:cs="Times New Roman"/>
          <w:bCs/>
          <w:sz w:val="12"/>
          <w:szCs w:val="12"/>
        </w:rPr>
        <w:t>включаемых</w:t>
      </w:r>
      <w:proofErr w:type="gramEnd"/>
      <w:r w:rsidRPr="00832AFC">
        <w:rPr>
          <w:rFonts w:ascii="Times New Roman" w:eastAsia="Calibri" w:hAnsi="Times New Roman" w:cs="Times New Roman"/>
          <w:bCs/>
          <w:sz w:val="12"/>
          <w:szCs w:val="12"/>
        </w:rPr>
        <w:t xml:space="preserve"> в муниципальную программу «Формирование комфортной городской  среды на 2018-2024 годы» на территории городского поселения Суходол муниципального района Сергиевский Самарской области</w:t>
      </w:r>
    </w:p>
    <w:p w14:paraId="2CAECEBF"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1. Настоящий порядок устанавливает процедуру разработки, обсуждения с заинтересованными лицами и утверждения </w:t>
      </w:r>
      <w:proofErr w:type="gramStart"/>
      <w:r w:rsidRPr="00832AFC">
        <w:rPr>
          <w:rFonts w:ascii="Times New Roman" w:eastAsia="Calibri" w:hAnsi="Times New Roman" w:cs="Times New Roman"/>
          <w:bCs/>
          <w:sz w:val="12"/>
          <w:szCs w:val="12"/>
        </w:rPr>
        <w:t>дизайн-проектов</w:t>
      </w:r>
      <w:proofErr w:type="gramEnd"/>
      <w:r w:rsidRPr="00832AFC">
        <w:rPr>
          <w:rFonts w:ascii="Times New Roman" w:eastAsia="Calibri" w:hAnsi="Times New Roman" w:cs="Times New Roman"/>
          <w:bCs/>
          <w:sz w:val="12"/>
          <w:szCs w:val="12"/>
        </w:rPr>
        <w:t xml:space="preserve"> благоустройства дворовой территории, включаемой в муниципальную программу  «Формирование комфортной городской    среды на 2023-2024 годы» (далее  - Порядок).</w:t>
      </w:r>
    </w:p>
    <w:p w14:paraId="493E4A48"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2. Для целей Порядка  применяются следующие понятия:</w:t>
      </w:r>
    </w:p>
    <w:p w14:paraId="75B47E46"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2.1.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285D46A2"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w:t>
      </w:r>
    </w:p>
    <w:p w14:paraId="1D6B6A6D"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3. Разработка дизайн - проекта обеспечивается МКУ «Управление заказчика-застройщика архитектуры и градостроительства» муниципального района Сергиевский Самарской области (далее - уполномоченные органы).</w:t>
      </w:r>
    </w:p>
    <w:p w14:paraId="3CDEAC91"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14:paraId="458F0FC4"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14:paraId="1C5CAAEC"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4. В дизайн - прое</w:t>
      </w:r>
      <w:proofErr w:type="gramStart"/>
      <w:r w:rsidRPr="00832AFC">
        <w:rPr>
          <w:rFonts w:ascii="Times New Roman" w:eastAsia="Calibri" w:hAnsi="Times New Roman" w:cs="Times New Roman"/>
          <w:bCs/>
          <w:sz w:val="12"/>
          <w:szCs w:val="12"/>
        </w:rPr>
        <w:t>кт вкл</w:t>
      </w:r>
      <w:proofErr w:type="gramEnd"/>
      <w:r w:rsidRPr="00832AFC">
        <w:rPr>
          <w:rFonts w:ascii="Times New Roman" w:eastAsia="Calibri" w:hAnsi="Times New Roman" w:cs="Times New Roman"/>
          <w:bCs/>
          <w:sz w:val="12"/>
          <w:szCs w:val="12"/>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2A15D59C"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5. Содержание </w:t>
      </w:r>
      <w:proofErr w:type="gramStart"/>
      <w:r w:rsidRPr="00832AFC">
        <w:rPr>
          <w:rFonts w:ascii="Times New Roman" w:eastAsia="Calibri" w:hAnsi="Times New Roman" w:cs="Times New Roman"/>
          <w:bCs/>
          <w:sz w:val="12"/>
          <w:szCs w:val="12"/>
        </w:rPr>
        <w:t>дизайн-проекта</w:t>
      </w:r>
      <w:proofErr w:type="gramEnd"/>
      <w:r w:rsidRPr="00832AFC">
        <w:rPr>
          <w:rFonts w:ascii="Times New Roman" w:eastAsia="Calibri" w:hAnsi="Times New Roman" w:cs="Times New Roman"/>
          <w:bCs/>
          <w:sz w:val="12"/>
          <w:szCs w:val="12"/>
        </w:rPr>
        <w:t xml:space="preserve"> зависит от вида и состава планируемых работ. </w:t>
      </w:r>
      <w:proofErr w:type="gramStart"/>
      <w:r w:rsidRPr="00832AFC">
        <w:rPr>
          <w:rFonts w:ascii="Times New Roman" w:eastAsia="Calibri" w:hAnsi="Times New Roman" w:cs="Times New Roman"/>
          <w:bCs/>
          <w:sz w:val="12"/>
          <w:szCs w:val="12"/>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14:paraId="22B08C27"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6. Разработка дизайн - проекта включает следующие стадии:</w:t>
      </w:r>
    </w:p>
    <w:p w14:paraId="69FD7CC5"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6.1. осмотр дворовой территории, предлагаемой к благоустройству, совместно с представителем заинтересованных лиц;</w:t>
      </w:r>
    </w:p>
    <w:p w14:paraId="3CA89225"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6.2. разработка дизайн - проекта;</w:t>
      </w:r>
    </w:p>
    <w:p w14:paraId="29FB6398"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6.3. согласование </w:t>
      </w:r>
      <w:proofErr w:type="gramStart"/>
      <w:r w:rsidRPr="00832AFC">
        <w:rPr>
          <w:rFonts w:ascii="Times New Roman" w:eastAsia="Calibri" w:hAnsi="Times New Roman" w:cs="Times New Roman"/>
          <w:bCs/>
          <w:sz w:val="12"/>
          <w:szCs w:val="12"/>
        </w:rPr>
        <w:t>дизайн-проекта</w:t>
      </w:r>
      <w:proofErr w:type="gramEnd"/>
      <w:r w:rsidRPr="00832AFC">
        <w:rPr>
          <w:rFonts w:ascii="Times New Roman" w:eastAsia="Calibri" w:hAnsi="Times New Roman" w:cs="Times New Roman"/>
          <w:bCs/>
          <w:sz w:val="12"/>
          <w:szCs w:val="12"/>
        </w:rPr>
        <w:t xml:space="preserve"> благоустройства дворовой территории  с представителем заинтересованных лиц;</w:t>
      </w:r>
    </w:p>
    <w:p w14:paraId="2C288301"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6.4. утверждение </w:t>
      </w:r>
      <w:proofErr w:type="gramStart"/>
      <w:r w:rsidRPr="00832AFC">
        <w:rPr>
          <w:rFonts w:ascii="Times New Roman" w:eastAsia="Calibri" w:hAnsi="Times New Roman" w:cs="Times New Roman"/>
          <w:bCs/>
          <w:sz w:val="12"/>
          <w:szCs w:val="12"/>
        </w:rPr>
        <w:t>дизайн-проекта</w:t>
      </w:r>
      <w:proofErr w:type="gramEnd"/>
      <w:r w:rsidRPr="00832AFC">
        <w:rPr>
          <w:rFonts w:ascii="Times New Roman" w:eastAsia="Calibri" w:hAnsi="Times New Roman" w:cs="Times New Roman"/>
          <w:bCs/>
          <w:sz w:val="12"/>
          <w:szCs w:val="12"/>
        </w:rPr>
        <w:t xml:space="preserve"> общественной муниципальной комиссией.</w:t>
      </w:r>
    </w:p>
    <w:p w14:paraId="29368D77"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7. Представитель заинтересованных лиц обязан рассмотреть представленный дизайн-проект в </w:t>
      </w:r>
      <w:proofErr w:type="gramStart"/>
      <w:r w:rsidRPr="00832AFC">
        <w:rPr>
          <w:rFonts w:ascii="Times New Roman" w:eastAsia="Calibri" w:hAnsi="Times New Roman" w:cs="Times New Roman"/>
          <w:bCs/>
          <w:sz w:val="12"/>
          <w:szCs w:val="12"/>
        </w:rPr>
        <w:t>срок</w:t>
      </w:r>
      <w:proofErr w:type="gramEnd"/>
      <w:r w:rsidRPr="00832AFC">
        <w:rPr>
          <w:rFonts w:ascii="Times New Roman" w:eastAsia="Calibri" w:hAnsi="Times New Roman" w:cs="Times New Roman"/>
          <w:bCs/>
          <w:sz w:val="12"/>
          <w:szCs w:val="12"/>
        </w:rPr>
        <w:t xml:space="preserve"> не превышающий двух календарных дней с момента его получения и представить в администрацию городского поселения Суходол муниципального района Сергиевский согласованный дизайн-проект или мотивированные замечания.</w:t>
      </w:r>
    </w:p>
    <w:p w14:paraId="2CDDC860"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В случае не урегулирования замечаний, администрация городского поселения Суходол муниципального района Сергиевский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w:t>
      </w:r>
      <w:proofErr w:type="gramStart"/>
      <w:r w:rsidRPr="00832AFC">
        <w:rPr>
          <w:rFonts w:ascii="Times New Roman" w:eastAsia="Calibri" w:hAnsi="Times New Roman" w:cs="Times New Roman"/>
          <w:bCs/>
          <w:sz w:val="12"/>
          <w:szCs w:val="12"/>
        </w:rPr>
        <w:t>дизайн-проекту</w:t>
      </w:r>
      <w:proofErr w:type="gramEnd"/>
      <w:r w:rsidRPr="00832AFC">
        <w:rPr>
          <w:rFonts w:ascii="Times New Roman" w:eastAsia="Calibri" w:hAnsi="Times New Roman" w:cs="Times New Roman"/>
          <w:bCs/>
          <w:sz w:val="12"/>
          <w:szCs w:val="12"/>
        </w:rPr>
        <w:t>.</w:t>
      </w:r>
    </w:p>
    <w:p w14:paraId="515A264F" w14:textId="0BF9CD7F" w:rsid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8. Дизайн - проект утверждается общественной муниципальной комиссией, решение об утверждении оформляется в виде протокола заседания комиссии.</w:t>
      </w:r>
    </w:p>
    <w:p w14:paraId="49C87EB2"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Приложение № 7</w:t>
      </w:r>
    </w:p>
    <w:p w14:paraId="2BB1569F"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к муниципальной программе городского поселения Суходол</w:t>
      </w:r>
    </w:p>
    <w:p w14:paraId="4D54D113"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муниципального района </w:t>
      </w:r>
      <w:proofErr w:type="spellStart"/>
      <w:r w:rsidRPr="00832AFC">
        <w:rPr>
          <w:rFonts w:ascii="Times New Roman" w:eastAsia="Calibri" w:hAnsi="Times New Roman" w:cs="Times New Roman"/>
          <w:bCs/>
          <w:sz w:val="12"/>
          <w:szCs w:val="12"/>
        </w:rPr>
        <w:t>Сергиевский</w:t>
      </w:r>
      <w:proofErr w:type="gramStart"/>
      <w:r w:rsidRPr="00832AFC">
        <w:rPr>
          <w:rFonts w:ascii="Times New Roman" w:eastAsia="Calibri" w:hAnsi="Times New Roman" w:cs="Times New Roman"/>
          <w:bCs/>
          <w:sz w:val="12"/>
          <w:szCs w:val="12"/>
        </w:rPr>
        <w:t>"Ф</w:t>
      </w:r>
      <w:proofErr w:type="gramEnd"/>
      <w:r w:rsidRPr="00832AFC">
        <w:rPr>
          <w:rFonts w:ascii="Times New Roman" w:eastAsia="Calibri" w:hAnsi="Times New Roman" w:cs="Times New Roman"/>
          <w:bCs/>
          <w:sz w:val="12"/>
          <w:szCs w:val="12"/>
        </w:rPr>
        <w:t>ормирование</w:t>
      </w:r>
      <w:proofErr w:type="spellEnd"/>
    </w:p>
    <w:p w14:paraId="2EE8C108" w14:textId="0BAE8190" w:rsid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комфортной городской среды на 2023 - 2024 годы"</w:t>
      </w:r>
    </w:p>
    <w:p w14:paraId="30C7B1FB" w14:textId="40F76935" w:rsid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ОСНОВНЫЕ ИСТОЧНИКИ И ОБЪЕМЫ ФИНАНСИРОВАНИЯ МУНИЦИП</w:t>
      </w:r>
      <w:r>
        <w:rPr>
          <w:rFonts w:ascii="Times New Roman" w:eastAsia="Calibri" w:hAnsi="Times New Roman" w:cs="Times New Roman"/>
          <w:bCs/>
          <w:sz w:val="12"/>
          <w:szCs w:val="12"/>
        </w:rPr>
        <w:t>АЛЬНОЙ ПРОГРАММЫ</w:t>
      </w:r>
    </w:p>
    <w:p w14:paraId="324213CB" w14:textId="6E8BFE7A" w:rsid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«Формирование комфортной городской среды на 2023-2024 годы на территории городского поселения Суходол муниципального района Сергиевский Самарской области»</w:t>
      </w:r>
    </w:p>
    <w:p w14:paraId="144BD3FC" w14:textId="13B80F15" w:rsid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Данные в руб.</w:t>
      </w:r>
    </w:p>
    <w:p w14:paraId="17275001" w14:textId="77777777" w:rsid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p>
    <w:p w14:paraId="5A34F2C1" w14:textId="77777777" w:rsid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p>
    <w:p w14:paraId="3C51BF63" w14:textId="77777777" w:rsid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p>
    <w:p w14:paraId="27281AAC" w14:textId="77777777" w:rsid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p>
    <w:tbl>
      <w:tblPr>
        <w:tblW w:w="0" w:type="auto"/>
        <w:tblLook w:val="04A0" w:firstRow="1" w:lastRow="0" w:firstColumn="1" w:lastColumn="0" w:noHBand="0" w:noVBand="1"/>
      </w:tblPr>
      <w:tblGrid>
        <w:gridCol w:w="1765"/>
        <w:gridCol w:w="426"/>
        <w:gridCol w:w="426"/>
        <w:gridCol w:w="426"/>
        <w:gridCol w:w="426"/>
        <w:gridCol w:w="426"/>
        <w:gridCol w:w="426"/>
        <w:gridCol w:w="426"/>
        <w:gridCol w:w="426"/>
        <w:gridCol w:w="426"/>
        <w:gridCol w:w="426"/>
        <w:gridCol w:w="426"/>
        <w:gridCol w:w="426"/>
        <w:gridCol w:w="426"/>
        <w:gridCol w:w="426"/>
      </w:tblGrid>
      <w:tr w:rsidR="00832AFC" w:rsidRPr="00832AFC" w14:paraId="14AEB193" w14:textId="77777777" w:rsidTr="00832AFC">
        <w:trPr>
          <w:trHeight w:val="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3755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lastRenderedPageBreak/>
              <w:t>Наименование мероприятий</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14:paraId="53E9D416"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ВСЕГО</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4C7A3A64"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2023</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81EE57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2024 год</w:t>
            </w:r>
          </w:p>
        </w:tc>
        <w:tc>
          <w:tcPr>
            <w:tcW w:w="0" w:type="auto"/>
            <w:vMerge w:val="restart"/>
            <w:tcBorders>
              <w:top w:val="single" w:sz="4" w:space="0" w:color="auto"/>
              <w:left w:val="nil"/>
              <w:right w:val="single" w:sz="4" w:space="0" w:color="auto"/>
            </w:tcBorders>
            <w:shd w:val="clear" w:color="auto" w:fill="auto"/>
            <w:noWrap/>
            <w:textDirection w:val="btLr"/>
            <w:vAlign w:val="center"/>
            <w:hideMark/>
          </w:tcPr>
          <w:p w14:paraId="24560FF3" w14:textId="77CD22AC"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внебюджетные источники*</w:t>
            </w:r>
          </w:p>
        </w:tc>
      </w:tr>
      <w:tr w:rsidR="00832AFC" w:rsidRPr="00832AFC" w14:paraId="1DB23A91" w14:textId="77777777" w:rsidTr="00832AFC">
        <w:trPr>
          <w:cantSplit/>
          <w:trHeight w:val="10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F1525"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53ADD84"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E51102F"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6E69EE3"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86A2CB3"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C41BEBF"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13F78A2"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B03B120"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7AEDD08"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A6275E5"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федеральный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7E517A93"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6D855F0"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местный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4658779"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областной бюджет*</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60AD1AC" w14:textId="77777777" w:rsidR="00832AFC" w:rsidRPr="00832AFC" w:rsidRDefault="00832AFC" w:rsidP="00832AFC">
            <w:pPr>
              <w:spacing w:after="0" w:line="240" w:lineRule="auto"/>
              <w:ind w:left="113" w:right="113"/>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федеральный бюджет*</w:t>
            </w:r>
          </w:p>
        </w:tc>
        <w:tc>
          <w:tcPr>
            <w:tcW w:w="0" w:type="auto"/>
            <w:vMerge/>
            <w:tcBorders>
              <w:left w:val="nil"/>
              <w:bottom w:val="single" w:sz="4" w:space="0" w:color="auto"/>
              <w:right w:val="single" w:sz="4" w:space="0" w:color="auto"/>
            </w:tcBorders>
            <w:shd w:val="clear" w:color="auto" w:fill="auto"/>
            <w:vAlign w:val="center"/>
            <w:hideMark/>
          </w:tcPr>
          <w:p w14:paraId="281A8D7A" w14:textId="070220DD"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p>
        </w:tc>
      </w:tr>
      <w:tr w:rsidR="00832AFC" w:rsidRPr="00832AFC" w14:paraId="77D43044" w14:textId="77777777" w:rsidTr="00832AF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D9DD2"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Благоустройство дворовых территории</w:t>
            </w:r>
          </w:p>
        </w:tc>
        <w:tc>
          <w:tcPr>
            <w:tcW w:w="0" w:type="auto"/>
            <w:tcBorders>
              <w:top w:val="nil"/>
              <w:left w:val="nil"/>
              <w:bottom w:val="single" w:sz="4" w:space="0" w:color="auto"/>
              <w:right w:val="single" w:sz="4" w:space="0" w:color="auto"/>
            </w:tcBorders>
            <w:shd w:val="clear" w:color="auto" w:fill="auto"/>
            <w:vAlign w:val="center"/>
            <w:hideMark/>
          </w:tcPr>
          <w:p w14:paraId="431C76A0"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FFC333"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F044A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86C5A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59BC0F"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907937"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873727"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5BBCE5"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6A5BFC"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578E44"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F997A0"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3AB58F"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540005"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91AE30"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r>
      <w:tr w:rsidR="00832AFC" w:rsidRPr="00832AFC" w14:paraId="793F1D41" w14:textId="77777777" w:rsidTr="00832AF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4C8FD3"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Благоустройство общественных территорий</w:t>
            </w:r>
          </w:p>
        </w:tc>
        <w:tc>
          <w:tcPr>
            <w:tcW w:w="0" w:type="auto"/>
            <w:tcBorders>
              <w:top w:val="nil"/>
              <w:left w:val="nil"/>
              <w:bottom w:val="single" w:sz="4" w:space="0" w:color="auto"/>
              <w:right w:val="single" w:sz="4" w:space="0" w:color="auto"/>
            </w:tcBorders>
            <w:shd w:val="clear" w:color="auto" w:fill="auto"/>
            <w:vAlign w:val="center"/>
            <w:hideMark/>
          </w:tcPr>
          <w:p w14:paraId="6E365383"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2EBBD5"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E89BF1"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B343EA"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416045"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16FEFF"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4164DD"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C73F3C"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D1CF8A"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13CCCE"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A4D559"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99A15B"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CFFABA"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8D25CCE"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r>
      <w:tr w:rsidR="00832AFC" w:rsidRPr="00832AFC" w14:paraId="027D814F" w14:textId="77777777" w:rsidTr="00832AFC">
        <w:trPr>
          <w:trHeight w:val="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523F54"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Проект межевание</w:t>
            </w:r>
          </w:p>
        </w:tc>
        <w:tc>
          <w:tcPr>
            <w:tcW w:w="0" w:type="auto"/>
            <w:tcBorders>
              <w:top w:val="nil"/>
              <w:left w:val="nil"/>
              <w:bottom w:val="single" w:sz="4" w:space="0" w:color="auto"/>
              <w:right w:val="single" w:sz="4" w:space="0" w:color="auto"/>
            </w:tcBorders>
            <w:shd w:val="clear" w:color="auto" w:fill="auto"/>
            <w:vAlign w:val="center"/>
            <w:hideMark/>
          </w:tcPr>
          <w:p w14:paraId="3F541E9B"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26F6C7"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D5FB4D"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1665A1"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45B538"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545F61F"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7FFAF65"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F88F01"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89306FB"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B7FC16B"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2C17D7"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9B5138"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87C16F"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14B556"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r>
      <w:tr w:rsidR="00832AFC" w:rsidRPr="00832AFC" w14:paraId="4D602B57" w14:textId="77777777" w:rsidTr="00832AF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657BE"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 xml:space="preserve">Проверка </w:t>
            </w:r>
            <w:proofErr w:type="gramStart"/>
            <w:r w:rsidRPr="00832AFC">
              <w:rPr>
                <w:rFonts w:ascii="Times New Roman" w:eastAsia="Times New Roman" w:hAnsi="Times New Roman" w:cs="Times New Roman"/>
                <w:sz w:val="12"/>
                <w:szCs w:val="12"/>
                <w:lang w:eastAsia="ru-RU"/>
              </w:rPr>
              <w:t>достоверности определения сметной стоимости объектов  благоустройства</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0F0D5A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41A9BB"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19562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0B139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FBB0F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C0F282"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244BF4"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82AA9B"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D7C36A"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70A1CF"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FC560B"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7DC7A7"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611B79"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67C792" w14:textId="77777777" w:rsidR="00832AFC" w:rsidRPr="00832AFC" w:rsidRDefault="00832AFC" w:rsidP="00832AFC">
            <w:pPr>
              <w:spacing w:after="0" w:line="240" w:lineRule="auto"/>
              <w:jc w:val="center"/>
              <w:rPr>
                <w:rFonts w:ascii="Times New Roman" w:eastAsia="Times New Roman" w:hAnsi="Times New Roman" w:cs="Times New Roman"/>
                <w:sz w:val="12"/>
                <w:szCs w:val="12"/>
                <w:lang w:eastAsia="ru-RU"/>
              </w:rPr>
            </w:pPr>
            <w:r w:rsidRPr="00832AFC">
              <w:rPr>
                <w:rFonts w:ascii="Times New Roman" w:eastAsia="Times New Roman" w:hAnsi="Times New Roman" w:cs="Times New Roman"/>
                <w:sz w:val="12"/>
                <w:szCs w:val="12"/>
                <w:lang w:eastAsia="ru-RU"/>
              </w:rPr>
              <w:t>0,00</w:t>
            </w:r>
          </w:p>
        </w:tc>
      </w:tr>
      <w:tr w:rsidR="00832AFC" w:rsidRPr="00832AFC" w14:paraId="021F5ABB" w14:textId="77777777" w:rsidTr="00832AF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B99BE"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14:paraId="23F618DE"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24C674"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DE26C2"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981B96A"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B308A7"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5FACEE"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7A247E"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CD6C8B9"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DF179A"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7996A33"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38C1F17"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9172CC"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3EDD3DA"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5E52092" w14:textId="77777777" w:rsidR="00832AFC" w:rsidRPr="00832AFC" w:rsidRDefault="00832AFC" w:rsidP="00832AFC">
            <w:pPr>
              <w:spacing w:after="0" w:line="240" w:lineRule="auto"/>
              <w:jc w:val="center"/>
              <w:rPr>
                <w:rFonts w:ascii="Times New Roman" w:eastAsia="Times New Roman" w:hAnsi="Times New Roman" w:cs="Times New Roman"/>
                <w:b/>
                <w:bCs/>
                <w:sz w:val="12"/>
                <w:szCs w:val="12"/>
                <w:lang w:eastAsia="ru-RU"/>
              </w:rPr>
            </w:pPr>
            <w:r w:rsidRPr="00832AFC">
              <w:rPr>
                <w:rFonts w:ascii="Times New Roman" w:eastAsia="Times New Roman" w:hAnsi="Times New Roman" w:cs="Times New Roman"/>
                <w:b/>
                <w:bCs/>
                <w:sz w:val="12"/>
                <w:szCs w:val="12"/>
                <w:lang w:eastAsia="ru-RU"/>
              </w:rPr>
              <w:t>0,00</w:t>
            </w:r>
          </w:p>
        </w:tc>
      </w:tr>
    </w:tbl>
    <w:p w14:paraId="6ABD6EE9" w14:textId="02B28285" w:rsid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734F057E"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Приложение № 8</w:t>
      </w:r>
    </w:p>
    <w:p w14:paraId="39929741"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к муниципальной программе </w:t>
      </w:r>
    </w:p>
    <w:p w14:paraId="47C1626B"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городского поселения Суходол</w:t>
      </w:r>
    </w:p>
    <w:p w14:paraId="60E9797D"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муниципального района Сергиевский</w:t>
      </w:r>
    </w:p>
    <w:p w14:paraId="77E68959"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"Формирование </w:t>
      </w:r>
      <w:proofErr w:type="gramStart"/>
      <w:r w:rsidRPr="00832AFC">
        <w:rPr>
          <w:rFonts w:ascii="Times New Roman" w:eastAsia="Calibri" w:hAnsi="Times New Roman" w:cs="Times New Roman"/>
          <w:bCs/>
          <w:sz w:val="12"/>
          <w:szCs w:val="12"/>
        </w:rPr>
        <w:t>комфортной</w:t>
      </w:r>
      <w:proofErr w:type="gramEnd"/>
    </w:p>
    <w:p w14:paraId="685B6295" w14:textId="3E986338"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3A2DA84D" w14:textId="5352625B" w:rsidR="00832AFC" w:rsidRP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Критерии оценки эффективности реализации плана мероприятий, входящего в</w:t>
      </w:r>
      <w:r>
        <w:rPr>
          <w:rFonts w:ascii="Times New Roman" w:eastAsia="Calibri" w:hAnsi="Times New Roman" w:cs="Times New Roman"/>
          <w:bCs/>
          <w:sz w:val="12"/>
          <w:szCs w:val="12"/>
        </w:rPr>
        <w:t xml:space="preserve"> состав муниципальной программы</w:t>
      </w:r>
    </w:p>
    <w:p w14:paraId="049E6FC9"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14:paraId="4D333561"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Эффективность реализации муниципальной программы признается низкой:</w:t>
      </w:r>
    </w:p>
    <w:p w14:paraId="4093AF64"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14:paraId="7CBC7168"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14:paraId="64579A11"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14:paraId="0FBE5E9D"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14:paraId="154057BF"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 80 процентов.</w:t>
      </w:r>
    </w:p>
    <w:p w14:paraId="60730264"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Муниципальная программа признается эффективной:</w:t>
      </w:r>
    </w:p>
    <w:p w14:paraId="372FA586"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14:paraId="39EDCE70"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 равной 80 или менее 100 процентов.</w:t>
      </w:r>
    </w:p>
    <w:p w14:paraId="73156079"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Эффективность реализации муниципальной программы признается высокой:</w:t>
      </w:r>
    </w:p>
    <w:p w14:paraId="1622EE3B" w14:textId="77777777" w:rsidR="00832AFC" w:rsidRP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процентам;</w:t>
      </w:r>
    </w:p>
    <w:p w14:paraId="1545D8B9" w14:textId="2201B38D" w:rsidR="00832AFC"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w:t>
      </w:r>
    </w:p>
    <w:p w14:paraId="1AB815CC"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Приложение № 9</w:t>
      </w:r>
    </w:p>
    <w:p w14:paraId="2328F460"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к муниципальной программе </w:t>
      </w:r>
    </w:p>
    <w:p w14:paraId="7533C25D"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городского поселения Суходол</w:t>
      </w:r>
    </w:p>
    <w:p w14:paraId="5DB47287"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муниципального района Сергиевский</w:t>
      </w:r>
    </w:p>
    <w:p w14:paraId="6E9A91E9" w14:textId="77777777"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 xml:space="preserve">"Формирование </w:t>
      </w:r>
      <w:proofErr w:type="gramStart"/>
      <w:r w:rsidRPr="00832AFC">
        <w:rPr>
          <w:rFonts w:ascii="Times New Roman" w:eastAsia="Calibri" w:hAnsi="Times New Roman" w:cs="Times New Roman"/>
          <w:bCs/>
          <w:sz w:val="12"/>
          <w:szCs w:val="12"/>
        </w:rPr>
        <w:t>комфортной</w:t>
      </w:r>
      <w:proofErr w:type="gramEnd"/>
    </w:p>
    <w:p w14:paraId="3B4A168C" w14:textId="3445FEAD" w:rsidR="00832AFC" w:rsidRPr="00832AFC" w:rsidRDefault="00832AFC" w:rsidP="00832AFC">
      <w:pPr>
        <w:tabs>
          <w:tab w:val="left" w:pos="6936"/>
        </w:tabs>
        <w:spacing w:after="0" w:line="240" w:lineRule="auto"/>
        <w:ind w:firstLine="284"/>
        <w:jc w:val="right"/>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город</w:t>
      </w:r>
      <w:r>
        <w:rPr>
          <w:rFonts w:ascii="Times New Roman" w:eastAsia="Calibri" w:hAnsi="Times New Roman" w:cs="Times New Roman"/>
          <w:bCs/>
          <w:sz w:val="12"/>
          <w:szCs w:val="12"/>
        </w:rPr>
        <w:t>ской среды на 2023 - 2024 годы"</w:t>
      </w:r>
    </w:p>
    <w:p w14:paraId="244FD985" w14:textId="77777777" w:rsidR="00832AFC" w:rsidRP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МЕТОДИКА</w:t>
      </w:r>
    </w:p>
    <w:p w14:paraId="584E9E08" w14:textId="7F014134" w:rsid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r w:rsidRPr="00832AFC">
        <w:rPr>
          <w:rFonts w:ascii="Times New Roman" w:eastAsia="Calibri" w:hAnsi="Times New Roman" w:cs="Times New Roman"/>
          <w:bCs/>
          <w:sz w:val="12"/>
          <w:szCs w:val="12"/>
        </w:rPr>
        <w:t>расчета целевых показателей (индикаторов), характеризующих  ход и итоги реал</w:t>
      </w:r>
      <w:r>
        <w:rPr>
          <w:rFonts w:ascii="Times New Roman" w:eastAsia="Calibri" w:hAnsi="Times New Roman" w:cs="Times New Roman"/>
          <w:bCs/>
          <w:sz w:val="12"/>
          <w:szCs w:val="12"/>
        </w:rPr>
        <w:t xml:space="preserve">изации муниципальной программы </w:t>
      </w:r>
      <w:r w:rsidRPr="00832AFC">
        <w:rPr>
          <w:rFonts w:ascii="Times New Roman" w:eastAsia="Calibri" w:hAnsi="Times New Roman" w:cs="Times New Roman"/>
          <w:bCs/>
          <w:sz w:val="12"/>
          <w:szCs w:val="12"/>
        </w:rPr>
        <w:t>"Формирование комфортной городской среды на  2023 – 2024 годы" на территории городского поселения Суходол муниципального района Сергиевский Самарской области</w:t>
      </w:r>
    </w:p>
    <w:tbl>
      <w:tblPr>
        <w:tblStyle w:val="aff4"/>
        <w:tblW w:w="0" w:type="auto"/>
        <w:tblLook w:val="04A0" w:firstRow="1" w:lastRow="0" w:firstColumn="1" w:lastColumn="0" w:noHBand="0" w:noVBand="1"/>
      </w:tblPr>
      <w:tblGrid>
        <w:gridCol w:w="384"/>
        <w:gridCol w:w="2313"/>
        <w:gridCol w:w="2345"/>
        <w:gridCol w:w="1445"/>
        <w:gridCol w:w="1242"/>
      </w:tblGrid>
      <w:tr w:rsidR="00832AFC" w14:paraId="7F52D624" w14:textId="77777777" w:rsidTr="007B22F1">
        <w:tc>
          <w:tcPr>
            <w:tcW w:w="0" w:type="auto"/>
            <w:vAlign w:val="center"/>
          </w:tcPr>
          <w:p w14:paraId="689CE058" w14:textId="2D4C91FC"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 xml:space="preserve">N </w:t>
            </w:r>
            <w:proofErr w:type="gramStart"/>
            <w:r w:rsidRPr="00832AFC">
              <w:rPr>
                <w:rFonts w:ascii="Times New Roman" w:hAnsi="Times New Roman" w:cs="Times New Roman"/>
                <w:sz w:val="12"/>
                <w:szCs w:val="12"/>
              </w:rPr>
              <w:t>п</w:t>
            </w:r>
            <w:proofErr w:type="gramEnd"/>
            <w:r w:rsidRPr="00832AFC">
              <w:rPr>
                <w:rFonts w:ascii="Times New Roman" w:hAnsi="Times New Roman" w:cs="Times New Roman"/>
                <w:sz w:val="12"/>
                <w:szCs w:val="12"/>
              </w:rPr>
              <w:t>/п</w:t>
            </w:r>
          </w:p>
        </w:tc>
        <w:tc>
          <w:tcPr>
            <w:tcW w:w="0" w:type="auto"/>
            <w:vAlign w:val="center"/>
          </w:tcPr>
          <w:p w14:paraId="65578A40" w14:textId="6D893434"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Наименование показателя (индикатора)</w:t>
            </w:r>
          </w:p>
        </w:tc>
        <w:tc>
          <w:tcPr>
            <w:tcW w:w="0" w:type="auto"/>
            <w:vAlign w:val="center"/>
          </w:tcPr>
          <w:p w14:paraId="6A5FA3DF" w14:textId="43A4AFEB"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Методика расчета показателя (индикатора)</w:t>
            </w:r>
          </w:p>
        </w:tc>
        <w:tc>
          <w:tcPr>
            <w:tcW w:w="1432" w:type="dxa"/>
            <w:vAlign w:val="center"/>
          </w:tcPr>
          <w:p w14:paraId="721E8E0E" w14:textId="08769B23"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 xml:space="preserve">Источник информации </w:t>
            </w:r>
            <w:r w:rsidR="007B22F1">
              <w:rPr>
                <w:rFonts w:ascii="Times New Roman" w:hAnsi="Times New Roman" w:cs="Times New Roman"/>
                <w:sz w:val="12"/>
                <w:szCs w:val="12"/>
              </w:rPr>
              <w:t>для расчета значения показател</w:t>
            </w:r>
            <w:proofErr w:type="gramStart"/>
            <w:r w:rsidR="007B22F1">
              <w:rPr>
                <w:rFonts w:ascii="Times New Roman" w:hAnsi="Times New Roman" w:cs="Times New Roman"/>
                <w:sz w:val="12"/>
                <w:szCs w:val="12"/>
              </w:rPr>
              <w:t>я</w:t>
            </w:r>
            <w:r w:rsidRPr="00832AFC">
              <w:rPr>
                <w:rFonts w:ascii="Times New Roman" w:hAnsi="Times New Roman" w:cs="Times New Roman"/>
                <w:sz w:val="12"/>
                <w:szCs w:val="12"/>
              </w:rPr>
              <w:t>(</w:t>
            </w:r>
            <w:proofErr w:type="gramEnd"/>
            <w:r w:rsidRPr="00832AFC">
              <w:rPr>
                <w:rFonts w:ascii="Times New Roman" w:hAnsi="Times New Roman" w:cs="Times New Roman"/>
                <w:sz w:val="12"/>
                <w:szCs w:val="12"/>
              </w:rPr>
              <w:t>индикатора)</w:t>
            </w:r>
          </w:p>
        </w:tc>
        <w:tc>
          <w:tcPr>
            <w:tcW w:w="1242" w:type="dxa"/>
            <w:vAlign w:val="center"/>
          </w:tcPr>
          <w:p w14:paraId="193CAC72" w14:textId="5F5B0B41"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Примечания</w:t>
            </w:r>
          </w:p>
        </w:tc>
      </w:tr>
      <w:tr w:rsidR="00832AFC" w14:paraId="33644184" w14:textId="77777777" w:rsidTr="007B22F1">
        <w:tc>
          <w:tcPr>
            <w:tcW w:w="0" w:type="auto"/>
            <w:vAlign w:val="center"/>
          </w:tcPr>
          <w:p w14:paraId="4FA8F800" w14:textId="42CBAD15"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1.</w:t>
            </w:r>
          </w:p>
        </w:tc>
        <w:tc>
          <w:tcPr>
            <w:tcW w:w="0" w:type="auto"/>
            <w:vAlign w:val="center"/>
          </w:tcPr>
          <w:p w14:paraId="203EFA3C" w14:textId="1ABBCAC2"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городского поселения Суходол муниципального района Сергиевский, благоустроенных в результате реализации программных мероприятий по формированию комфортной городской среды, единиц</w:t>
            </w:r>
          </w:p>
        </w:tc>
        <w:tc>
          <w:tcPr>
            <w:tcW w:w="0" w:type="auto"/>
            <w:vAlign w:val="center"/>
          </w:tcPr>
          <w:p w14:paraId="315E3CEF"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0754691B" w14:textId="77777777" w:rsidR="00832AFC" w:rsidRPr="00832AFC" w:rsidRDefault="00832AFC" w:rsidP="004B23EC">
            <w:pPr>
              <w:pStyle w:val="TableParagraph"/>
              <w:jc w:val="center"/>
              <w:rPr>
                <w:sz w:val="12"/>
                <w:szCs w:val="12"/>
              </w:rPr>
            </w:pPr>
            <w:proofErr w:type="spellStart"/>
            <w:r w:rsidRPr="00832AFC">
              <w:rPr>
                <w:sz w:val="12"/>
                <w:szCs w:val="12"/>
              </w:rPr>
              <w:t>К</w:t>
            </w:r>
            <w:r w:rsidRPr="00832AFC">
              <w:rPr>
                <w:sz w:val="12"/>
                <w:szCs w:val="12"/>
                <w:vertAlign w:val="subscript"/>
              </w:rPr>
              <w:t>мт</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мдот</w:t>
            </w:r>
            <w:proofErr w:type="spellEnd"/>
            <w:r w:rsidRPr="00832AFC">
              <w:rPr>
                <w:sz w:val="12"/>
                <w:szCs w:val="12"/>
              </w:rPr>
              <w:t>,</w:t>
            </w:r>
          </w:p>
          <w:p w14:paraId="2B12884B" w14:textId="4C50E0D6"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 xml:space="preserve">где </w:t>
            </w:r>
            <w:proofErr w:type="spellStart"/>
            <w:r w:rsidRPr="00832AFC">
              <w:rPr>
                <w:rFonts w:ascii="Times New Roman" w:hAnsi="Times New Roman" w:cs="Times New Roman"/>
                <w:sz w:val="12"/>
                <w:szCs w:val="12"/>
              </w:rPr>
              <w:t>К</w:t>
            </w:r>
            <w:r w:rsidRPr="00832AFC">
              <w:rPr>
                <w:rFonts w:ascii="Times New Roman" w:hAnsi="Times New Roman" w:cs="Times New Roman"/>
                <w:sz w:val="12"/>
                <w:szCs w:val="12"/>
                <w:vertAlign w:val="subscript"/>
              </w:rPr>
              <w:t>мдот</w:t>
            </w:r>
            <w:proofErr w:type="spellEnd"/>
            <w:r w:rsidRPr="00832AFC">
              <w:rPr>
                <w:rFonts w:ascii="Times New Roman" w:hAnsi="Times New Roman" w:cs="Times New Roman"/>
                <w:sz w:val="12"/>
                <w:szCs w:val="12"/>
              </w:rPr>
              <w:t xml:space="preserve"> - количество ежегодно проводимых мониторингов доли дворовых территорий многоквартирных домов и общественных территорий городского поселения Суходол муниципального района Сергиевский, благоустроенных в результате реализации программных мероприятий </w:t>
            </w:r>
            <w:r w:rsidRPr="00832AFC">
              <w:rPr>
                <w:rFonts w:ascii="Times New Roman" w:hAnsi="Times New Roman" w:cs="Times New Roman"/>
                <w:sz w:val="12"/>
                <w:szCs w:val="12"/>
              </w:rPr>
              <w:lastRenderedPageBreak/>
              <w:t>по формированию комфортной городской среды, единиц</w:t>
            </w:r>
          </w:p>
        </w:tc>
        <w:tc>
          <w:tcPr>
            <w:tcW w:w="1432" w:type="dxa"/>
            <w:vAlign w:val="center"/>
          </w:tcPr>
          <w:p w14:paraId="01037D71" w14:textId="55CE5C24"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7DF00381" w14:textId="68B1A838"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74B17D04" w14:textId="77777777" w:rsidTr="007B22F1">
        <w:tc>
          <w:tcPr>
            <w:tcW w:w="0" w:type="auto"/>
            <w:vAlign w:val="center"/>
          </w:tcPr>
          <w:p w14:paraId="151B0E30" w14:textId="028F4FB4"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2.</w:t>
            </w:r>
          </w:p>
        </w:tc>
        <w:tc>
          <w:tcPr>
            <w:tcW w:w="0" w:type="auto"/>
            <w:vAlign w:val="center"/>
          </w:tcPr>
          <w:p w14:paraId="49FBF392" w14:textId="4EF15A52"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обустроенных общественных пространств), единиц</w:t>
            </w:r>
          </w:p>
        </w:tc>
        <w:tc>
          <w:tcPr>
            <w:tcW w:w="0" w:type="auto"/>
            <w:vAlign w:val="center"/>
          </w:tcPr>
          <w:p w14:paraId="1C22E2E5"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01673347" w14:textId="77777777" w:rsidR="00832AFC" w:rsidRPr="00832AFC" w:rsidRDefault="00832AFC" w:rsidP="004B23EC">
            <w:pPr>
              <w:pStyle w:val="TableParagraph"/>
              <w:jc w:val="center"/>
              <w:rPr>
                <w:sz w:val="12"/>
                <w:szCs w:val="12"/>
              </w:rPr>
            </w:pPr>
            <w:proofErr w:type="spellStart"/>
            <w:r w:rsidRPr="00832AFC">
              <w:rPr>
                <w:sz w:val="12"/>
                <w:szCs w:val="12"/>
              </w:rPr>
              <w:t>Р</w:t>
            </w:r>
            <w:r w:rsidRPr="00832AFC">
              <w:rPr>
                <w:sz w:val="12"/>
                <w:szCs w:val="12"/>
                <w:vertAlign w:val="subscript"/>
              </w:rPr>
              <w:t>мот</w:t>
            </w:r>
            <w:proofErr w:type="spellEnd"/>
            <w:r w:rsidRPr="00832AFC">
              <w:rPr>
                <w:sz w:val="12"/>
                <w:szCs w:val="12"/>
              </w:rPr>
              <w:t xml:space="preserve"> = К</w:t>
            </w:r>
            <w:r w:rsidRPr="00832AFC">
              <w:rPr>
                <w:sz w:val="12"/>
                <w:szCs w:val="12"/>
                <w:vertAlign w:val="subscript"/>
              </w:rPr>
              <w:t>от</w:t>
            </w:r>
            <w:r w:rsidRPr="00832AFC">
              <w:rPr>
                <w:sz w:val="12"/>
                <w:szCs w:val="12"/>
              </w:rPr>
              <w:t>,</w:t>
            </w:r>
          </w:p>
          <w:p w14:paraId="61BC015A" w14:textId="6F26D43A"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где К</w:t>
            </w:r>
            <w:r w:rsidRPr="00832AFC">
              <w:rPr>
                <w:rFonts w:ascii="Times New Roman" w:hAnsi="Times New Roman" w:cs="Times New Roman"/>
                <w:sz w:val="12"/>
                <w:szCs w:val="12"/>
                <w:vertAlign w:val="subscript"/>
              </w:rPr>
              <w:t>от</w:t>
            </w:r>
            <w:r w:rsidRPr="00832AFC">
              <w:rPr>
                <w:rFonts w:ascii="Times New Roman" w:hAnsi="Times New Roman" w:cs="Times New Roman"/>
                <w:sz w:val="12"/>
                <w:szCs w:val="12"/>
              </w:rPr>
              <w:t xml:space="preserve"> - количество общественных пространств, обустроенных в соответствии с Программой, единиц</w:t>
            </w:r>
          </w:p>
        </w:tc>
        <w:tc>
          <w:tcPr>
            <w:tcW w:w="1432" w:type="dxa"/>
            <w:vAlign w:val="center"/>
          </w:tcPr>
          <w:p w14:paraId="048CC752" w14:textId="3FA8A012"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27C73E4D" w14:textId="4311A03D"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5AFF282F" w14:textId="77777777" w:rsidTr="007B22F1">
        <w:tc>
          <w:tcPr>
            <w:tcW w:w="0" w:type="auto"/>
            <w:vAlign w:val="center"/>
          </w:tcPr>
          <w:p w14:paraId="25CD7ACF" w14:textId="163D2BDD"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3.</w:t>
            </w:r>
          </w:p>
        </w:tc>
        <w:tc>
          <w:tcPr>
            <w:tcW w:w="0" w:type="auto"/>
            <w:vAlign w:val="center"/>
          </w:tcPr>
          <w:p w14:paraId="56ED19F6" w14:textId="43C87FBF"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Реализованы мероприятия по благоустройству, предусмотренные муниципальной программой формирования современной городской среды (количество благоустроенных дворовых территорий), единиц</w:t>
            </w:r>
          </w:p>
        </w:tc>
        <w:tc>
          <w:tcPr>
            <w:tcW w:w="0" w:type="auto"/>
            <w:vAlign w:val="center"/>
          </w:tcPr>
          <w:p w14:paraId="7DD9A0A5"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20F4C71D" w14:textId="77777777" w:rsidR="00832AFC" w:rsidRPr="00832AFC" w:rsidRDefault="00832AFC" w:rsidP="004B23EC">
            <w:pPr>
              <w:pStyle w:val="TableParagraph"/>
              <w:jc w:val="center"/>
              <w:rPr>
                <w:sz w:val="12"/>
                <w:szCs w:val="12"/>
              </w:rPr>
            </w:pPr>
            <w:proofErr w:type="spellStart"/>
            <w:r w:rsidRPr="00832AFC">
              <w:rPr>
                <w:sz w:val="12"/>
                <w:szCs w:val="12"/>
              </w:rPr>
              <w:t>Р</w:t>
            </w:r>
            <w:r w:rsidRPr="00832AFC">
              <w:rPr>
                <w:sz w:val="12"/>
                <w:szCs w:val="12"/>
                <w:vertAlign w:val="subscript"/>
              </w:rPr>
              <w:t>мдт</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дт</w:t>
            </w:r>
            <w:proofErr w:type="spellEnd"/>
            <w:r w:rsidRPr="00832AFC">
              <w:rPr>
                <w:sz w:val="12"/>
                <w:szCs w:val="12"/>
              </w:rPr>
              <w:t>,</w:t>
            </w:r>
          </w:p>
          <w:p w14:paraId="6109C623" w14:textId="69877009"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 xml:space="preserve">где </w:t>
            </w:r>
            <w:proofErr w:type="spellStart"/>
            <w:r w:rsidRPr="00832AFC">
              <w:rPr>
                <w:rFonts w:ascii="Times New Roman" w:hAnsi="Times New Roman" w:cs="Times New Roman"/>
                <w:sz w:val="12"/>
                <w:szCs w:val="12"/>
              </w:rPr>
              <w:t>К</w:t>
            </w:r>
            <w:r w:rsidRPr="00832AFC">
              <w:rPr>
                <w:rFonts w:ascii="Times New Roman" w:hAnsi="Times New Roman" w:cs="Times New Roman"/>
                <w:sz w:val="12"/>
                <w:szCs w:val="12"/>
                <w:vertAlign w:val="subscript"/>
              </w:rPr>
              <w:t>дт</w:t>
            </w:r>
            <w:proofErr w:type="spellEnd"/>
            <w:r w:rsidRPr="00832AFC">
              <w:rPr>
                <w:rFonts w:ascii="Times New Roman" w:hAnsi="Times New Roman" w:cs="Times New Roman"/>
                <w:sz w:val="12"/>
                <w:szCs w:val="12"/>
              </w:rPr>
              <w:t xml:space="preserve"> - количество дворовых территорий, благоустроенных в соответствии с Программой, единиц</w:t>
            </w:r>
          </w:p>
        </w:tc>
        <w:tc>
          <w:tcPr>
            <w:tcW w:w="1432" w:type="dxa"/>
            <w:vAlign w:val="center"/>
          </w:tcPr>
          <w:p w14:paraId="4F030967" w14:textId="0BE1F492"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428C8258" w14:textId="76703CB5" w:rsidR="00832AFC" w:rsidRDefault="00832AFC" w:rsidP="00832AFC">
            <w:pPr>
              <w:tabs>
                <w:tab w:val="left" w:pos="6936"/>
              </w:tabs>
              <w:jc w:val="center"/>
              <w:rPr>
                <w:rFonts w:ascii="Times New Roman" w:eastAsia="Calibri" w:hAnsi="Times New Roman" w:cs="Times New Roman"/>
                <w:bCs/>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598E5AA0" w14:textId="77777777" w:rsidTr="007B22F1">
        <w:tc>
          <w:tcPr>
            <w:tcW w:w="0" w:type="auto"/>
            <w:vAlign w:val="center"/>
          </w:tcPr>
          <w:p w14:paraId="70EC8D8D" w14:textId="45379C38"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4.</w:t>
            </w:r>
          </w:p>
        </w:tc>
        <w:tc>
          <w:tcPr>
            <w:tcW w:w="0" w:type="auto"/>
            <w:vAlign w:val="center"/>
          </w:tcPr>
          <w:p w14:paraId="3DFF41DA" w14:textId="0170DFFF"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 xml:space="preserve">Доля реализованных комплексных проектов благоустройства общественных </w:t>
            </w:r>
            <w:proofErr w:type="gramStart"/>
            <w:r w:rsidRPr="00832AFC">
              <w:rPr>
                <w:rFonts w:ascii="Times New Roman" w:hAnsi="Times New Roman" w:cs="Times New Roman"/>
                <w:sz w:val="12"/>
                <w:szCs w:val="12"/>
              </w:rPr>
              <w:t>территорий</w:t>
            </w:r>
            <w:proofErr w:type="gramEnd"/>
            <w:r w:rsidRPr="00832AFC">
              <w:rPr>
                <w:rFonts w:ascii="Times New Roman" w:hAnsi="Times New Roman" w:cs="Times New Roman"/>
                <w:sz w:val="12"/>
                <w:szCs w:val="12"/>
              </w:rPr>
              <w:t xml:space="preserve"> в общем количестве реализованных в течение планового года проектов благоустройства общественных территорий, %</w:t>
            </w:r>
          </w:p>
        </w:tc>
        <w:tc>
          <w:tcPr>
            <w:tcW w:w="0" w:type="auto"/>
            <w:vAlign w:val="center"/>
          </w:tcPr>
          <w:p w14:paraId="624DF055"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6309DDA5" w14:textId="77777777" w:rsidR="00832AFC" w:rsidRPr="00832AFC" w:rsidRDefault="00832AFC" w:rsidP="004B23EC">
            <w:pPr>
              <w:pStyle w:val="TableParagraph"/>
              <w:jc w:val="center"/>
              <w:rPr>
                <w:sz w:val="12"/>
                <w:szCs w:val="12"/>
              </w:rPr>
            </w:pPr>
            <w:r w:rsidRPr="00832AFC">
              <w:rPr>
                <w:sz w:val="12"/>
                <w:szCs w:val="12"/>
              </w:rPr>
              <w:t>Д</w:t>
            </w:r>
            <w:r w:rsidRPr="00832AFC">
              <w:rPr>
                <w:sz w:val="12"/>
                <w:szCs w:val="12"/>
                <w:vertAlign w:val="subscript"/>
              </w:rPr>
              <w:t>от</w:t>
            </w:r>
            <w:r w:rsidRPr="00832AFC">
              <w:rPr>
                <w:sz w:val="12"/>
                <w:szCs w:val="12"/>
              </w:rPr>
              <w:t xml:space="preserve"> = </w:t>
            </w:r>
            <w:proofErr w:type="spellStart"/>
            <w:r w:rsidRPr="00832AFC">
              <w:rPr>
                <w:sz w:val="12"/>
                <w:szCs w:val="12"/>
              </w:rPr>
              <w:t>О</w:t>
            </w:r>
            <w:r w:rsidRPr="00832AFC">
              <w:rPr>
                <w:sz w:val="12"/>
                <w:szCs w:val="12"/>
                <w:vertAlign w:val="subscript"/>
              </w:rPr>
              <w:t>от</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бот</w:t>
            </w:r>
            <w:proofErr w:type="spellEnd"/>
            <w:r w:rsidRPr="00832AFC">
              <w:rPr>
                <w:sz w:val="12"/>
                <w:szCs w:val="12"/>
              </w:rPr>
              <w:t xml:space="preserve"> x 100,</w:t>
            </w:r>
          </w:p>
          <w:p w14:paraId="0C88F669" w14:textId="77777777" w:rsidR="00832AFC" w:rsidRPr="00832AFC" w:rsidRDefault="00832AFC" w:rsidP="004B23EC">
            <w:pPr>
              <w:pStyle w:val="TableParagraph"/>
              <w:jc w:val="center"/>
              <w:rPr>
                <w:sz w:val="12"/>
                <w:szCs w:val="12"/>
              </w:rPr>
            </w:pPr>
            <w:r w:rsidRPr="00832AFC">
              <w:rPr>
                <w:sz w:val="12"/>
                <w:szCs w:val="12"/>
              </w:rPr>
              <w:t xml:space="preserve">где </w:t>
            </w:r>
            <w:proofErr w:type="spellStart"/>
            <w:r w:rsidRPr="00832AFC">
              <w:rPr>
                <w:sz w:val="12"/>
                <w:szCs w:val="12"/>
              </w:rPr>
              <w:t>О</w:t>
            </w:r>
            <w:r w:rsidRPr="00832AFC">
              <w:rPr>
                <w:sz w:val="12"/>
                <w:szCs w:val="12"/>
                <w:vertAlign w:val="subscript"/>
              </w:rPr>
              <w:t>от</w:t>
            </w:r>
            <w:proofErr w:type="spellEnd"/>
            <w:r w:rsidRPr="00832AFC">
              <w:rPr>
                <w:sz w:val="12"/>
                <w:szCs w:val="12"/>
              </w:rPr>
              <w:t xml:space="preserve"> - общее количество общественных территорий, благоустроенных в отчетном году, единиц;</w:t>
            </w:r>
          </w:p>
          <w:p w14:paraId="048E0F4E" w14:textId="7D61CA18" w:rsidR="00832AFC" w:rsidRPr="00832AFC" w:rsidRDefault="00832AFC" w:rsidP="004B23EC">
            <w:pPr>
              <w:pStyle w:val="TableParagraph"/>
              <w:jc w:val="center"/>
              <w:rPr>
                <w:sz w:val="12"/>
                <w:szCs w:val="12"/>
              </w:rPr>
            </w:pPr>
            <w:proofErr w:type="spellStart"/>
            <w:r w:rsidRPr="00832AFC">
              <w:rPr>
                <w:sz w:val="12"/>
                <w:szCs w:val="12"/>
              </w:rPr>
              <w:t>К</w:t>
            </w:r>
            <w:r w:rsidRPr="00832AFC">
              <w:rPr>
                <w:sz w:val="12"/>
                <w:szCs w:val="12"/>
                <w:vertAlign w:val="subscript"/>
              </w:rPr>
              <w:t>бот</w:t>
            </w:r>
            <w:proofErr w:type="spellEnd"/>
            <w:r w:rsidRPr="00832AFC">
              <w:rPr>
                <w:sz w:val="12"/>
                <w:szCs w:val="12"/>
              </w:rPr>
              <w:t xml:space="preserve"> - количество общественных территорий, на которых в отчетном году реализованы проекты комплексного благоустройства, единиц</w:t>
            </w:r>
          </w:p>
        </w:tc>
        <w:tc>
          <w:tcPr>
            <w:tcW w:w="1432" w:type="dxa"/>
            <w:vAlign w:val="center"/>
          </w:tcPr>
          <w:p w14:paraId="58EDE546" w14:textId="2B930483"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39818246" w14:textId="4220F0ED"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212429BF" w14:textId="77777777" w:rsidTr="007B22F1">
        <w:tc>
          <w:tcPr>
            <w:tcW w:w="0" w:type="auto"/>
            <w:vAlign w:val="center"/>
          </w:tcPr>
          <w:p w14:paraId="00D71299" w14:textId="0362528A"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5.</w:t>
            </w:r>
          </w:p>
        </w:tc>
        <w:tc>
          <w:tcPr>
            <w:tcW w:w="0" w:type="auto"/>
            <w:vAlign w:val="center"/>
          </w:tcPr>
          <w:p w14:paraId="55F13240" w14:textId="6E053CEA"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единиц</w:t>
            </w:r>
          </w:p>
        </w:tc>
        <w:tc>
          <w:tcPr>
            <w:tcW w:w="0" w:type="auto"/>
            <w:vAlign w:val="center"/>
          </w:tcPr>
          <w:p w14:paraId="59FED378"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2003832E" w14:textId="77777777" w:rsidR="00832AFC" w:rsidRPr="00832AFC" w:rsidRDefault="00832AFC" w:rsidP="004B23EC">
            <w:pPr>
              <w:pStyle w:val="TableParagraph"/>
              <w:jc w:val="center"/>
              <w:rPr>
                <w:sz w:val="12"/>
                <w:szCs w:val="12"/>
              </w:rPr>
            </w:pPr>
            <w:proofErr w:type="spellStart"/>
            <w:r w:rsidRPr="00832AFC">
              <w:rPr>
                <w:sz w:val="12"/>
                <w:szCs w:val="12"/>
              </w:rPr>
              <w:t>К</w:t>
            </w:r>
            <w:r w:rsidRPr="00832AFC">
              <w:rPr>
                <w:sz w:val="12"/>
                <w:szCs w:val="12"/>
                <w:vertAlign w:val="subscript"/>
              </w:rPr>
              <w:t>мни</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мдотни</w:t>
            </w:r>
            <w:proofErr w:type="spellEnd"/>
            <w:r w:rsidRPr="00832AFC">
              <w:rPr>
                <w:sz w:val="12"/>
                <w:szCs w:val="12"/>
              </w:rPr>
              <w:t>,</w:t>
            </w:r>
          </w:p>
          <w:p w14:paraId="2121A3B6" w14:textId="41CC345B" w:rsidR="00832AFC" w:rsidRPr="00832AFC" w:rsidRDefault="00832AFC" w:rsidP="004B23EC">
            <w:pPr>
              <w:pStyle w:val="TableParagraph"/>
              <w:jc w:val="center"/>
              <w:rPr>
                <w:sz w:val="12"/>
                <w:szCs w:val="12"/>
              </w:rPr>
            </w:pPr>
            <w:r w:rsidRPr="00832AFC">
              <w:rPr>
                <w:sz w:val="12"/>
                <w:szCs w:val="12"/>
              </w:rPr>
              <w:t xml:space="preserve">где </w:t>
            </w:r>
            <w:proofErr w:type="spellStart"/>
            <w:r w:rsidRPr="00832AFC">
              <w:rPr>
                <w:sz w:val="12"/>
                <w:szCs w:val="12"/>
              </w:rPr>
              <w:t>К</w:t>
            </w:r>
            <w:r w:rsidRPr="00832AFC">
              <w:rPr>
                <w:sz w:val="12"/>
                <w:szCs w:val="12"/>
                <w:vertAlign w:val="subscript"/>
              </w:rPr>
              <w:t>мдотни</w:t>
            </w:r>
            <w:proofErr w:type="spellEnd"/>
            <w:r w:rsidRPr="00832AFC">
              <w:rPr>
                <w:sz w:val="12"/>
                <w:szCs w:val="12"/>
              </w:rPr>
              <w:t xml:space="preserve"> - количество ежегодно проводимых мониторингов доли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единиц</w:t>
            </w:r>
          </w:p>
        </w:tc>
        <w:tc>
          <w:tcPr>
            <w:tcW w:w="1432" w:type="dxa"/>
            <w:vAlign w:val="center"/>
          </w:tcPr>
          <w:p w14:paraId="22922F9F" w14:textId="52016D2F"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5D39AA92" w14:textId="1BC69405"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293FC8F3" w14:textId="77777777" w:rsidTr="007B22F1">
        <w:tc>
          <w:tcPr>
            <w:tcW w:w="0" w:type="auto"/>
            <w:vAlign w:val="center"/>
          </w:tcPr>
          <w:p w14:paraId="37C3A9B6" w14:textId="0F0CEC58"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6.</w:t>
            </w:r>
          </w:p>
        </w:tc>
        <w:tc>
          <w:tcPr>
            <w:tcW w:w="0" w:type="auto"/>
            <w:vAlign w:val="center"/>
          </w:tcPr>
          <w:p w14:paraId="68526A48" w14:textId="7DD3AC2E"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Доля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общем количестве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 %</w:t>
            </w:r>
          </w:p>
        </w:tc>
        <w:tc>
          <w:tcPr>
            <w:tcW w:w="0" w:type="auto"/>
            <w:vAlign w:val="center"/>
          </w:tcPr>
          <w:p w14:paraId="3C81541A"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488438CB" w14:textId="77777777" w:rsidR="00832AFC" w:rsidRPr="00832AFC" w:rsidRDefault="00832AFC" w:rsidP="004B23EC">
            <w:pPr>
              <w:pStyle w:val="TableParagraph"/>
              <w:jc w:val="center"/>
              <w:rPr>
                <w:sz w:val="12"/>
                <w:szCs w:val="12"/>
              </w:rPr>
            </w:pPr>
            <w:proofErr w:type="spellStart"/>
            <w:r w:rsidRPr="00832AFC">
              <w:rPr>
                <w:sz w:val="12"/>
                <w:szCs w:val="12"/>
              </w:rPr>
              <w:t>Д</w:t>
            </w:r>
            <w:r w:rsidRPr="00832AFC">
              <w:rPr>
                <w:sz w:val="12"/>
                <w:szCs w:val="12"/>
                <w:vertAlign w:val="subscript"/>
              </w:rPr>
              <w:t>и</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тни</w:t>
            </w:r>
            <w:proofErr w:type="spellEnd"/>
            <w:r w:rsidRPr="00832AFC">
              <w:rPr>
                <w:sz w:val="12"/>
                <w:szCs w:val="12"/>
              </w:rPr>
              <w:t xml:space="preserve"> / </w:t>
            </w:r>
            <w:proofErr w:type="spellStart"/>
            <w:r w:rsidRPr="00832AFC">
              <w:rPr>
                <w:sz w:val="12"/>
                <w:szCs w:val="12"/>
              </w:rPr>
              <w:t>О</w:t>
            </w:r>
            <w:r w:rsidRPr="00832AFC">
              <w:rPr>
                <w:sz w:val="12"/>
                <w:szCs w:val="12"/>
                <w:vertAlign w:val="subscript"/>
              </w:rPr>
              <w:t>бт</w:t>
            </w:r>
            <w:proofErr w:type="spellEnd"/>
            <w:r w:rsidRPr="00832AFC">
              <w:rPr>
                <w:sz w:val="12"/>
                <w:szCs w:val="12"/>
              </w:rPr>
              <w:t xml:space="preserve"> x 100,</w:t>
            </w:r>
          </w:p>
          <w:p w14:paraId="1383AB4D" w14:textId="77777777" w:rsidR="00832AFC" w:rsidRPr="00832AFC" w:rsidRDefault="00832AFC" w:rsidP="004B23EC">
            <w:pPr>
              <w:pStyle w:val="TableParagraph"/>
              <w:jc w:val="center"/>
              <w:rPr>
                <w:sz w:val="12"/>
                <w:szCs w:val="12"/>
              </w:rPr>
            </w:pPr>
            <w:r w:rsidRPr="00832AFC">
              <w:rPr>
                <w:sz w:val="12"/>
                <w:szCs w:val="12"/>
              </w:rPr>
              <w:t xml:space="preserve">где </w:t>
            </w:r>
            <w:proofErr w:type="spellStart"/>
            <w:r w:rsidRPr="00832AFC">
              <w:rPr>
                <w:sz w:val="12"/>
                <w:szCs w:val="12"/>
              </w:rPr>
              <w:t>К</w:t>
            </w:r>
            <w:r w:rsidRPr="00832AFC">
              <w:rPr>
                <w:sz w:val="12"/>
                <w:szCs w:val="12"/>
                <w:vertAlign w:val="subscript"/>
              </w:rPr>
              <w:t>тни</w:t>
            </w:r>
            <w:proofErr w:type="spellEnd"/>
            <w:r w:rsidRPr="00832AFC">
              <w:rPr>
                <w:sz w:val="12"/>
                <w:szCs w:val="12"/>
              </w:rPr>
              <w:t xml:space="preserve"> - количество дворовых территорий многоквартирных домов и общественных территорий, благоустроенных с учетом нужд инвалидов и других маломобильных групп населения в отчетном году, единиц;</w:t>
            </w:r>
          </w:p>
          <w:p w14:paraId="3CC42AB7" w14:textId="3D4F5D7F" w:rsidR="00832AFC" w:rsidRPr="00832AFC" w:rsidRDefault="00832AFC" w:rsidP="004B23EC">
            <w:pPr>
              <w:pStyle w:val="TableParagraph"/>
              <w:jc w:val="center"/>
              <w:rPr>
                <w:sz w:val="12"/>
                <w:szCs w:val="12"/>
              </w:rPr>
            </w:pPr>
            <w:proofErr w:type="spellStart"/>
            <w:r w:rsidRPr="00832AFC">
              <w:rPr>
                <w:sz w:val="12"/>
                <w:szCs w:val="12"/>
              </w:rPr>
              <w:t>О</w:t>
            </w:r>
            <w:r w:rsidRPr="00832AFC">
              <w:rPr>
                <w:sz w:val="12"/>
                <w:szCs w:val="12"/>
                <w:vertAlign w:val="subscript"/>
              </w:rPr>
              <w:t>бт</w:t>
            </w:r>
            <w:proofErr w:type="spellEnd"/>
            <w:r w:rsidRPr="00832AFC">
              <w:rPr>
                <w:sz w:val="12"/>
                <w:szCs w:val="12"/>
              </w:rPr>
              <w:t xml:space="preserve"> - общее количество благоустроенных дворовых территорий многоквартирных домов и общественных территорий городского поселения Суходол муниципального района Сергиевский в отчетном году, единиц</w:t>
            </w:r>
          </w:p>
        </w:tc>
        <w:tc>
          <w:tcPr>
            <w:tcW w:w="1432" w:type="dxa"/>
            <w:vAlign w:val="center"/>
          </w:tcPr>
          <w:p w14:paraId="4CA79129" w14:textId="28C2B7A4"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5378B433" w14:textId="510BD4A3"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61E13560" w14:textId="77777777" w:rsidTr="007B22F1">
        <w:tc>
          <w:tcPr>
            <w:tcW w:w="0" w:type="auto"/>
            <w:vAlign w:val="center"/>
          </w:tcPr>
          <w:p w14:paraId="51D4D021" w14:textId="17C9953F"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7.</w:t>
            </w:r>
          </w:p>
        </w:tc>
        <w:tc>
          <w:tcPr>
            <w:tcW w:w="0" w:type="auto"/>
            <w:vAlign w:val="center"/>
          </w:tcPr>
          <w:p w14:paraId="6C417659" w14:textId="2B6F3E8C"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tc>
        <w:tc>
          <w:tcPr>
            <w:tcW w:w="0" w:type="auto"/>
            <w:vAlign w:val="center"/>
          </w:tcPr>
          <w:p w14:paraId="65BF3E39"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74C307D7" w14:textId="77777777" w:rsidR="00832AFC" w:rsidRPr="00832AFC" w:rsidRDefault="00832AFC" w:rsidP="004B23EC">
            <w:pPr>
              <w:pStyle w:val="TableParagraph"/>
              <w:jc w:val="center"/>
              <w:rPr>
                <w:sz w:val="12"/>
                <w:szCs w:val="12"/>
              </w:rPr>
            </w:pPr>
            <w:r w:rsidRPr="00832AFC">
              <w:rPr>
                <w:sz w:val="12"/>
                <w:szCs w:val="12"/>
              </w:rPr>
              <w:t>Д</w:t>
            </w:r>
            <w:r w:rsidRPr="00832AFC">
              <w:rPr>
                <w:sz w:val="12"/>
                <w:szCs w:val="12"/>
                <w:vertAlign w:val="subscript"/>
              </w:rPr>
              <w:t>о</w:t>
            </w:r>
            <w:r w:rsidRPr="00832AFC">
              <w:rPr>
                <w:sz w:val="12"/>
                <w:szCs w:val="12"/>
              </w:rPr>
              <w:t xml:space="preserve"> = </w:t>
            </w:r>
            <w:proofErr w:type="spellStart"/>
            <w:r w:rsidRPr="00832AFC">
              <w:rPr>
                <w:sz w:val="12"/>
                <w:szCs w:val="12"/>
              </w:rPr>
              <w:t>О</w:t>
            </w:r>
            <w:r w:rsidRPr="00832AFC">
              <w:rPr>
                <w:sz w:val="12"/>
                <w:szCs w:val="12"/>
                <w:vertAlign w:val="subscript"/>
              </w:rPr>
              <w:t>крп</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пуго</w:t>
            </w:r>
            <w:proofErr w:type="spellEnd"/>
            <w:r w:rsidRPr="00832AFC">
              <w:rPr>
                <w:sz w:val="12"/>
                <w:szCs w:val="12"/>
              </w:rPr>
              <w:t xml:space="preserve"> x 100,</w:t>
            </w:r>
          </w:p>
          <w:p w14:paraId="7910BBF6" w14:textId="77777777" w:rsidR="00832AFC" w:rsidRPr="00832AFC" w:rsidRDefault="00832AFC" w:rsidP="004B23EC">
            <w:pPr>
              <w:pStyle w:val="TableParagraph"/>
              <w:jc w:val="center"/>
              <w:rPr>
                <w:sz w:val="12"/>
                <w:szCs w:val="12"/>
              </w:rPr>
            </w:pPr>
            <w:r w:rsidRPr="00832AFC">
              <w:rPr>
                <w:sz w:val="12"/>
                <w:szCs w:val="12"/>
              </w:rPr>
              <w:t xml:space="preserve">где </w:t>
            </w:r>
            <w:proofErr w:type="spellStart"/>
            <w:r w:rsidRPr="00832AFC">
              <w:rPr>
                <w:sz w:val="12"/>
                <w:szCs w:val="12"/>
              </w:rPr>
              <w:t>О</w:t>
            </w:r>
            <w:r w:rsidRPr="00832AFC">
              <w:rPr>
                <w:sz w:val="12"/>
                <w:szCs w:val="12"/>
                <w:vertAlign w:val="subscript"/>
              </w:rPr>
              <w:t>крп</w:t>
            </w:r>
            <w:proofErr w:type="spellEnd"/>
            <w:r w:rsidRPr="00832AFC">
              <w:rPr>
                <w:sz w:val="12"/>
                <w:szCs w:val="12"/>
              </w:rPr>
              <w:t xml:space="preserve"> - общее количество реализованных в течение отчетного года проектов по благоустройству дворовых территорий многоквартирных домов в рамках программных мероприятий по формированию комфортной городской среды, единиц;</w:t>
            </w:r>
          </w:p>
          <w:p w14:paraId="266637E8" w14:textId="1207CC20" w:rsidR="00832AFC" w:rsidRPr="00832AFC" w:rsidRDefault="00832AFC" w:rsidP="004B23EC">
            <w:pPr>
              <w:pStyle w:val="TableParagraph"/>
              <w:jc w:val="center"/>
              <w:rPr>
                <w:sz w:val="12"/>
                <w:szCs w:val="12"/>
              </w:rPr>
            </w:pPr>
            <w:proofErr w:type="spellStart"/>
            <w:r w:rsidRPr="00832AFC">
              <w:rPr>
                <w:sz w:val="12"/>
                <w:szCs w:val="12"/>
              </w:rPr>
              <w:t>К</w:t>
            </w:r>
            <w:r w:rsidRPr="00832AFC">
              <w:rPr>
                <w:sz w:val="12"/>
                <w:szCs w:val="12"/>
                <w:vertAlign w:val="subscript"/>
              </w:rPr>
              <w:t>пуго</w:t>
            </w:r>
            <w:proofErr w:type="spellEnd"/>
            <w:r w:rsidRPr="00832AFC">
              <w:rPr>
                <w:sz w:val="12"/>
                <w:szCs w:val="12"/>
              </w:rPr>
              <w:t xml:space="preserve"> - количество проектов по благоустройству дворовых территорий многоквартирных домов, реализованных при участии граждан, организаций в течение отчетного года, единиц</w:t>
            </w:r>
          </w:p>
        </w:tc>
        <w:tc>
          <w:tcPr>
            <w:tcW w:w="1432" w:type="dxa"/>
            <w:vAlign w:val="center"/>
          </w:tcPr>
          <w:p w14:paraId="3A7B979F" w14:textId="502E8F90"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32748E85" w14:textId="25465A09"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0A8AD513" w14:textId="77777777" w:rsidTr="007B22F1">
        <w:tc>
          <w:tcPr>
            <w:tcW w:w="0" w:type="auto"/>
            <w:vAlign w:val="center"/>
          </w:tcPr>
          <w:p w14:paraId="56AF65D9" w14:textId="0B1CE9C9"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lastRenderedPageBreak/>
              <w:t>8.</w:t>
            </w:r>
          </w:p>
        </w:tc>
        <w:tc>
          <w:tcPr>
            <w:tcW w:w="0" w:type="auto"/>
            <w:vAlign w:val="center"/>
          </w:tcPr>
          <w:p w14:paraId="21E30855" w14:textId="6F417A1D"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 единиц</w:t>
            </w:r>
          </w:p>
        </w:tc>
        <w:tc>
          <w:tcPr>
            <w:tcW w:w="0" w:type="auto"/>
            <w:vAlign w:val="center"/>
          </w:tcPr>
          <w:p w14:paraId="3DF6B048"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3BD59CD6" w14:textId="77777777" w:rsidR="00832AFC" w:rsidRPr="00832AFC" w:rsidRDefault="00832AFC" w:rsidP="004B23EC">
            <w:pPr>
              <w:pStyle w:val="TableParagraph"/>
              <w:jc w:val="center"/>
              <w:rPr>
                <w:sz w:val="12"/>
                <w:szCs w:val="12"/>
              </w:rPr>
            </w:pPr>
            <w:proofErr w:type="spellStart"/>
            <w:r w:rsidRPr="00832AFC">
              <w:rPr>
                <w:sz w:val="12"/>
                <w:szCs w:val="12"/>
              </w:rPr>
              <w:t>К</w:t>
            </w:r>
            <w:r w:rsidRPr="00832AFC">
              <w:rPr>
                <w:sz w:val="12"/>
                <w:szCs w:val="12"/>
                <w:vertAlign w:val="subscript"/>
              </w:rPr>
              <w:t>псми</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псаго</w:t>
            </w:r>
            <w:proofErr w:type="spellEnd"/>
            <w:r w:rsidRPr="00832AFC">
              <w:rPr>
                <w:sz w:val="12"/>
                <w:szCs w:val="12"/>
              </w:rPr>
              <w:t>,</w:t>
            </w:r>
          </w:p>
          <w:p w14:paraId="1DC357D5" w14:textId="0CEEA00D" w:rsidR="00832AFC" w:rsidRPr="00832AFC" w:rsidRDefault="00832AFC" w:rsidP="004B23EC">
            <w:pPr>
              <w:pStyle w:val="TableParagraph"/>
              <w:jc w:val="center"/>
              <w:rPr>
                <w:sz w:val="12"/>
                <w:szCs w:val="12"/>
              </w:rPr>
            </w:pPr>
            <w:r w:rsidRPr="00832AFC">
              <w:rPr>
                <w:sz w:val="12"/>
                <w:szCs w:val="12"/>
              </w:rPr>
              <w:t xml:space="preserve">где </w:t>
            </w:r>
            <w:proofErr w:type="spellStart"/>
            <w:r w:rsidRPr="00832AFC">
              <w:rPr>
                <w:sz w:val="12"/>
                <w:szCs w:val="12"/>
              </w:rPr>
              <w:t>К</w:t>
            </w:r>
            <w:r w:rsidRPr="00832AFC">
              <w:rPr>
                <w:sz w:val="12"/>
                <w:szCs w:val="12"/>
                <w:vertAlign w:val="subscript"/>
              </w:rPr>
              <w:t>псаго</w:t>
            </w:r>
            <w:proofErr w:type="spellEnd"/>
            <w:r w:rsidRPr="00832AFC">
              <w:rPr>
                <w:sz w:val="12"/>
                <w:szCs w:val="12"/>
              </w:rPr>
              <w:t xml:space="preserve"> - количество ежегодных публикаций в средствах массовой информации, направленных на стимулирование активности жителей городского поселения Суходол муниципального района Сергиевский и бизнеса в инициировании проектов по благоустройству, единиц</w:t>
            </w:r>
          </w:p>
        </w:tc>
        <w:tc>
          <w:tcPr>
            <w:tcW w:w="1432" w:type="dxa"/>
            <w:vAlign w:val="center"/>
          </w:tcPr>
          <w:p w14:paraId="6A0D4DA2" w14:textId="397ED230"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1B683617" w14:textId="51524F82"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543ABBD3" w14:textId="77777777" w:rsidTr="007B22F1">
        <w:tc>
          <w:tcPr>
            <w:tcW w:w="0" w:type="auto"/>
            <w:vAlign w:val="center"/>
          </w:tcPr>
          <w:p w14:paraId="5E1D2620" w14:textId="6C4464A4"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9.</w:t>
            </w:r>
          </w:p>
        </w:tc>
        <w:tc>
          <w:tcPr>
            <w:tcW w:w="0" w:type="auto"/>
            <w:vAlign w:val="center"/>
          </w:tcPr>
          <w:p w14:paraId="1F4C9449" w14:textId="16D5E35D"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 xml:space="preserve">Количество протоколов ежегодных собраний собственников многоквартирных домов </w:t>
            </w:r>
            <w:proofErr w:type="gramStart"/>
            <w:r w:rsidRPr="00832AFC">
              <w:rPr>
                <w:rFonts w:ascii="Times New Roman" w:hAnsi="Times New Roman" w:cs="Times New Roman"/>
                <w:sz w:val="12"/>
                <w:szCs w:val="12"/>
              </w:rPr>
              <w:t>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муниципального района Сергиевский  в Самарской области</w:t>
            </w:r>
            <w:proofErr w:type="gramEnd"/>
            <w:r w:rsidRPr="00832AFC">
              <w:rPr>
                <w:rFonts w:ascii="Times New Roman" w:hAnsi="Times New Roman" w:cs="Times New Roman"/>
                <w:sz w:val="12"/>
                <w:szCs w:val="12"/>
              </w:rPr>
              <w:t>, единиц</w:t>
            </w:r>
          </w:p>
        </w:tc>
        <w:tc>
          <w:tcPr>
            <w:tcW w:w="0" w:type="auto"/>
            <w:vAlign w:val="center"/>
          </w:tcPr>
          <w:p w14:paraId="26801CF6"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1BE3C95C" w14:textId="77777777" w:rsidR="00832AFC" w:rsidRPr="00832AFC" w:rsidRDefault="00832AFC" w:rsidP="004B23EC">
            <w:pPr>
              <w:pStyle w:val="TableParagraph"/>
              <w:jc w:val="center"/>
              <w:rPr>
                <w:sz w:val="12"/>
                <w:szCs w:val="12"/>
              </w:rPr>
            </w:pPr>
            <w:r w:rsidRPr="00832AFC">
              <w:rPr>
                <w:sz w:val="12"/>
                <w:szCs w:val="12"/>
              </w:rPr>
              <w:t xml:space="preserve">К = </w:t>
            </w:r>
            <w:proofErr w:type="spellStart"/>
            <w:r w:rsidRPr="00832AFC">
              <w:rPr>
                <w:sz w:val="12"/>
                <w:szCs w:val="12"/>
              </w:rPr>
              <w:t>К</w:t>
            </w:r>
            <w:r w:rsidRPr="00832AFC">
              <w:rPr>
                <w:sz w:val="12"/>
                <w:szCs w:val="12"/>
                <w:vertAlign w:val="subscript"/>
              </w:rPr>
              <w:t>п</w:t>
            </w:r>
            <w:proofErr w:type="spellEnd"/>
            <w:r w:rsidRPr="00832AFC">
              <w:rPr>
                <w:sz w:val="12"/>
                <w:szCs w:val="12"/>
              </w:rPr>
              <w:t>,</w:t>
            </w:r>
          </w:p>
          <w:p w14:paraId="57E17542" w14:textId="1CAC6E49" w:rsidR="00832AFC" w:rsidRPr="00832AFC" w:rsidRDefault="00832AFC" w:rsidP="00832AFC">
            <w:pPr>
              <w:pStyle w:val="TableParagraph"/>
              <w:jc w:val="center"/>
              <w:rPr>
                <w:sz w:val="12"/>
                <w:szCs w:val="12"/>
              </w:rPr>
            </w:pPr>
            <w:r w:rsidRPr="00832AFC">
              <w:rPr>
                <w:sz w:val="12"/>
                <w:szCs w:val="12"/>
              </w:rPr>
              <w:t xml:space="preserve">где </w:t>
            </w:r>
            <w:proofErr w:type="spellStart"/>
            <w:r w:rsidRPr="00832AFC">
              <w:rPr>
                <w:sz w:val="12"/>
                <w:szCs w:val="12"/>
              </w:rPr>
              <w:t>К</w:t>
            </w:r>
            <w:r w:rsidRPr="00832AFC">
              <w:rPr>
                <w:sz w:val="12"/>
                <w:szCs w:val="12"/>
                <w:vertAlign w:val="subscript"/>
              </w:rPr>
              <w:t>п</w:t>
            </w:r>
            <w:proofErr w:type="spellEnd"/>
            <w:r w:rsidRPr="00832AFC">
              <w:rPr>
                <w:sz w:val="12"/>
                <w:szCs w:val="12"/>
              </w:rPr>
              <w:t xml:space="preserve"> - 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городского поселения Суходол муниципальных образований в Самарской области, единиц</w:t>
            </w:r>
          </w:p>
        </w:tc>
        <w:tc>
          <w:tcPr>
            <w:tcW w:w="1432" w:type="dxa"/>
            <w:vAlign w:val="center"/>
          </w:tcPr>
          <w:p w14:paraId="7F5C3C6A" w14:textId="2028E1BE"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1086ADBD" w14:textId="5B68EE38"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r w:rsidR="00832AFC" w14:paraId="694BEA45" w14:textId="77777777" w:rsidTr="007B22F1">
        <w:tc>
          <w:tcPr>
            <w:tcW w:w="0" w:type="auto"/>
            <w:vAlign w:val="center"/>
          </w:tcPr>
          <w:p w14:paraId="177A8FEF" w14:textId="20675B5E"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10.</w:t>
            </w:r>
          </w:p>
        </w:tc>
        <w:tc>
          <w:tcPr>
            <w:tcW w:w="0" w:type="auto"/>
            <w:vAlign w:val="center"/>
          </w:tcPr>
          <w:p w14:paraId="53F08E27" w14:textId="3828FA1E"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Количество ежегодно реализуемых проектов по благоустройству общественных территорий по результатам общественных обсуждений с жителями городского поселения Суходол муниципального района Сергиевский и иными заинтересованными лицами, единиц</w:t>
            </w:r>
          </w:p>
        </w:tc>
        <w:tc>
          <w:tcPr>
            <w:tcW w:w="0" w:type="auto"/>
            <w:vAlign w:val="center"/>
          </w:tcPr>
          <w:p w14:paraId="171029FE" w14:textId="77777777" w:rsidR="00832AFC" w:rsidRPr="00832AFC" w:rsidRDefault="00832AFC" w:rsidP="004B23EC">
            <w:pPr>
              <w:pStyle w:val="TableParagraph"/>
              <w:jc w:val="center"/>
              <w:rPr>
                <w:sz w:val="12"/>
                <w:szCs w:val="12"/>
              </w:rPr>
            </w:pPr>
            <w:r w:rsidRPr="00832AFC">
              <w:rPr>
                <w:sz w:val="12"/>
                <w:szCs w:val="12"/>
              </w:rPr>
              <w:t>Показатель рассчитывается по формуле</w:t>
            </w:r>
          </w:p>
          <w:p w14:paraId="6227A7A0" w14:textId="77777777" w:rsidR="00832AFC" w:rsidRPr="00832AFC" w:rsidRDefault="00832AFC" w:rsidP="004B23EC">
            <w:pPr>
              <w:pStyle w:val="TableParagraph"/>
              <w:jc w:val="center"/>
              <w:rPr>
                <w:sz w:val="12"/>
                <w:szCs w:val="12"/>
              </w:rPr>
            </w:pPr>
            <w:proofErr w:type="spellStart"/>
            <w:r w:rsidRPr="00832AFC">
              <w:rPr>
                <w:sz w:val="12"/>
                <w:szCs w:val="12"/>
              </w:rPr>
              <w:t>К</w:t>
            </w:r>
            <w:r w:rsidRPr="00832AFC">
              <w:rPr>
                <w:sz w:val="12"/>
                <w:szCs w:val="12"/>
                <w:vertAlign w:val="subscript"/>
              </w:rPr>
              <w:t>рп</w:t>
            </w:r>
            <w:proofErr w:type="spellEnd"/>
            <w:r w:rsidRPr="00832AFC">
              <w:rPr>
                <w:sz w:val="12"/>
                <w:szCs w:val="12"/>
              </w:rPr>
              <w:t xml:space="preserve"> = </w:t>
            </w:r>
            <w:proofErr w:type="spellStart"/>
            <w:r w:rsidRPr="00832AFC">
              <w:rPr>
                <w:sz w:val="12"/>
                <w:szCs w:val="12"/>
              </w:rPr>
              <w:t>К</w:t>
            </w:r>
            <w:r w:rsidRPr="00832AFC">
              <w:rPr>
                <w:sz w:val="12"/>
                <w:szCs w:val="12"/>
                <w:vertAlign w:val="subscript"/>
              </w:rPr>
              <w:t>рпуго</w:t>
            </w:r>
            <w:proofErr w:type="spellEnd"/>
            <w:r w:rsidRPr="00832AFC">
              <w:rPr>
                <w:sz w:val="12"/>
                <w:szCs w:val="12"/>
              </w:rPr>
              <w:t>,</w:t>
            </w:r>
          </w:p>
          <w:p w14:paraId="4E8A4F33" w14:textId="2656815D" w:rsidR="00832AFC" w:rsidRPr="00832AFC" w:rsidRDefault="00832AFC" w:rsidP="004B23EC">
            <w:pPr>
              <w:pStyle w:val="TableParagraph"/>
              <w:jc w:val="center"/>
              <w:rPr>
                <w:sz w:val="12"/>
                <w:szCs w:val="12"/>
              </w:rPr>
            </w:pPr>
            <w:r w:rsidRPr="00832AFC">
              <w:rPr>
                <w:sz w:val="12"/>
                <w:szCs w:val="12"/>
              </w:rPr>
              <w:t xml:space="preserve">где </w:t>
            </w:r>
            <w:proofErr w:type="spellStart"/>
            <w:r w:rsidRPr="00832AFC">
              <w:rPr>
                <w:sz w:val="12"/>
                <w:szCs w:val="12"/>
              </w:rPr>
              <w:t>К</w:t>
            </w:r>
            <w:r w:rsidRPr="00832AFC">
              <w:rPr>
                <w:sz w:val="12"/>
                <w:szCs w:val="12"/>
                <w:vertAlign w:val="subscript"/>
              </w:rPr>
              <w:t>рпуго</w:t>
            </w:r>
            <w:proofErr w:type="spellEnd"/>
            <w:r w:rsidRPr="00832AFC">
              <w:rPr>
                <w:sz w:val="12"/>
                <w:szCs w:val="12"/>
              </w:rPr>
              <w:t xml:space="preserve"> - количество ежегодно реализуемых проектов по благоустройству общественных территорий по результатам общественных обсуждений с жителями городского поселения Суходол муниципального района Сергиевский и иными заинтересованными лицами, единиц</w:t>
            </w:r>
          </w:p>
        </w:tc>
        <w:tc>
          <w:tcPr>
            <w:tcW w:w="1432" w:type="dxa"/>
            <w:vAlign w:val="center"/>
          </w:tcPr>
          <w:p w14:paraId="2B0D39FC" w14:textId="5FAD9743"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Данные Администрации городского поселения Суходол муниципального района Сергиевский</w:t>
            </w:r>
          </w:p>
        </w:tc>
        <w:tc>
          <w:tcPr>
            <w:tcW w:w="1242" w:type="dxa"/>
            <w:vAlign w:val="center"/>
          </w:tcPr>
          <w:p w14:paraId="357645F3" w14:textId="2190D450" w:rsidR="00832AFC" w:rsidRPr="00832AFC" w:rsidRDefault="00832AFC" w:rsidP="00832AFC">
            <w:pPr>
              <w:tabs>
                <w:tab w:val="left" w:pos="6936"/>
              </w:tabs>
              <w:jc w:val="center"/>
              <w:rPr>
                <w:rFonts w:ascii="Times New Roman" w:hAnsi="Times New Roman" w:cs="Times New Roman"/>
                <w:sz w:val="12"/>
                <w:szCs w:val="12"/>
              </w:rPr>
            </w:pPr>
            <w:r w:rsidRPr="00832AFC">
              <w:rPr>
                <w:rFonts w:ascii="Times New Roman" w:hAnsi="Times New Roman" w:cs="Times New Roman"/>
                <w:sz w:val="12"/>
                <w:szCs w:val="12"/>
              </w:rPr>
              <w:t>Показатель рассчитывается специалистами  администрации городского поселения Суходол муниципального района Сергиевский</w:t>
            </w:r>
          </w:p>
        </w:tc>
      </w:tr>
    </w:tbl>
    <w:p w14:paraId="31DFAEAE" w14:textId="77777777" w:rsid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p>
    <w:p w14:paraId="064F1C4C" w14:textId="77777777" w:rsidR="004B23EC" w:rsidRPr="004B23EC" w:rsidRDefault="004B23EC" w:rsidP="004B23EC">
      <w:pPr>
        <w:tabs>
          <w:tab w:val="left" w:pos="6936"/>
        </w:tabs>
        <w:spacing w:after="0" w:line="240" w:lineRule="auto"/>
        <w:ind w:firstLine="284"/>
        <w:jc w:val="center"/>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ГЛАВА</w:t>
      </w:r>
    </w:p>
    <w:p w14:paraId="23FD3347" w14:textId="77777777" w:rsidR="004B23EC" w:rsidRPr="004B23EC" w:rsidRDefault="004B23EC" w:rsidP="004B23EC">
      <w:pPr>
        <w:tabs>
          <w:tab w:val="left" w:pos="6936"/>
        </w:tabs>
        <w:spacing w:after="0" w:line="240" w:lineRule="auto"/>
        <w:ind w:firstLine="284"/>
        <w:jc w:val="center"/>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СЕЛЬСКОГО ПОСЕЛЕНИЯ КУТУЗОВСКИЙ</w:t>
      </w:r>
    </w:p>
    <w:p w14:paraId="43A4EFF4" w14:textId="77777777" w:rsidR="004B23EC" w:rsidRPr="004B23EC" w:rsidRDefault="004B23EC" w:rsidP="004B23EC">
      <w:pPr>
        <w:tabs>
          <w:tab w:val="left" w:pos="6936"/>
        </w:tabs>
        <w:spacing w:after="0" w:line="240" w:lineRule="auto"/>
        <w:ind w:firstLine="284"/>
        <w:jc w:val="center"/>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МУНИЦИПАЛЬНОГО РАЙОНА СЕРГИЕВСКИЙ</w:t>
      </w:r>
    </w:p>
    <w:p w14:paraId="29963038" w14:textId="77777777" w:rsidR="004B23EC" w:rsidRPr="004B23EC" w:rsidRDefault="004B23EC" w:rsidP="004B23EC">
      <w:pPr>
        <w:tabs>
          <w:tab w:val="left" w:pos="6936"/>
        </w:tabs>
        <w:spacing w:after="0" w:line="240" w:lineRule="auto"/>
        <w:ind w:firstLine="284"/>
        <w:jc w:val="center"/>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САМАРСКОЙ ОБЛАСТИ</w:t>
      </w:r>
    </w:p>
    <w:p w14:paraId="01C4A040" w14:textId="77777777" w:rsidR="004B23EC" w:rsidRPr="004B23EC" w:rsidRDefault="004B23EC" w:rsidP="004B23EC">
      <w:pPr>
        <w:tabs>
          <w:tab w:val="left" w:pos="6936"/>
        </w:tabs>
        <w:spacing w:after="0" w:line="240" w:lineRule="auto"/>
        <w:ind w:firstLine="284"/>
        <w:jc w:val="center"/>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ПОСТАНОВЛЕНИЕ</w:t>
      </w:r>
    </w:p>
    <w:p w14:paraId="74CA9F95" w14:textId="67721A5A" w:rsidR="004B23EC" w:rsidRPr="004B23EC" w:rsidRDefault="004B23EC" w:rsidP="004B23EC">
      <w:pPr>
        <w:tabs>
          <w:tab w:val="left" w:pos="6936"/>
        </w:tabs>
        <w:spacing w:after="0" w:line="240" w:lineRule="auto"/>
        <w:ind w:firstLine="284"/>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от «09» сентября 2022 г. </w:t>
      </w:r>
      <w:r>
        <w:rPr>
          <w:rFonts w:ascii="Times New Roman" w:eastAsia="Calibri" w:hAnsi="Times New Roman" w:cs="Times New Roman"/>
          <w:bCs/>
          <w:sz w:val="12"/>
          <w:szCs w:val="12"/>
        </w:rPr>
        <w:t xml:space="preserve">                                                                                                                                                                                                </w:t>
      </w:r>
      <w:r w:rsidRPr="004B23EC">
        <w:rPr>
          <w:rFonts w:ascii="Times New Roman" w:eastAsia="Calibri" w:hAnsi="Times New Roman" w:cs="Times New Roman"/>
          <w:bCs/>
          <w:sz w:val="12"/>
          <w:szCs w:val="12"/>
        </w:rPr>
        <w:t>№7</w:t>
      </w:r>
    </w:p>
    <w:p w14:paraId="1D79F0BD" w14:textId="550B0D5D" w:rsidR="004B23EC" w:rsidRPr="004B23EC" w:rsidRDefault="004B23EC" w:rsidP="004B23EC">
      <w:pPr>
        <w:tabs>
          <w:tab w:val="left" w:pos="6936"/>
        </w:tabs>
        <w:spacing w:after="0" w:line="240" w:lineRule="auto"/>
        <w:ind w:firstLine="284"/>
        <w:jc w:val="center"/>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w:t>
      </w:r>
      <w:r>
        <w:rPr>
          <w:rFonts w:ascii="Times New Roman" w:eastAsia="Calibri" w:hAnsi="Times New Roman" w:cs="Times New Roman"/>
          <w:bCs/>
          <w:sz w:val="12"/>
          <w:szCs w:val="12"/>
        </w:rPr>
        <w:t xml:space="preserve">межевания территории объекта АО </w:t>
      </w:r>
      <w:r w:rsidRPr="004B23EC">
        <w:rPr>
          <w:rFonts w:ascii="Times New Roman" w:eastAsia="Calibri" w:hAnsi="Times New Roman" w:cs="Times New Roman"/>
          <w:bCs/>
          <w:sz w:val="12"/>
          <w:szCs w:val="12"/>
        </w:rPr>
        <w:t>«</w:t>
      </w:r>
      <w:proofErr w:type="spellStart"/>
      <w:r w:rsidRPr="004B23EC">
        <w:rPr>
          <w:rFonts w:ascii="Times New Roman" w:eastAsia="Calibri" w:hAnsi="Times New Roman" w:cs="Times New Roman"/>
          <w:bCs/>
          <w:sz w:val="12"/>
          <w:szCs w:val="12"/>
        </w:rPr>
        <w:t>Самараинвестнефть</w:t>
      </w:r>
      <w:proofErr w:type="spellEnd"/>
      <w:r w:rsidRPr="004B23EC">
        <w:rPr>
          <w:rFonts w:ascii="Times New Roman" w:eastAsia="Calibri" w:hAnsi="Times New Roman" w:cs="Times New Roman"/>
          <w:bCs/>
          <w:sz w:val="12"/>
          <w:szCs w:val="12"/>
        </w:rPr>
        <w:t>» «Обустройство Южно-</w:t>
      </w:r>
      <w:proofErr w:type="spellStart"/>
      <w:r w:rsidRPr="004B23EC">
        <w:rPr>
          <w:rFonts w:ascii="Times New Roman" w:eastAsia="Calibri" w:hAnsi="Times New Roman" w:cs="Times New Roman"/>
          <w:bCs/>
          <w:sz w:val="12"/>
          <w:szCs w:val="12"/>
        </w:rPr>
        <w:t>Золотаревского</w:t>
      </w:r>
      <w:proofErr w:type="spellEnd"/>
      <w:r w:rsidRPr="004B23EC">
        <w:rPr>
          <w:rFonts w:ascii="Times New Roman" w:eastAsia="Calibri" w:hAnsi="Times New Roman" w:cs="Times New Roman"/>
          <w:bCs/>
          <w:sz w:val="12"/>
          <w:szCs w:val="12"/>
        </w:rPr>
        <w:t xml:space="preserve"> нефтяного месторождения. ВЛ-10кВ к скважинам №322, №317, №319» в границах сельского поселения Кутузовский муниципального район</w:t>
      </w:r>
      <w:r>
        <w:rPr>
          <w:rFonts w:ascii="Times New Roman" w:eastAsia="Calibri" w:hAnsi="Times New Roman" w:cs="Times New Roman"/>
          <w:bCs/>
          <w:sz w:val="12"/>
          <w:szCs w:val="12"/>
        </w:rPr>
        <w:t>а Сергиевский Самарской области</w:t>
      </w:r>
    </w:p>
    <w:p w14:paraId="6A154ABD"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B23EC">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roofErr w:type="gramEnd"/>
      <w:r w:rsidRPr="004B23EC">
        <w:rPr>
          <w:rFonts w:ascii="Times New Roman" w:eastAsia="Calibri" w:hAnsi="Times New Roman" w:cs="Times New Roman"/>
          <w:bCs/>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14:paraId="5234A549" w14:textId="240C8C38"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ПОСТАНОВЛЯЮ:</w:t>
      </w:r>
    </w:p>
    <w:p w14:paraId="0114F0C0"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4B23EC">
        <w:rPr>
          <w:rFonts w:ascii="Times New Roman" w:eastAsia="Calibri" w:hAnsi="Times New Roman" w:cs="Times New Roman"/>
          <w:bCs/>
          <w:sz w:val="12"/>
          <w:szCs w:val="12"/>
        </w:rPr>
        <w:t>Самараинвестнефть</w:t>
      </w:r>
      <w:proofErr w:type="spellEnd"/>
      <w:r w:rsidRPr="004B23EC">
        <w:rPr>
          <w:rFonts w:ascii="Times New Roman" w:eastAsia="Calibri" w:hAnsi="Times New Roman" w:cs="Times New Roman"/>
          <w:bCs/>
          <w:sz w:val="12"/>
          <w:szCs w:val="12"/>
        </w:rPr>
        <w:t>»: «Обустройство Южно-</w:t>
      </w:r>
      <w:proofErr w:type="spellStart"/>
      <w:r w:rsidRPr="004B23EC">
        <w:rPr>
          <w:rFonts w:ascii="Times New Roman" w:eastAsia="Calibri" w:hAnsi="Times New Roman" w:cs="Times New Roman"/>
          <w:bCs/>
          <w:sz w:val="12"/>
          <w:szCs w:val="12"/>
        </w:rPr>
        <w:t>Золотаревского</w:t>
      </w:r>
      <w:proofErr w:type="spellEnd"/>
      <w:r w:rsidRPr="004B23EC">
        <w:rPr>
          <w:rFonts w:ascii="Times New Roman" w:eastAsia="Calibri" w:hAnsi="Times New Roman" w:cs="Times New Roman"/>
          <w:bCs/>
          <w:sz w:val="12"/>
          <w:szCs w:val="12"/>
        </w:rPr>
        <w:t xml:space="preserve"> нефтяного месторождения. ВЛ-10кВ к скважинам №322, №317, №319» в границах сельского поселения Кутузовский муниципального района Сергиевский Самарской области (далее – проект).  </w:t>
      </w:r>
    </w:p>
    <w:p w14:paraId="1B64A6AE"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Перечень информационных материалов:</w:t>
      </w:r>
    </w:p>
    <w:p w14:paraId="7F5B2C23"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проект планировки территории (книга 1);</w:t>
      </w:r>
    </w:p>
    <w:p w14:paraId="67B938A1"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материалы по обоснованию проекта планировки территории (книга 2);</w:t>
      </w:r>
    </w:p>
    <w:p w14:paraId="47BE6F1A"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проект межевания территории (книга 3);</w:t>
      </w:r>
    </w:p>
    <w:p w14:paraId="6FB90086"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материалы по обоснованию проекта межевания территории (книга 4).</w:t>
      </w:r>
    </w:p>
    <w:p w14:paraId="27560AD8"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2. Процедура проведения публичных слушаний состоит из следующих этапов:</w:t>
      </w:r>
    </w:p>
    <w:p w14:paraId="2AEAC52E"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1) оповещение  о начале публичных слушаний;</w:t>
      </w:r>
    </w:p>
    <w:p w14:paraId="0B9B3ED8"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DC6A2BC"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285DDDF7"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4) проведение собрания или собраний участников публичных слушаний;</w:t>
      </w:r>
    </w:p>
    <w:p w14:paraId="34191423"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5) подготовка и оформление протокола публичных слушаний;</w:t>
      </w:r>
    </w:p>
    <w:p w14:paraId="41266086"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7851DE67"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14:paraId="77CDFA91"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lastRenderedPageBreak/>
        <w:t>3. Назначить срок проведения публичных слушаний по проекту - с 09 сентября 2022 года по 13 октября 2022  года.</w:t>
      </w:r>
    </w:p>
    <w:p w14:paraId="34129545"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7F55700"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4. Провести экспозицию проекта по адресу: 446568, сельского поселения  Кутузовский, Самарская область, ул. Центральная, 26, с 16.09.2022 г. по 06.10.2022 г.</w:t>
      </w:r>
    </w:p>
    <w:p w14:paraId="2A177A29"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Часы работы экспозиции: рабочие дни с 09.00 до 12.00 и с 13.00 до 18.00.</w:t>
      </w:r>
    </w:p>
    <w:p w14:paraId="61B64498"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287262EC"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5. </w:t>
      </w:r>
      <w:proofErr w:type="gramStart"/>
      <w:r w:rsidRPr="004B23EC">
        <w:rPr>
          <w:rFonts w:ascii="Times New Roman" w:eastAsia="Calibri" w:hAnsi="Times New Roman" w:cs="Times New Roman"/>
          <w:bCs/>
          <w:sz w:val="12"/>
          <w:szCs w:val="12"/>
        </w:rPr>
        <w:t>Разместить проект</w:t>
      </w:r>
      <w:proofErr w:type="gramEnd"/>
      <w:r w:rsidRPr="004B23EC">
        <w:rPr>
          <w:rFonts w:ascii="Times New Roman" w:eastAsia="Calibri" w:hAnsi="Times New Roman" w:cs="Times New Roman"/>
          <w:bCs/>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- 16.09.2022 года.</w:t>
      </w:r>
    </w:p>
    <w:p w14:paraId="4749BA32"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6. Провести собрание участников публичных слушаний по проекту - 16.09.2022 года в 14.00 по адресу: 446568, сельского поселения  Кутузовский, Самарская область, ул. Центральная, 26.</w:t>
      </w:r>
    </w:p>
    <w:p w14:paraId="7278EE6C"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245F9268"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01806C4A"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2) в письменной форме или в форме электронного документа в адрес организатора публичных слушаний;</w:t>
      </w:r>
    </w:p>
    <w:p w14:paraId="36C6F174"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3) посредством записи в книге (журнале) учета посетителей экспозиции проекта.</w:t>
      </w:r>
    </w:p>
    <w:p w14:paraId="0929CD2E"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 Прием предложений и замечаний участников публичных слушаний по проекту прекращается – 06.10.2022 года – за семь дней до окончания срока проведения публичных слушаний.</w:t>
      </w:r>
    </w:p>
    <w:p w14:paraId="23B11B14"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8.Участниками публичных слушаний по проекту документации по планировке территории являются:</w:t>
      </w:r>
    </w:p>
    <w:p w14:paraId="5C689F09"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граждане, постоянно проживающие на территории, в отношении которой подготовлен проект;</w:t>
      </w:r>
    </w:p>
    <w:p w14:paraId="34AA1521"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14:paraId="7BF96C4D"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    Участники публичных слушаний в целях идентификации представляют сведения о себе с приложением документов, подтверждающих такие сведения:</w:t>
      </w:r>
    </w:p>
    <w:p w14:paraId="2ABCB398" w14:textId="18AC2E82"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4B23EC">
        <w:rPr>
          <w:rFonts w:ascii="Times New Roman" w:eastAsia="Calibri" w:hAnsi="Times New Roman" w:cs="Times New Roman"/>
          <w:bCs/>
          <w:sz w:val="12"/>
          <w:szCs w:val="12"/>
        </w:rPr>
        <w:t>для физических лиц - фамилию, имя, отчество (при наличии), дату рождения, адрес места жительства (регистрации);</w:t>
      </w:r>
      <w:proofErr w:type="gramEnd"/>
    </w:p>
    <w:p w14:paraId="24429E2B" w14:textId="0B85028F"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4B23EC">
        <w:rPr>
          <w:rFonts w:ascii="Times New Roman" w:eastAsia="Calibri" w:hAnsi="Times New Roman" w:cs="Times New Roman"/>
          <w:bCs/>
          <w:sz w:val="12"/>
          <w:szCs w:val="12"/>
        </w:rPr>
        <w:t>для юридических лиц - наименование, основной государственный регистрационный номер, место нахождения и адрес.</w:t>
      </w:r>
    </w:p>
    <w:p w14:paraId="2ABAAA32"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B23EC">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B23EC">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561FFA15"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14:paraId="23C9E121"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14:paraId="12CE7F3D"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11. Администрации в целях заблаговременного ознакомления жителей поселения и иных заинтересованных лиц с проектом обеспечить:</w:t>
      </w:r>
    </w:p>
    <w:p w14:paraId="16F40F3E"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официальное опубликование проекта в газете «Сергиевский вестник»;</w:t>
      </w:r>
    </w:p>
    <w:p w14:paraId="2BF98D53"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1FAF6DCA"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14:paraId="2813A08C"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4B23EC">
        <w:rPr>
          <w:rFonts w:ascii="Times New Roman" w:eastAsia="Calibri" w:hAnsi="Times New Roman" w:cs="Times New Roman"/>
          <w:bCs/>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14:paraId="1402DD40"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14:paraId="4CEE912D" w14:textId="77777777"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446AC76A" w14:textId="42ADDDA4" w:rsidR="004B23EC" w:rsidRPr="004B23EC" w:rsidRDefault="004B23EC" w:rsidP="004B23EC">
      <w:pPr>
        <w:tabs>
          <w:tab w:val="left" w:pos="6936"/>
        </w:tabs>
        <w:spacing w:after="0" w:line="240" w:lineRule="auto"/>
        <w:ind w:firstLine="284"/>
        <w:jc w:val="both"/>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14. </w:t>
      </w:r>
      <w:proofErr w:type="gramStart"/>
      <w:r w:rsidRPr="004B23EC">
        <w:rPr>
          <w:rFonts w:ascii="Times New Roman" w:eastAsia="Calibri" w:hAnsi="Times New Roman" w:cs="Times New Roman"/>
          <w:bCs/>
          <w:sz w:val="12"/>
          <w:szCs w:val="12"/>
        </w:rPr>
        <w:t>Контроль за</w:t>
      </w:r>
      <w:proofErr w:type="gramEnd"/>
      <w:r w:rsidRPr="004B23EC">
        <w:rPr>
          <w:rFonts w:ascii="Times New Roman" w:eastAsia="Calibri" w:hAnsi="Times New Roman" w:cs="Times New Roman"/>
          <w:bCs/>
          <w:sz w:val="12"/>
          <w:szCs w:val="12"/>
        </w:rPr>
        <w:t xml:space="preserve"> выполнением настоящего Пост</w:t>
      </w:r>
      <w:r>
        <w:rPr>
          <w:rFonts w:ascii="Times New Roman" w:eastAsia="Calibri" w:hAnsi="Times New Roman" w:cs="Times New Roman"/>
          <w:bCs/>
          <w:sz w:val="12"/>
          <w:szCs w:val="12"/>
        </w:rPr>
        <w:t xml:space="preserve">ановления оставляю за собой.   </w:t>
      </w:r>
    </w:p>
    <w:p w14:paraId="231CBAB1" w14:textId="77777777" w:rsidR="004B23EC" w:rsidRDefault="004B23EC" w:rsidP="004B23E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4B23EC">
        <w:rPr>
          <w:rFonts w:ascii="Times New Roman" w:eastAsia="Calibri" w:hAnsi="Times New Roman" w:cs="Times New Roman"/>
          <w:bCs/>
          <w:sz w:val="12"/>
          <w:szCs w:val="12"/>
        </w:rPr>
        <w:t>И.о</w:t>
      </w:r>
      <w:proofErr w:type="gramStart"/>
      <w:r w:rsidRPr="004B23EC">
        <w:rPr>
          <w:rFonts w:ascii="Times New Roman" w:eastAsia="Calibri" w:hAnsi="Times New Roman" w:cs="Times New Roman"/>
          <w:bCs/>
          <w:sz w:val="12"/>
          <w:szCs w:val="12"/>
        </w:rPr>
        <w:t>.Г</w:t>
      </w:r>
      <w:proofErr w:type="gramEnd"/>
      <w:r w:rsidRPr="004B23EC">
        <w:rPr>
          <w:rFonts w:ascii="Times New Roman" w:eastAsia="Calibri" w:hAnsi="Times New Roman" w:cs="Times New Roman"/>
          <w:bCs/>
          <w:sz w:val="12"/>
          <w:szCs w:val="12"/>
        </w:rPr>
        <w:t>лавы</w:t>
      </w:r>
      <w:proofErr w:type="spellEnd"/>
      <w:r w:rsidRPr="004B23EC">
        <w:rPr>
          <w:rFonts w:ascii="Times New Roman" w:eastAsia="Calibri" w:hAnsi="Times New Roman" w:cs="Times New Roman"/>
          <w:bCs/>
          <w:sz w:val="12"/>
          <w:szCs w:val="12"/>
        </w:rPr>
        <w:t xml:space="preserve"> сельского поселения Кутузовский </w:t>
      </w:r>
    </w:p>
    <w:p w14:paraId="3DD4D746" w14:textId="588F59A7" w:rsidR="004B23EC" w:rsidRPr="004B23EC" w:rsidRDefault="004B23EC" w:rsidP="004B23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4B23EC">
        <w:rPr>
          <w:rFonts w:ascii="Times New Roman" w:eastAsia="Calibri" w:hAnsi="Times New Roman" w:cs="Times New Roman"/>
          <w:bCs/>
          <w:sz w:val="12"/>
          <w:szCs w:val="12"/>
        </w:rPr>
        <w:t>района Сергиевский</w:t>
      </w:r>
    </w:p>
    <w:p w14:paraId="734DD5F4" w14:textId="77777777" w:rsidR="004B23EC" w:rsidRDefault="004B23EC" w:rsidP="004B23E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14:paraId="69E39179" w14:textId="40212EFE" w:rsidR="00B5552B" w:rsidRDefault="004B23EC" w:rsidP="00B5552B">
      <w:pPr>
        <w:tabs>
          <w:tab w:val="left" w:pos="6936"/>
        </w:tabs>
        <w:spacing w:after="0" w:line="240" w:lineRule="auto"/>
        <w:ind w:firstLine="284"/>
        <w:jc w:val="right"/>
        <w:rPr>
          <w:rFonts w:ascii="Times New Roman" w:eastAsia="Calibri" w:hAnsi="Times New Roman" w:cs="Times New Roman"/>
          <w:bCs/>
          <w:sz w:val="12"/>
          <w:szCs w:val="12"/>
        </w:rPr>
      </w:pPr>
      <w:r w:rsidRPr="004B23EC">
        <w:rPr>
          <w:rFonts w:ascii="Times New Roman" w:eastAsia="Calibri" w:hAnsi="Times New Roman" w:cs="Times New Roman"/>
          <w:bCs/>
          <w:sz w:val="12"/>
          <w:szCs w:val="12"/>
        </w:rPr>
        <w:t xml:space="preserve">    </w:t>
      </w:r>
      <w:proofErr w:type="spellStart"/>
      <w:r w:rsidRPr="004B23EC">
        <w:rPr>
          <w:rFonts w:ascii="Times New Roman" w:eastAsia="Calibri" w:hAnsi="Times New Roman" w:cs="Times New Roman"/>
          <w:bCs/>
          <w:sz w:val="12"/>
          <w:szCs w:val="12"/>
        </w:rPr>
        <w:t>Л.А.Баранова</w:t>
      </w:r>
      <w:proofErr w:type="spellEnd"/>
    </w:p>
    <w:p w14:paraId="1688F1A7"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1EAB584E"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2E676A80"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506D72E3"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11DD45C2"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70C9EE67"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0DCBD7D6"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6023EE4E" w14:textId="77777777" w:rsid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p>
    <w:p w14:paraId="7EF1F3A2" w14:textId="77777777" w:rsidR="00B5552B" w:rsidRP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lastRenderedPageBreak/>
        <w:t>Глава</w:t>
      </w:r>
    </w:p>
    <w:p w14:paraId="231C9C84" w14:textId="77777777" w:rsidR="00B5552B" w:rsidRP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Сельского поселения Сергиевск</w:t>
      </w:r>
    </w:p>
    <w:p w14:paraId="1BAD47CD" w14:textId="77777777" w:rsidR="00B5552B" w:rsidRP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муниципального района Сергиевский</w:t>
      </w:r>
    </w:p>
    <w:p w14:paraId="61A840C3" w14:textId="77777777" w:rsidR="00B5552B" w:rsidRP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Самарской области</w:t>
      </w:r>
    </w:p>
    <w:p w14:paraId="0EC96903" w14:textId="77777777" w:rsidR="00B5552B" w:rsidRP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ПОСТАНОВЛЕНИЕ</w:t>
      </w:r>
    </w:p>
    <w:p w14:paraId="5A50C81D" w14:textId="00B0BBF4" w:rsidR="00B5552B" w:rsidRDefault="00B5552B" w:rsidP="00B5552B">
      <w:pPr>
        <w:tabs>
          <w:tab w:val="left" w:pos="6936"/>
        </w:tabs>
        <w:spacing w:after="0" w:line="240" w:lineRule="auto"/>
        <w:ind w:firstLine="284"/>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«09» 09 2022 г.</w:t>
      </w:r>
      <w:r>
        <w:rPr>
          <w:rFonts w:ascii="Times New Roman" w:eastAsia="Calibri" w:hAnsi="Times New Roman" w:cs="Times New Roman"/>
          <w:bCs/>
          <w:sz w:val="12"/>
          <w:szCs w:val="12"/>
        </w:rPr>
        <w:t xml:space="preserve">                                                                                                                                                                                                               №</w:t>
      </w:r>
      <w:r w:rsidRPr="00B5552B">
        <w:rPr>
          <w:rFonts w:ascii="Times New Roman" w:eastAsia="Calibri" w:hAnsi="Times New Roman" w:cs="Times New Roman"/>
          <w:bCs/>
          <w:sz w:val="12"/>
          <w:szCs w:val="12"/>
        </w:rPr>
        <w:t>12</w:t>
      </w:r>
    </w:p>
    <w:p w14:paraId="6145D2DC" w14:textId="6E5A22FB" w:rsidR="00B5552B" w:rsidRPr="00B5552B" w:rsidRDefault="00B5552B" w:rsidP="00B5552B">
      <w:pPr>
        <w:tabs>
          <w:tab w:val="left" w:pos="6936"/>
        </w:tabs>
        <w:spacing w:after="0" w:line="240" w:lineRule="auto"/>
        <w:ind w:firstLine="284"/>
        <w:jc w:val="center"/>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О проведении публичных слушаний по проекту планировки территории и проекту </w:t>
      </w:r>
      <w:r>
        <w:rPr>
          <w:rFonts w:ascii="Times New Roman" w:eastAsia="Calibri" w:hAnsi="Times New Roman" w:cs="Times New Roman"/>
          <w:bCs/>
          <w:sz w:val="12"/>
          <w:szCs w:val="12"/>
        </w:rPr>
        <w:t xml:space="preserve">межевания территории объекта АО </w:t>
      </w:r>
      <w:r w:rsidRPr="00B5552B">
        <w:rPr>
          <w:rFonts w:ascii="Times New Roman" w:eastAsia="Calibri" w:hAnsi="Times New Roman" w:cs="Times New Roman"/>
          <w:bCs/>
          <w:sz w:val="12"/>
          <w:szCs w:val="12"/>
        </w:rPr>
        <w:t>«</w:t>
      </w:r>
      <w:proofErr w:type="spellStart"/>
      <w:r w:rsidRPr="00B5552B">
        <w:rPr>
          <w:rFonts w:ascii="Times New Roman" w:eastAsia="Calibri" w:hAnsi="Times New Roman" w:cs="Times New Roman"/>
          <w:bCs/>
          <w:sz w:val="12"/>
          <w:szCs w:val="12"/>
        </w:rPr>
        <w:t>Самараинвестнефть</w:t>
      </w:r>
      <w:proofErr w:type="spellEnd"/>
      <w:r w:rsidRPr="00B5552B">
        <w:rPr>
          <w:rFonts w:ascii="Times New Roman" w:eastAsia="Calibri" w:hAnsi="Times New Roman" w:cs="Times New Roman"/>
          <w:bCs/>
          <w:sz w:val="12"/>
          <w:szCs w:val="12"/>
        </w:rPr>
        <w:t>»: «Обустройство Северо-Успенского нефтяного месторождения. ВЛ-10кВ к скважин</w:t>
      </w:r>
      <w:r>
        <w:rPr>
          <w:rFonts w:ascii="Times New Roman" w:eastAsia="Calibri" w:hAnsi="Times New Roman" w:cs="Times New Roman"/>
          <w:bCs/>
          <w:sz w:val="12"/>
          <w:szCs w:val="12"/>
        </w:rPr>
        <w:t xml:space="preserve">ам №111, №109, №110» в границах </w:t>
      </w:r>
      <w:r w:rsidRPr="00B5552B">
        <w:rPr>
          <w:rFonts w:ascii="Times New Roman" w:eastAsia="Calibri" w:hAnsi="Times New Roman" w:cs="Times New Roman"/>
          <w:bCs/>
          <w:sz w:val="12"/>
          <w:szCs w:val="12"/>
        </w:rPr>
        <w:t>сельского поселения Сергиевск муниципального района Сергиевский Самарской области</w:t>
      </w:r>
    </w:p>
    <w:p w14:paraId="4EB72B58" w14:textId="16FB0464"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5552B">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w:t>
      </w:r>
      <w:proofErr w:type="gramEnd"/>
      <w:r w:rsidRPr="00B5552B">
        <w:rPr>
          <w:rFonts w:ascii="Times New Roman" w:eastAsia="Calibri" w:hAnsi="Times New Roman" w:cs="Times New Roman"/>
          <w:bCs/>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w:t>
      </w:r>
      <w:r>
        <w:rPr>
          <w:rFonts w:ascii="Times New Roman" w:eastAsia="Calibri" w:hAnsi="Times New Roman" w:cs="Times New Roman"/>
          <w:bCs/>
          <w:sz w:val="12"/>
          <w:szCs w:val="12"/>
        </w:rPr>
        <w:t>ласти от  08 апреля 2022 года №</w:t>
      </w:r>
      <w:r w:rsidRPr="00B5552B">
        <w:rPr>
          <w:rFonts w:ascii="Times New Roman" w:eastAsia="Calibri" w:hAnsi="Times New Roman" w:cs="Times New Roman"/>
          <w:bCs/>
          <w:sz w:val="12"/>
          <w:szCs w:val="12"/>
        </w:rPr>
        <w:t>14</w:t>
      </w:r>
    </w:p>
    <w:p w14:paraId="212B4896" w14:textId="0C8B7160"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148C6AA7"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B5552B">
        <w:rPr>
          <w:rFonts w:ascii="Times New Roman" w:eastAsia="Calibri" w:hAnsi="Times New Roman" w:cs="Times New Roman"/>
          <w:bCs/>
          <w:sz w:val="12"/>
          <w:szCs w:val="12"/>
        </w:rPr>
        <w:t>Самараинвестнефть</w:t>
      </w:r>
      <w:proofErr w:type="spellEnd"/>
      <w:r w:rsidRPr="00B5552B">
        <w:rPr>
          <w:rFonts w:ascii="Times New Roman" w:eastAsia="Calibri" w:hAnsi="Times New Roman" w:cs="Times New Roman"/>
          <w:bCs/>
          <w:sz w:val="12"/>
          <w:szCs w:val="12"/>
        </w:rPr>
        <w:t xml:space="preserve">»: «Обустройство Северо-Успенского нефтяного месторождения. ВЛ-10кВ к скважинам №111, №109, №110» в границах сельского поселения Сергиевск муниципального района Сергиевский Самарской области (далее – проект).  </w:t>
      </w:r>
    </w:p>
    <w:p w14:paraId="69E43912"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Перечень информационных материалов:</w:t>
      </w:r>
    </w:p>
    <w:p w14:paraId="736E4E6A"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проект планировки территории (книга 1);</w:t>
      </w:r>
    </w:p>
    <w:p w14:paraId="69C32168"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материалы по обоснованию проекта планировки территории (книга 2);</w:t>
      </w:r>
    </w:p>
    <w:p w14:paraId="7DE57802"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проект межевания территории (книга 3);</w:t>
      </w:r>
    </w:p>
    <w:p w14:paraId="6739CDC6"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материалы по обоснованию проекта межевания территории (книга 4).</w:t>
      </w:r>
    </w:p>
    <w:p w14:paraId="2F98183F"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2. Процедура проведения публичных слушаний состоит из следующих этапов:</w:t>
      </w:r>
    </w:p>
    <w:p w14:paraId="78E6F144"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1) оповещение  о начале публичных слушаний;</w:t>
      </w:r>
    </w:p>
    <w:p w14:paraId="4EC2A960"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1CE8A277"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23AD79DC"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4) проведение собрания или собраний участников публичных слушаний;</w:t>
      </w:r>
    </w:p>
    <w:p w14:paraId="5128C377"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5) подготовка и оформление протокола публичных слушаний;</w:t>
      </w:r>
    </w:p>
    <w:p w14:paraId="23DF7E34"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4FF95FCA"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08 апреля 2022 года № 14.</w:t>
      </w:r>
    </w:p>
    <w:p w14:paraId="2CDCAC7D"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3. Назначить срок проведения публичных слушаний по проекту - с 09 сентября 2022 года по 13 октября 2022  года.</w:t>
      </w:r>
    </w:p>
    <w:p w14:paraId="28D204AA"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1C09ABA7"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4. Провести экспозицию проекта по адресу: 446540, Самарская область, муниципальный район Сергиевский, </w:t>
      </w:r>
      <w:proofErr w:type="spellStart"/>
      <w:r w:rsidRPr="00B5552B">
        <w:rPr>
          <w:rFonts w:ascii="Times New Roman" w:eastAsia="Calibri" w:hAnsi="Times New Roman" w:cs="Times New Roman"/>
          <w:bCs/>
          <w:sz w:val="12"/>
          <w:szCs w:val="12"/>
        </w:rPr>
        <w:t>с</w:t>
      </w:r>
      <w:proofErr w:type="gramStart"/>
      <w:r w:rsidRPr="00B5552B">
        <w:rPr>
          <w:rFonts w:ascii="Times New Roman" w:eastAsia="Calibri" w:hAnsi="Times New Roman" w:cs="Times New Roman"/>
          <w:bCs/>
          <w:sz w:val="12"/>
          <w:szCs w:val="12"/>
        </w:rPr>
        <w:t>.С</w:t>
      </w:r>
      <w:proofErr w:type="gramEnd"/>
      <w:r w:rsidRPr="00B5552B">
        <w:rPr>
          <w:rFonts w:ascii="Times New Roman" w:eastAsia="Calibri" w:hAnsi="Times New Roman" w:cs="Times New Roman"/>
          <w:bCs/>
          <w:sz w:val="12"/>
          <w:szCs w:val="12"/>
        </w:rPr>
        <w:t>ергиевск</w:t>
      </w:r>
      <w:proofErr w:type="spellEnd"/>
      <w:r w:rsidRPr="00B5552B">
        <w:rPr>
          <w:rFonts w:ascii="Times New Roman" w:eastAsia="Calibri" w:hAnsi="Times New Roman" w:cs="Times New Roman"/>
          <w:bCs/>
          <w:sz w:val="12"/>
          <w:szCs w:val="12"/>
        </w:rPr>
        <w:t xml:space="preserve">, ул. </w:t>
      </w:r>
      <w:proofErr w:type="spellStart"/>
      <w:r w:rsidRPr="00B5552B">
        <w:rPr>
          <w:rFonts w:ascii="Times New Roman" w:eastAsia="Calibri" w:hAnsi="Times New Roman" w:cs="Times New Roman"/>
          <w:bCs/>
          <w:sz w:val="12"/>
          <w:szCs w:val="12"/>
        </w:rPr>
        <w:t>Г.Михайловского</w:t>
      </w:r>
      <w:proofErr w:type="spellEnd"/>
      <w:r w:rsidRPr="00B5552B">
        <w:rPr>
          <w:rFonts w:ascii="Times New Roman" w:eastAsia="Calibri" w:hAnsi="Times New Roman" w:cs="Times New Roman"/>
          <w:bCs/>
          <w:sz w:val="12"/>
          <w:szCs w:val="12"/>
        </w:rPr>
        <w:t>, 27, с 16.09.2022 г. по 06.10.2022 г.</w:t>
      </w:r>
    </w:p>
    <w:p w14:paraId="3A0ADA7E"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Часы работы экспозиции: рабочие дни с 09.00 до 12.00 и с 13.00 до 18.00.</w:t>
      </w:r>
    </w:p>
    <w:p w14:paraId="4D6CEFC9"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6737CDF4"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5. </w:t>
      </w:r>
      <w:proofErr w:type="gramStart"/>
      <w:r w:rsidRPr="00B5552B">
        <w:rPr>
          <w:rFonts w:ascii="Times New Roman" w:eastAsia="Calibri" w:hAnsi="Times New Roman" w:cs="Times New Roman"/>
          <w:bCs/>
          <w:sz w:val="12"/>
          <w:szCs w:val="12"/>
        </w:rPr>
        <w:t>Разместить проект</w:t>
      </w:r>
      <w:proofErr w:type="gramEnd"/>
      <w:r w:rsidRPr="00B5552B">
        <w:rPr>
          <w:rFonts w:ascii="Times New Roman" w:eastAsia="Calibri" w:hAnsi="Times New Roman" w:cs="Times New Roman"/>
          <w:bCs/>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Сергиевск» в подразделе «Проекты планировки и межевания территории» - 16.09.2022 года.</w:t>
      </w:r>
    </w:p>
    <w:p w14:paraId="62E504F9"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6. Провести собрание участников публичных слушаний по проекту - 16.09.2022 года в 14.00 по адресу: 446540, Самарская область, муниципальный район Сергиевский, </w:t>
      </w:r>
      <w:proofErr w:type="spellStart"/>
      <w:r w:rsidRPr="00B5552B">
        <w:rPr>
          <w:rFonts w:ascii="Times New Roman" w:eastAsia="Calibri" w:hAnsi="Times New Roman" w:cs="Times New Roman"/>
          <w:bCs/>
          <w:sz w:val="12"/>
          <w:szCs w:val="12"/>
        </w:rPr>
        <w:t>с</w:t>
      </w:r>
      <w:proofErr w:type="gramStart"/>
      <w:r w:rsidRPr="00B5552B">
        <w:rPr>
          <w:rFonts w:ascii="Times New Roman" w:eastAsia="Calibri" w:hAnsi="Times New Roman" w:cs="Times New Roman"/>
          <w:bCs/>
          <w:sz w:val="12"/>
          <w:szCs w:val="12"/>
        </w:rPr>
        <w:t>.С</w:t>
      </w:r>
      <w:proofErr w:type="gramEnd"/>
      <w:r w:rsidRPr="00B5552B">
        <w:rPr>
          <w:rFonts w:ascii="Times New Roman" w:eastAsia="Calibri" w:hAnsi="Times New Roman" w:cs="Times New Roman"/>
          <w:bCs/>
          <w:sz w:val="12"/>
          <w:szCs w:val="12"/>
        </w:rPr>
        <w:t>ергиевск</w:t>
      </w:r>
      <w:proofErr w:type="spellEnd"/>
      <w:r w:rsidRPr="00B5552B">
        <w:rPr>
          <w:rFonts w:ascii="Times New Roman" w:eastAsia="Calibri" w:hAnsi="Times New Roman" w:cs="Times New Roman"/>
          <w:bCs/>
          <w:sz w:val="12"/>
          <w:szCs w:val="12"/>
        </w:rPr>
        <w:t xml:space="preserve">,  </w:t>
      </w:r>
      <w:proofErr w:type="spellStart"/>
      <w:r w:rsidRPr="00B5552B">
        <w:rPr>
          <w:rFonts w:ascii="Times New Roman" w:eastAsia="Calibri" w:hAnsi="Times New Roman" w:cs="Times New Roman"/>
          <w:bCs/>
          <w:sz w:val="12"/>
          <w:szCs w:val="12"/>
        </w:rPr>
        <w:t>ул.Г.Михайловского</w:t>
      </w:r>
      <w:proofErr w:type="spellEnd"/>
      <w:r w:rsidRPr="00B5552B">
        <w:rPr>
          <w:rFonts w:ascii="Times New Roman" w:eastAsia="Calibri" w:hAnsi="Times New Roman" w:cs="Times New Roman"/>
          <w:bCs/>
          <w:sz w:val="12"/>
          <w:szCs w:val="12"/>
        </w:rPr>
        <w:t>, 27.</w:t>
      </w:r>
    </w:p>
    <w:p w14:paraId="06FC9D8D"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2434DC94"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1AFECFA4"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2) в письменной форме или в форме электронного документа в адрес организатора публичных слушаний;</w:t>
      </w:r>
    </w:p>
    <w:p w14:paraId="3C70910F"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3) посредством записи в книге (журнале) учета посетителей экспозиции проекта.</w:t>
      </w:r>
    </w:p>
    <w:p w14:paraId="4579B50E"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 Прием предложений и замечаний участников публичных слушаний по проекту прекращается – 06.10.2022 года – за семь дней до окончания срока проведения публичных слушаний.</w:t>
      </w:r>
    </w:p>
    <w:p w14:paraId="6923B44C"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8.Участниками публичных слушаний по проекту документации по планировке территории являются:</w:t>
      </w:r>
    </w:p>
    <w:p w14:paraId="19C8BC20"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граждане, постоянно проживающие на территории, в отношении которой подготовлен проект;</w:t>
      </w:r>
    </w:p>
    <w:p w14:paraId="44E5DC69"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14:paraId="4145783E" w14:textId="77CA0D64"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14:paraId="2122C309" w14:textId="0502B5FC"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B5552B">
        <w:rPr>
          <w:rFonts w:ascii="Times New Roman" w:eastAsia="Calibri" w:hAnsi="Times New Roman" w:cs="Times New Roman"/>
          <w:bCs/>
          <w:sz w:val="12"/>
          <w:szCs w:val="12"/>
        </w:rPr>
        <w:t>для физических лиц - фамилию, имя, отчество (при наличии), дату рождения, адрес места жительства (регистрации);</w:t>
      </w:r>
      <w:proofErr w:type="gramEnd"/>
    </w:p>
    <w:p w14:paraId="4DA0E1F2" w14:textId="760A161D"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5552B">
        <w:rPr>
          <w:rFonts w:ascii="Times New Roman" w:eastAsia="Calibri" w:hAnsi="Times New Roman" w:cs="Times New Roman"/>
          <w:bCs/>
          <w:sz w:val="12"/>
          <w:szCs w:val="12"/>
        </w:rPr>
        <w:t>для юридических лиц - наименование, основной государственный регистрационный номер, место нахождения и адрес.</w:t>
      </w:r>
    </w:p>
    <w:p w14:paraId="3008EB2A"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5552B">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5552B">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61327376"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lastRenderedPageBreak/>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Адрес местонахождения: 446540, Самарская область, муниципальный район Сергиевский, </w:t>
      </w:r>
      <w:proofErr w:type="spellStart"/>
      <w:r w:rsidRPr="00B5552B">
        <w:rPr>
          <w:rFonts w:ascii="Times New Roman" w:eastAsia="Calibri" w:hAnsi="Times New Roman" w:cs="Times New Roman"/>
          <w:bCs/>
          <w:sz w:val="12"/>
          <w:szCs w:val="12"/>
        </w:rPr>
        <w:t>с</w:t>
      </w:r>
      <w:proofErr w:type="gramStart"/>
      <w:r w:rsidRPr="00B5552B">
        <w:rPr>
          <w:rFonts w:ascii="Times New Roman" w:eastAsia="Calibri" w:hAnsi="Times New Roman" w:cs="Times New Roman"/>
          <w:bCs/>
          <w:sz w:val="12"/>
          <w:szCs w:val="12"/>
        </w:rPr>
        <w:t>.С</w:t>
      </w:r>
      <w:proofErr w:type="gramEnd"/>
      <w:r w:rsidRPr="00B5552B">
        <w:rPr>
          <w:rFonts w:ascii="Times New Roman" w:eastAsia="Calibri" w:hAnsi="Times New Roman" w:cs="Times New Roman"/>
          <w:bCs/>
          <w:sz w:val="12"/>
          <w:szCs w:val="12"/>
        </w:rPr>
        <w:t>ергиевск</w:t>
      </w:r>
      <w:proofErr w:type="spellEnd"/>
      <w:r w:rsidRPr="00B5552B">
        <w:rPr>
          <w:rFonts w:ascii="Times New Roman" w:eastAsia="Calibri" w:hAnsi="Times New Roman" w:cs="Times New Roman"/>
          <w:bCs/>
          <w:sz w:val="12"/>
          <w:szCs w:val="12"/>
        </w:rPr>
        <w:t xml:space="preserve">,                 </w:t>
      </w:r>
      <w:proofErr w:type="spellStart"/>
      <w:r w:rsidRPr="00B5552B">
        <w:rPr>
          <w:rFonts w:ascii="Times New Roman" w:eastAsia="Calibri" w:hAnsi="Times New Roman" w:cs="Times New Roman"/>
          <w:bCs/>
          <w:sz w:val="12"/>
          <w:szCs w:val="12"/>
        </w:rPr>
        <w:t>ул.Г.Михайловского</w:t>
      </w:r>
      <w:proofErr w:type="spellEnd"/>
      <w:r w:rsidRPr="00B5552B">
        <w:rPr>
          <w:rFonts w:ascii="Times New Roman" w:eastAsia="Calibri" w:hAnsi="Times New Roman" w:cs="Times New Roman"/>
          <w:bCs/>
          <w:sz w:val="12"/>
          <w:szCs w:val="12"/>
        </w:rPr>
        <w:t>, 27.</w:t>
      </w:r>
    </w:p>
    <w:p w14:paraId="67846176"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Сергиевск муниципального района Сергиевский Самарской области  - Моисееву Наталью Анатольевну.</w:t>
      </w:r>
    </w:p>
    <w:p w14:paraId="5C9BE5C6"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11. Администрации в целях заблаговременного ознакомления жителей поселения и иных заинтересованных лиц с проектом обеспечить:</w:t>
      </w:r>
    </w:p>
    <w:p w14:paraId="63CACB13"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официальное опубликование проекта в газете «Сергиевский вестник»;</w:t>
      </w:r>
    </w:p>
    <w:p w14:paraId="75DD7230"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4B7296EB"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сельского поселения Сергиевск муниципального района Сергиевский Самарской области);</w:t>
      </w:r>
    </w:p>
    <w:p w14:paraId="06149C67"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5552B">
        <w:rPr>
          <w:rFonts w:ascii="Times New Roman" w:eastAsia="Calibri" w:hAnsi="Times New Roman" w:cs="Times New Roman"/>
          <w:bCs/>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14:paraId="5FC0C587"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14:paraId="0166A908" w14:textId="77777777"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6A923CFE" w14:textId="4D0F2975" w:rsidR="00B5552B" w:rsidRPr="00B5552B" w:rsidRDefault="00B5552B" w:rsidP="00B5552B">
      <w:pPr>
        <w:tabs>
          <w:tab w:val="left" w:pos="6936"/>
        </w:tabs>
        <w:spacing w:after="0" w:line="240" w:lineRule="auto"/>
        <w:ind w:firstLine="284"/>
        <w:jc w:val="both"/>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14. </w:t>
      </w:r>
      <w:proofErr w:type="gramStart"/>
      <w:r w:rsidRPr="00B5552B">
        <w:rPr>
          <w:rFonts w:ascii="Times New Roman" w:eastAsia="Calibri" w:hAnsi="Times New Roman" w:cs="Times New Roman"/>
          <w:bCs/>
          <w:sz w:val="12"/>
          <w:szCs w:val="12"/>
        </w:rPr>
        <w:t>Контроль за</w:t>
      </w:r>
      <w:proofErr w:type="gramEnd"/>
      <w:r w:rsidRPr="00B5552B">
        <w:rPr>
          <w:rFonts w:ascii="Times New Roman" w:eastAsia="Calibri" w:hAnsi="Times New Roman" w:cs="Times New Roman"/>
          <w:bCs/>
          <w:sz w:val="12"/>
          <w:szCs w:val="12"/>
        </w:rPr>
        <w:t xml:space="preserve"> выполнением настоящего Пост</w:t>
      </w:r>
      <w:r>
        <w:rPr>
          <w:rFonts w:ascii="Times New Roman" w:eastAsia="Calibri" w:hAnsi="Times New Roman" w:cs="Times New Roman"/>
          <w:bCs/>
          <w:sz w:val="12"/>
          <w:szCs w:val="12"/>
        </w:rPr>
        <w:t xml:space="preserve">ановления оставляю за собой.   </w:t>
      </w:r>
    </w:p>
    <w:p w14:paraId="7BFF47D3" w14:textId="77777777" w:rsidR="00B5552B" w:rsidRDefault="00B5552B" w:rsidP="00B5552B">
      <w:pPr>
        <w:tabs>
          <w:tab w:val="left" w:pos="6936"/>
        </w:tabs>
        <w:spacing w:after="0" w:line="240" w:lineRule="auto"/>
        <w:ind w:firstLine="284"/>
        <w:jc w:val="right"/>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Глава сельского поселения Сергиевск </w:t>
      </w:r>
    </w:p>
    <w:p w14:paraId="75B0A271" w14:textId="639FE019" w:rsidR="00B5552B" w:rsidRPr="00B5552B" w:rsidRDefault="00B5552B" w:rsidP="00B5552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B5552B">
        <w:rPr>
          <w:rFonts w:ascii="Times New Roman" w:eastAsia="Calibri" w:hAnsi="Times New Roman" w:cs="Times New Roman"/>
          <w:bCs/>
          <w:sz w:val="12"/>
          <w:szCs w:val="12"/>
        </w:rPr>
        <w:t>района Сергиевский</w:t>
      </w:r>
    </w:p>
    <w:p w14:paraId="7A706A01" w14:textId="77777777" w:rsidR="00B5552B" w:rsidRDefault="00B5552B" w:rsidP="00B5552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14:paraId="1727318C" w14:textId="459F97A2" w:rsidR="00B5552B" w:rsidRDefault="00B5552B" w:rsidP="00B5552B">
      <w:pPr>
        <w:tabs>
          <w:tab w:val="left" w:pos="6936"/>
        </w:tabs>
        <w:spacing w:after="0" w:line="240" w:lineRule="auto"/>
        <w:ind w:firstLine="284"/>
        <w:jc w:val="right"/>
        <w:rPr>
          <w:rFonts w:ascii="Times New Roman" w:eastAsia="Calibri" w:hAnsi="Times New Roman" w:cs="Times New Roman"/>
          <w:bCs/>
          <w:sz w:val="12"/>
          <w:szCs w:val="12"/>
        </w:rPr>
      </w:pPr>
      <w:r w:rsidRPr="00B5552B">
        <w:rPr>
          <w:rFonts w:ascii="Times New Roman" w:eastAsia="Calibri" w:hAnsi="Times New Roman" w:cs="Times New Roman"/>
          <w:bCs/>
          <w:sz w:val="12"/>
          <w:szCs w:val="12"/>
        </w:rPr>
        <w:t xml:space="preserve">       </w:t>
      </w:r>
      <w:proofErr w:type="spellStart"/>
      <w:r w:rsidRPr="00B5552B">
        <w:rPr>
          <w:rFonts w:ascii="Times New Roman" w:eastAsia="Calibri" w:hAnsi="Times New Roman" w:cs="Times New Roman"/>
          <w:bCs/>
          <w:sz w:val="12"/>
          <w:szCs w:val="12"/>
        </w:rPr>
        <w:t>М.М.Арчибасов</w:t>
      </w:r>
      <w:proofErr w:type="spellEnd"/>
    </w:p>
    <w:p w14:paraId="7216FC38" w14:textId="77777777" w:rsidR="00AF6321" w:rsidRPr="00AF6321" w:rsidRDefault="00AF6321" w:rsidP="00AF6321">
      <w:pPr>
        <w:tabs>
          <w:tab w:val="left" w:pos="6936"/>
        </w:tabs>
        <w:spacing w:after="0" w:line="240" w:lineRule="auto"/>
        <w:ind w:firstLine="284"/>
        <w:jc w:val="center"/>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ГЛАВА</w:t>
      </w:r>
    </w:p>
    <w:p w14:paraId="76D6D9EA" w14:textId="77777777" w:rsidR="00AF6321" w:rsidRPr="00AF6321" w:rsidRDefault="00AF6321" w:rsidP="00AF6321">
      <w:pPr>
        <w:tabs>
          <w:tab w:val="left" w:pos="6936"/>
        </w:tabs>
        <w:spacing w:after="0" w:line="240" w:lineRule="auto"/>
        <w:ind w:firstLine="284"/>
        <w:jc w:val="center"/>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СЕЛЬСКОГО ПОСЕЛЕНИЯ КУТУЗОВСКИЙ</w:t>
      </w:r>
    </w:p>
    <w:p w14:paraId="2B72E3AA" w14:textId="77777777" w:rsidR="00AF6321" w:rsidRPr="00AF6321" w:rsidRDefault="00AF6321" w:rsidP="00AF6321">
      <w:pPr>
        <w:tabs>
          <w:tab w:val="left" w:pos="6936"/>
        </w:tabs>
        <w:spacing w:after="0" w:line="240" w:lineRule="auto"/>
        <w:ind w:firstLine="284"/>
        <w:jc w:val="center"/>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МУНИЦИПАЛЬНОГО РАЙОНА СЕРГИЕВСКИЙ</w:t>
      </w:r>
    </w:p>
    <w:p w14:paraId="7194BBC2" w14:textId="77777777" w:rsidR="00AF6321" w:rsidRPr="00AF6321" w:rsidRDefault="00AF6321" w:rsidP="00AF6321">
      <w:pPr>
        <w:tabs>
          <w:tab w:val="left" w:pos="6936"/>
        </w:tabs>
        <w:spacing w:after="0" w:line="240" w:lineRule="auto"/>
        <w:ind w:firstLine="284"/>
        <w:jc w:val="center"/>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САМАРСКОЙ ОБЛАСТИ</w:t>
      </w:r>
    </w:p>
    <w:p w14:paraId="71F3FADC" w14:textId="77777777" w:rsidR="00AF6321" w:rsidRPr="00AF6321" w:rsidRDefault="00AF6321" w:rsidP="00AF6321">
      <w:pPr>
        <w:tabs>
          <w:tab w:val="left" w:pos="6936"/>
        </w:tabs>
        <w:spacing w:after="0" w:line="240" w:lineRule="auto"/>
        <w:ind w:firstLine="284"/>
        <w:jc w:val="center"/>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ПОСТАНОВЛЕНИЕ</w:t>
      </w:r>
    </w:p>
    <w:p w14:paraId="2CFDD3A4" w14:textId="583979E1" w:rsidR="00AF6321" w:rsidRPr="00AF6321" w:rsidRDefault="00AF6321" w:rsidP="00AF6321">
      <w:pPr>
        <w:tabs>
          <w:tab w:val="left" w:pos="6936"/>
        </w:tabs>
        <w:spacing w:after="0" w:line="240" w:lineRule="auto"/>
        <w:ind w:firstLine="284"/>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от «09» сентября 2022 г. </w:t>
      </w:r>
      <w:r>
        <w:rPr>
          <w:rFonts w:ascii="Times New Roman" w:eastAsia="Calibri" w:hAnsi="Times New Roman" w:cs="Times New Roman"/>
          <w:bCs/>
          <w:sz w:val="12"/>
          <w:szCs w:val="12"/>
        </w:rPr>
        <w:t xml:space="preserve">                                                                                                                                                                                                </w:t>
      </w:r>
      <w:r w:rsidRPr="00AF6321">
        <w:rPr>
          <w:rFonts w:ascii="Times New Roman" w:eastAsia="Calibri" w:hAnsi="Times New Roman" w:cs="Times New Roman"/>
          <w:bCs/>
          <w:sz w:val="12"/>
          <w:szCs w:val="12"/>
        </w:rPr>
        <w:t>№6</w:t>
      </w:r>
    </w:p>
    <w:p w14:paraId="2B373B92" w14:textId="30058887" w:rsidR="00AF6321" w:rsidRPr="00AF6321" w:rsidRDefault="00AF6321" w:rsidP="00AF6321">
      <w:pPr>
        <w:tabs>
          <w:tab w:val="left" w:pos="6936"/>
        </w:tabs>
        <w:spacing w:after="0" w:line="240" w:lineRule="auto"/>
        <w:ind w:firstLine="284"/>
        <w:jc w:val="center"/>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AF6321">
        <w:rPr>
          <w:rFonts w:ascii="Times New Roman" w:eastAsia="Calibri" w:hAnsi="Times New Roman" w:cs="Times New Roman"/>
          <w:bCs/>
          <w:sz w:val="12"/>
          <w:szCs w:val="12"/>
        </w:rPr>
        <w:t>Самараинвестнефть</w:t>
      </w:r>
      <w:proofErr w:type="spellEnd"/>
      <w:r w:rsidRPr="00AF6321">
        <w:rPr>
          <w:rFonts w:ascii="Times New Roman" w:eastAsia="Calibri" w:hAnsi="Times New Roman" w:cs="Times New Roman"/>
          <w:bCs/>
          <w:sz w:val="12"/>
          <w:szCs w:val="12"/>
        </w:rPr>
        <w:t>»: «Обустройство Южно-</w:t>
      </w:r>
      <w:proofErr w:type="spellStart"/>
      <w:r w:rsidRPr="00AF6321">
        <w:rPr>
          <w:rFonts w:ascii="Times New Roman" w:eastAsia="Calibri" w:hAnsi="Times New Roman" w:cs="Times New Roman"/>
          <w:bCs/>
          <w:sz w:val="12"/>
          <w:szCs w:val="12"/>
        </w:rPr>
        <w:t>Золотаревского</w:t>
      </w:r>
      <w:proofErr w:type="spellEnd"/>
      <w:r w:rsidRPr="00AF6321">
        <w:rPr>
          <w:rFonts w:ascii="Times New Roman" w:eastAsia="Calibri" w:hAnsi="Times New Roman" w:cs="Times New Roman"/>
          <w:bCs/>
          <w:sz w:val="12"/>
          <w:szCs w:val="12"/>
        </w:rPr>
        <w:t xml:space="preserve"> нефтяного месторождения. ВЛ-10кВ к скважинам №313, №312, №314» в границах сельского поселения Кутузовский муниципального района Сергиевский Самарской области</w:t>
      </w:r>
    </w:p>
    <w:p w14:paraId="558E6E5A" w14:textId="4928A1C3"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F6321">
        <w:rPr>
          <w:rFonts w:ascii="Times New Roman" w:eastAsia="Calibri" w:hAnsi="Times New Roman" w:cs="Times New Roman"/>
          <w:bCs/>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w:t>
      </w:r>
      <w:proofErr w:type="gramEnd"/>
      <w:r w:rsidRPr="00AF6321">
        <w:rPr>
          <w:rFonts w:ascii="Times New Roman" w:eastAsia="Calibri" w:hAnsi="Times New Roman" w:cs="Times New Roman"/>
          <w:bCs/>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w:t>
      </w:r>
      <w:r>
        <w:rPr>
          <w:rFonts w:ascii="Times New Roman" w:eastAsia="Calibri" w:hAnsi="Times New Roman" w:cs="Times New Roman"/>
          <w:bCs/>
          <w:sz w:val="12"/>
          <w:szCs w:val="12"/>
        </w:rPr>
        <w:t>ти от  08 апреля 2022 года № 15</w:t>
      </w:r>
      <w:r w:rsidRPr="00AF6321">
        <w:rPr>
          <w:rFonts w:ascii="Times New Roman" w:eastAsia="Calibri" w:hAnsi="Times New Roman" w:cs="Times New Roman"/>
          <w:bCs/>
          <w:sz w:val="12"/>
          <w:szCs w:val="12"/>
        </w:rPr>
        <w:t xml:space="preserve">  </w:t>
      </w:r>
    </w:p>
    <w:p w14:paraId="45807E60" w14:textId="36D2991F"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ПОСТАНОВЛЯЮ:</w:t>
      </w:r>
    </w:p>
    <w:p w14:paraId="6D7D0675"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AF6321">
        <w:rPr>
          <w:rFonts w:ascii="Times New Roman" w:eastAsia="Calibri" w:hAnsi="Times New Roman" w:cs="Times New Roman"/>
          <w:bCs/>
          <w:sz w:val="12"/>
          <w:szCs w:val="12"/>
        </w:rPr>
        <w:t>Самараинвестнефть</w:t>
      </w:r>
      <w:proofErr w:type="spellEnd"/>
      <w:r w:rsidRPr="00AF6321">
        <w:rPr>
          <w:rFonts w:ascii="Times New Roman" w:eastAsia="Calibri" w:hAnsi="Times New Roman" w:cs="Times New Roman"/>
          <w:bCs/>
          <w:sz w:val="12"/>
          <w:szCs w:val="12"/>
        </w:rPr>
        <w:t>»: «Обустройство Южно-</w:t>
      </w:r>
      <w:proofErr w:type="spellStart"/>
      <w:r w:rsidRPr="00AF6321">
        <w:rPr>
          <w:rFonts w:ascii="Times New Roman" w:eastAsia="Calibri" w:hAnsi="Times New Roman" w:cs="Times New Roman"/>
          <w:bCs/>
          <w:sz w:val="12"/>
          <w:szCs w:val="12"/>
        </w:rPr>
        <w:t>Золотаревского</w:t>
      </w:r>
      <w:proofErr w:type="spellEnd"/>
      <w:r w:rsidRPr="00AF6321">
        <w:rPr>
          <w:rFonts w:ascii="Times New Roman" w:eastAsia="Calibri" w:hAnsi="Times New Roman" w:cs="Times New Roman"/>
          <w:bCs/>
          <w:sz w:val="12"/>
          <w:szCs w:val="12"/>
        </w:rPr>
        <w:t xml:space="preserve"> нефтяного месторождения. ВЛ-10кВ к скважинам №313, №312, №314» в границах сельского поселения Кутузовский муниципального района Сергиевский Самарской области (далее – проект).  </w:t>
      </w:r>
    </w:p>
    <w:p w14:paraId="706DB1AF"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Перечень информационных материалов:</w:t>
      </w:r>
    </w:p>
    <w:p w14:paraId="3B467817"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проект планировки территории (книга 1);</w:t>
      </w:r>
    </w:p>
    <w:p w14:paraId="1979EB64"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материалы по обоснованию проекта планировки территории (книга 2);</w:t>
      </w:r>
    </w:p>
    <w:p w14:paraId="7548176B"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проект межевания территории (книга 3);</w:t>
      </w:r>
    </w:p>
    <w:p w14:paraId="69B757A2"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материалы по обоснованию проекта межевания территории (книга 4).</w:t>
      </w:r>
    </w:p>
    <w:p w14:paraId="39A9D41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2. Процедура проведения публичных слушаний состоит из следующих этапов:</w:t>
      </w:r>
    </w:p>
    <w:p w14:paraId="433B5CD0"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1) оповещение  о начале публичных слушаний;</w:t>
      </w:r>
    </w:p>
    <w:p w14:paraId="57647034"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3315029"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55DD037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4) проведение собрания или собраний участников публичных слушаний;</w:t>
      </w:r>
    </w:p>
    <w:p w14:paraId="1ADBE75F"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5) подготовка и оформление протокола публичных слушаний;</w:t>
      </w:r>
    </w:p>
    <w:p w14:paraId="0147DEE3"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3D3E66DC"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08 апреля 2022 года № 15.</w:t>
      </w:r>
    </w:p>
    <w:p w14:paraId="1DFCC8D6"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3. Назначить срок проведения публичных слушаний по проекту - с 09 сентября 2022 года по 13 октября 2022  года.</w:t>
      </w:r>
    </w:p>
    <w:p w14:paraId="05B1808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lastRenderedPageBreak/>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059D6DA7"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4. Провести экспозицию проекта по адресу: 446568, сельского поселения  Кутузовский, Самарская область, ул. Центральная, 26, с 16.09.2022 г. по 06.10.2022 г.</w:t>
      </w:r>
    </w:p>
    <w:p w14:paraId="03845DA3"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Часы работы экспозиции: рабочие дни с 09.00 до 12.00 и с 13.00 до 18.00.</w:t>
      </w:r>
    </w:p>
    <w:p w14:paraId="0808F203"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5A390E9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5. </w:t>
      </w:r>
      <w:proofErr w:type="gramStart"/>
      <w:r w:rsidRPr="00AF6321">
        <w:rPr>
          <w:rFonts w:ascii="Times New Roman" w:eastAsia="Calibri" w:hAnsi="Times New Roman" w:cs="Times New Roman"/>
          <w:bCs/>
          <w:sz w:val="12"/>
          <w:szCs w:val="12"/>
        </w:rPr>
        <w:t>Разместить проект</w:t>
      </w:r>
      <w:proofErr w:type="gramEnd"/>
      <w:r w:rsidRPr="00AF6321">
        <w:rPr>
          <w:rFonts w:ascii="Times New Roman" w:eastAsia="Calibri" w:hAnsi="Times New Roman" w:cs="Times New Roman"/>
          <w:bCs/>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Кутузовский» в подразделе «Проекты планировки и межевания территории» - 16.09.2022 года.</w:t>
      </w:r>
    </w:p>
    <w:p w14:paraId="59F29FB5"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6. Провести собрание участников публичных слушаний по проекту - 16.09.2022 года в 14.00 по адресу: 446568, сельского поселения  Кутузовский, Самарская область, ул. Центральная, 26.</w:t>
      </w:r>
    </w:p>
    <w:p w14:paraId="4BE5DA90"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4BFEB129"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04DF4C7D"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2) в письменной форме или в форме электронного документа в адрес организатора публичных слушаний;</w:t>
      </w:r>
    </w:p>
    <w:p w14:paraId="0585FBA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3) посредством записи в книге (журнале) учета посетителей экспозиции проекта.</w:t>
      </w:r>
    </w:p>
    <w:p w14:paraId="0014F265"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 Прием предложений и замечаний участников публичных слушаний по проекту прекращается – 06.10.2022 года – за семь дней до окончания срока проведения публичных слушаний.</w:t>
      </w:r>
    </w:p>
    <w:p w14:paraId="3EA3B84D"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8.Участниками публичных слушаний по проекту документации по планировке территории являются:</w:t>
      </w:r>
    </w:p>
    <w:p w14:paraId="29E230E0"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граждане, постоянно проживающие на территории, в отношении которой подготовлен проект;</w:t>
      </w:r>
    </w:p>
    <w:p w14:paraId="6579CCC0"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14:paraId="0CB0D79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    Участники публичных слушаний в целях идентификации представляют сведения о себе с приложением документов, подтверждающих такие сведения:</w:t>
      </w:r>
    </w:p>
    <w:p w14:paraId="774C7128" w14:textId="34B4F0B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AF6321">
        <w:rPr>
          <w:rFonts w:ascii="Times New Roman" w:eastAsia="Calibri" w:hAnsi="Times New Roman" w:cs="Times New Roman"/>
          <w:bCs/>
          <w:sz w:val="12"/>
          <w:szCs w:val="12"/>
        </w:rPr>
        <w:t>для физических лиц - фамилию, имя, отчество (при наличии), дату рождения, адрес места жительства (регистрации);</w:t>
      </w:r>
      <w:proofErr w:type="gramEnd"/>
    </w:p>
    <w:p w14:paraId="4A9E048A" w14:textId="79F49E3E"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AF6321">
        <w:rPr>
          <w:rFonts w:ascii="Times New Roman" w:eastAsia="Calibri" w:hAnsi="Times New Roman" w:cs="Times New Roman"/>
          <w:bCs/>
          <w:sz w:val="12"/>
          <w:szCs w:val="12"/>
        </w:rPr>
        <w:t>для юридических лиц - наименование, основной государственный регистрационный номер, место нахождения и адрес.</w:t>
      </w:r>
    </w:p>
    <w:p w14:paraId="2B210976"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F6321">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AF6321">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2D74B9DA"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Кутузовский муниципального района Сергиевский Самарской области (далее - Администрация). Адрес местонахождения: 446568, сельского поселения  Кутузовский, Самарская область, ул. Центральная, 26.</w:t>
      </w:r>
    </w:p>
    <w:p w14:paraId="720AACB2"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Баранову Любовь Александровну.</w:t>
      </w:r>
    </w:p>
    <w:p w14:paraId="1E9013F7"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11. Администрации в целях заблаговременного ознакомления жителей поселения и иных заинтересованных лиц с проектом обеспечить:</w:t>
      </w:r>
    </w:p>
    <w:p w14:paraId="185AA268"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официальное опубликование проекта в газете «Сергиевский вестник»;</w:t>
      </w:r>
    </w:p>
    <w:p w14:paraId="681521A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0DBA0F5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беспрепятственный доступ к ознакомлению с проектом в здании Администрации сельского поселения Кутузовский муниципального района Сергиевский Самарской области (в соответствии с режимом работы Администрации  сельского поселения Кутузовский муниципального района Сергиевский Самарской области);</w:t>
      </w:r>
    </w:p>
    <w:p w14:paraId="35EC45FE"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F6321">
        <w:rPr>
          <w:rFonts w:ascii="Times New Roman" w:eastAsia="Calibri" w:hAnsi="Times New Roman" w:cs="Times New Roman"/>
          <w:bCs/>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14:paraId="4445E7A2"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Кутузовский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14:paraId="48D3FAD5" w14:textId="77777777"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7444406F" w14:textId="7CBD03B2" w:rsidR="00AF6321" w:rsidRPr="00AF6321" w:rsidRDefault="00AF6321" w:rsidP="00AF6321">
      <w:pPr>
        <w:tabs>
          <w:tab w:val="left" w:pos="6936"/>
        </w:tabs>
        <w:spacing w:after="0" w:line="240" w:lineRule="auto"/>
        <w:ind w:firstLine="284"/>
        <w:jc w:val="both"/>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14. </w:t>
      </w:r>
      <w:proofErr w:type="gramStart"/>
      <w:r w:rsidRPr="00AF6321">
        <w:rPr>
          <w:rFonts w:ascii="Times New Roman" w:eastAsia="Calibri" w:hAnsi="Times New Roman" w:cs="Times New Roman"/>
          <w:bCs/>
          <w:sz w:val="12"/>
          <w:szCs w:val="12"/>
        </w:rPr>
        <w:t>Контроль за</w:t>
      </w:r>
      <w:proofErr w:type="gramEnd"/>
      <w:r w:rsidRPr="00AF6321">
        <w:rPr>
          <w:rFonts w:ascii="Times New Roman" w:eastAsia="Calibri" w:hAnsi="Times New Roman" w:cs="Times New Roman"/>
          <w:bCs/>
          <w:sz w:val="12"/>
          <w:szCs w:val="12"/>
        </w:rPr>
        <w:t xml:space="preserve"> выполнением настоящего Пост</w:t>
      </w:r>
      <w:r>
        <w:rPr>
          <w:rFonts w:ascii="Times New Roman" w:eastAsia="Calibri" w:hAnsi="Times New Roman" w:cs="Times New Roman"/>
          <w:bCs/>
          <w:sz w:val="12"/>
          <w:szCs w:val="12"/>
        </w:rPr>
        <w:t xml:space="preserve">ановления оставляю за собой.   </w:t>
      </w:r>
    </w:p>
    <w:p w14:paraId="7A43C4FD" w14:textId="77777777" w:rsidR="00AF6321" w:rsidRDefault="00AF6321" w:rsidP="00AF6321">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AF6321">
        <w:rPr>
          <w:rFonts w:ascii="Times New Roman" w:eastAsia="Calibri" w:hAnsi="Times New Roman" w:cs="Times New Roman"/>
          <w:bCs/>
          <w:sz w:val="12"/>
          <w:szCs w:val="12"/>
        </w:rPr>
        <w:t>И.о</w:t>
      </w:r>
      <w:proofErr w:type="gramStart"/>
      <w:r w:rsidRPr="00AF6321">
        <w:rPr>
          <w:rFonts w:ascii="Times New Roman" w:eastAsia="Calibri" w:hAnsi="Times New Roman" w:cs="Times New Roman"/>
          <w:bCs/>
          <w:sz w:val="12"/>
          <w:szCs w:val="12"/>
        </w:rPr>
        <w:t>.Г</w:t>
      </w:r>
      <w:proofErr w:type="gramEnd"/>
      <w:r w:rsidRPr="00AF6321">
        <w:rPr>
          <w:rFonts w:ascii="Times New Roman" w:eastAsia="Calibri" w:hAnsi="Times New Roman" w:cs="Times New Roman"/>
          <w:bCs/>
          <w:sz w:val="12"/>
          <w:szCs w:val="12"/>
        </w:rPr>
        <w:t>лавы</w:t>
      </w:r>
      <w:proofErr w:type="spellEnd"/>
      <w:r w:rsidRPr="00AF6321">
        <w:rPr>
          <w:rFonts w:ascii="Times New Roman" w:eastAsia="Calibri" w:hAnsi="Times New Roman" w:cs="Times New Roman"/>
          <w:bCs/>
          <w:sz w:val="12"/>
          <w:szCs w:val="12"/>
        </w:rPr>
        <w:t xml:space="preserve"> сельского поселения Кутузовский </w:t>
      </w:r>
    </w:p>
    <w:p w14:paraId="43ADF612" w14:textId="4B6C305B" w:rsidR="00AF6321" w:rsidRPr="00AF6321" w:rsidRDefault="00AF6321" w:rsidP="00AF632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AF6321">
        <w:rPr>
          <w:rFonts w:ascii="Times New Roman" w:eastAsia="Calibri" w:hAnsi="Times New Roman" w:cs="Times New Roman"/>
          <w:bCs/>
          <w:sz w:val="12"/>
          <w:szCs w:val="12"/>
        </w:rPr>
        <w:t>района Сергиевский</w:t>
      </w:r>
    </w:p>
    <w:p w14:paraId="6C6BA5AD" w14:textId="77777777" w:rsidR="00AF6321" w:rsidRDefault="00AF6321" w:rsidP="00AF632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14:paraId="1EA62CA7" w14:textId="78BFD402" w:rsidR="00AF6321" w:rsidRDefault="00AF6321" w:rsidP="00AF6321">
      <w:pPr>
        <w:tabs>
          <w:tab w:val="left" w:pos="6936"/>
        </w:tabs>
        <w:spacing w:after="0" w:line="240" w:lineRule="auto"/>
        <w:ind w:firstLine="284"/>
        <w:jc w:val="right"/>
        <w:rPr>
          <w:rFonts w:ascii="Times New Roman" w:eastAsia="Calibri" w:hAnsi="Times New Roman" w:cs="Times New Roman"/>
          <w:bCs/>
          <w:sz w:val="12"/>
          <w:szCs w:val="12"/>
        </w:rPr>
      </w:pPr>
      <w:r w:rsidRPr="00AF6321">
        <w:rPr>
          <w:rFonts w:ascii="Times New Roman" w:eastAsia="Calibri" w:hAnsi="Times New Roman" w:cs="Times New Roman"/>
          <w:bCs/>
          <w:sz w:val="12"/>
          <w:szCs w:val="12"/>
        </w:rPr>
        <w:t xml:space="preserve">     </w:t>
      </w:r>
      <w:proofErr w:type="spellStart"/>
      <w:r w:rsidRPr="00AF6321">
        <w:rPr>
          <w:rFonts w:ascii="Times New Roman" w:eastAsia="Calibri" w:hAnsi="Times New Roman" w:cs="Times New Roman"/>
          <w:bCs/>
          <w:sz w:val="12"/>
          <w:szCs w:val="12"/>
        </w:rPr>
        <w:t>Л.А.Баранова</w:t>
      </w:r>
      <w:proofErr w:type="spellEnd"/>
    </w:p>
    <w:p w14:paraId="1DCFC545" w14:textId="77777777" w:rsidR="00BB6CFA" w:rsidRPr="00BB6CFA" w:rsidRDefault="00BB6CFA" w:rsidP="00BB6CFA">
      <w:pPr>
        <w:tabs>
          <w:tab w:val="left" w:pos="6936"/>
        </w:tabs>
        <w:spacing w:after="0" w:line="240" w:lineRule="auto"/>
        <w:ind w:firstLine="284"/>
        <w:jc w:val="center"/>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Глава</w:t>
      </w:r>
    </w:p>
    <w:p w14:paraId="46CFA489" w14:textId="77777777" w:rsidR="00BB6CFA" w:rsidRPr="00BB6CFA" w:rsidRDefault="00BB6CFA" w:rsidP="00BB6CFA">
      <w:pPr>
        <w:tabs>
          <w:tab w:val="left" w:pos="6936"/>
        </w:tabs>
        <w:spacing w:after="0" w:line="240" w:lineRule="auto"/>
        <w:ind w:firstLine="284"/>
        <w:jc w:val="center"/>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сельского поселения Черновка</w:t>
      </w:r>
    </w:p>
    <w:p w14:paraId="26E7E5A7" w14:textId="77777777" w:rsidR="00BB6CFA" w:rsidRPr="00BB6CFA" w:rsidRDefault="00BB6CFA" w:rsidP="00BB6CFA">
      <w:pPr>
        <w:tabs>
          <w:tab w:val="left" w:pos="6936"/>
        </w:tabs>
        <w:spacing w:after="0" w:line="240" w:lineRule="auto"/>
        <w:ind w:firstLine="284"/>
        <w:jc w:val="center"/>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муниципального района Сергиевский</w:t>
      </w:r>
    </w:p>
    <w:p w14:paraId="2961EEE4" w14:textId="77777777" w:rsidR="00BB6CFA" w:rsidRPr="00BB6CFA" w:rsidRDefault="00BB6CFA" w:rsidP="00BB6CFA">
      <w:pPr>
        <w:tabs>
          <w:tab w:val="left" w:pos="6936"/>
        </w:tabs>
        <w:spacing w:after="0" w:line="240" w:lineRule="auto"/>
        <w:ind w:firstLine="284"/>
        <w:jc w:val="center"/>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Самарской области</w:t>
      </w:r>
    </w:p>
    <w:p w14:paraId="2D1675A6" w14:textId="77777777" w:rsidR="00BB6CFA" w:rsidRPr="00BB6CFA" w:rsidRDefault="00BB6CFA" w:rsidP="00BB6CFA">
      <w:pPr>
        <w:tabs>
          <w:tab w:val="left" w:pos="6936"/>
        </w:tabs>
        <w:spacing w:after="0" w:line="240" w:lineRule="auto"/>
        <w:ind w:firstLine="284"/>
        <w:jc w:val="center"/>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ПОСТАНОВЛЕНИЕ</w:t>
      </w:r>
    </w:p>
    <w:p w14:paraId="2C0A7FB4" w14:textId="27835539" w:rsidR="00BB6CFA" w:rsidRDefault="00BB6CFA" w:rsidP="00BB6CFA">
      <w:pPr>
        <w:tabs>
          <w:tab w:val="left" w:pos="6936"/>
        </w:tabs>
        <w:spacing w:after="0" w:line="240" w:lineRule="auto"/>
        <w:ind w:firstLine="284"/>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«09» 09 2022 г.</w:t>
      </w:r>
      <w:r>
        <w:rPr>
          <w:rFonts w:ascii="Times New Roman" w:eastAsia="Calibri" w:hAnsi="Times New Roman" w:cs="Times New Roman"/>
          <w:bCs/>
          <w:sz w:val="12"/>
          <w:szCs w:val="12"/>
        </w:rPr>
        <w:t xml:space="preserve">                                                                                                                                                                                                              </w:t>
      </w:r>
      <w:r w:rsidRPr="00BB6CFA">
        <w:rPr>
          <w:rFonts w:ascii="Times New Roman" w:eastAsia="Calibri" w:hAnsi="Times New Roman" w:cs="Times New Roman"/>
          <w:bCs/>
          <w:sz w:val="12"/>
          <w:szCs w:val="12"/>
        </w:rPr>
        <w:t>№37</w:t>
      </w:r>
    </w:p>
    <w:p w14:paraId="52B5A427" w14:textId="4A249EAF" w:rsidR="00BB6CFA" w:rsidRPr="00BB6CFA" w:rsidRDefault="00BB6CFA" w:rsidP="00BB6CFA">
      <w:pPr>
        <w:tabs>
          <w:tab w:val="left" w:pos="6936"/>
        </w:tabs>
        <w:spacing w:after="0" w:line="240" w:lineRule="auto"/>
        <w:ind w:firstLine="284"/>
        <w:jc w:val="center"/>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BB6CFA">
        <w:rPr>
          <w:rFonts w:ascii="Times New Roman" w:eastAsia="Calibri" w:hAnsi="Times New Roman" w:cs="Times New Roman"/>
          <w:bCs/>
          <w:sz w:val="12"/>
          <w:szCs w:val="12"/>
        </w:rPr>
        <w:t>Самаранефтегаз</w:t>
      </w:r>
      <w:proofErr w:type="spellEnd"/>
      <w:r w:rsidRPr="00BB6CFA">
        <w:rPr>
          <w:rFonts w:ascii="Times New Roman" w:eastAsia="Calibri" w:hAnsi="Times New Roman" w:cs="Times New Roman"/>
          <w:bCs/>
          <w:sz w:val="12"/>
          <w:szCs w:val="12"/>
        </w:rPr>
        <w:t>»: 8820П «Сбор нефти и газа со скважин №№ 156,254,255 и электроснабжение скважин №№ 251, 252 Южно-Орловского месторождения» в границах сельского поселения Черновка муниципального района Сергиевский Самарской области</w:t>
      </w:r>
    </w:p>
    <w:p w14:paraId="1D673B25"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6CFA">
        <w:rPr>
          <w:rFonts w:ascii="Times New Roman" w:eastAsia="Calibri" w:hAnsi="Times New Roman" w:cs="Times New Roman"/>
          <w:bCs/>
          <w:sz w:val="12"/>
          <w:szCs w:val="12"/>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w:t>
      </w:r>
      <w:proofErr w:type="gramEnd"/>
      <w:r w:rsidRPr="00BB6CFA">
        <w:rPr>
          <w:rFonts w:ascii="Times New Roman" w:eastAsia="Calibri" w:hAnsi="Times New Roman" w:cs="Times New Roman"/>
          <w:bCs/>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08 апреля 2022 года № 15</w:t>
      </w:r>
    </w:p>
    <w:p w14:paraId="7A36044B" w14:textId="79E87B5C"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ПОСТАНОВЛЯЮ:</w:t>
      </w:r>
    </w:p>
    <w:p w14:paraId="5EF547E6"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АО «</w:t>
      </w:r>
      <w:proofErr w:type="spellStart"/>
      <w:r w:rsidRPr="00BB6CFA">
        <w:rPr>
          <w:rFonts w:ascii="Times New Roman" w:eastAsia="Calibri" w:hAnsi="Times New Roman" w:cs="Times New Roman"/>
          <w:bCs/>
          <w:sz w:val="12"/>
          <w:szCs w:val="12"/>
        </w:rPr>
        <w:t>Самаранефтегаз</w:t>
      </w:r>
      <w:proofErr w:type="spellEnd"/>
      <w:r w:rsidRPr="00BB6CFA">
        <w:rPr>
          <w:rFonts w:ascii="Times New Roman" w:eastAsia="Calibri" w:hAnsi="Times New Roman" w:cs="Times New Roman"/>
          <w:bCs/>
          <w:sz w:val="12"/>
          <w:szCs w:val="12"/>
        </w:rPr>
        <w:t xml:space="preserve">»: 8820П «Сбор нефти и газа со скважин №№ 156,254,255 и электроснабжение скважин №№ 251, 252 Южно-Орловского месторождения» в границах сельского поселения Черновка муниципального района Сергиевский Самарской области (далее – проект).  </w:t>
      </w:r>
    </w:p>
    <w:p w14:paraId="02D4374C"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Перечень информационных материалов:</w:t>
      </w:r>
    </w:p>
    <w:p w14:paraId="225A11F0"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проект планировки территории (книга 1);</w:t>
      </w:r>
    </w:p>
    <w:p w14:paraId="746EE7EC"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материалы по обоснованию проекта планировки территории (книга 2);</w:t>
      </w:r>
    </w:p>
    <w:p w14:paraId="5DC4415E"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проект межевания территории (книга 3);</w:t>
      </w:r>
    </w:p>
    <w:p w14:paraId="4D0C9E12"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материалы по обоснованию проекта межевания территории (книга 4).</w:t>
      </w:r>
    </w:p>
    <w:p w14:paraId="7818FA18"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2. Процедура проведения публичных слушаний состоит из следующих этапов:</w:t>
      </w:r>
    </w:p>
    <w:p w14:paraId="713F5796"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1) оповещение  о начале публичных слушаний;</w:t>
      </w:r>
    </w:p>
    <w:p w14:paraId="261012D9"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1AFE453"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3) проведение экспозиции или экспозиций проекта, подлежащего рассмотрению на публичных слушаниях;</w:t>
      </w:r>
    </w:p>
    <w:p w14:paraId="63D727A8"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4) проведение собрания или собраний участников публичных слушаний;</w:t>
      </w:r>
    </w:p>
    <w:p w14:paraId="50193A43"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5) подготовка и оформление протокола публичных слушаний;</w:t>
      </w:r>
    </w:p>
    <w:p w14:paraId="72DCFB32"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6) подготовка и опубликование заключения о результатах публичных слушаний.</w:t>
      </w:r>
    </w:p>
    <w:p w14:paraId="229DABB8"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08 апреля 2022 года № 15.</w:t>
      </w:r>
    </w:p>
    <w:p w14:paraId="15D183BE"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3. Назначить срок проведения публичных слушаний по проекту - с 09 сентября 2022 года по 13 октября 2022  года.</w:t>
      </w:r>
    </w:p>
    <w:p w14:paraId="21B7D7F5"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24E493DE"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4. Провести экспозицию проекта по адресу: 446543, сельского поселения  Черновка, Самарская область, ул. Пролетарская, д.1, с 16.09.2022 г. по 06.10.2022 г.</w:t>
      </w:r>
    </w:p>
    <w:p w14:paraId="70097886"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Часы работы экспозиции: рабочие дни с 09.00 до 12.00 и с 13.00 до 18.00.</w:t>
      </w:r>
    </w:p>
    <w:p w14:paraId="36619475"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58891602"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5. </w:t>
      </w:r>
      <w:proofErr w:type="gramStart"/>
      <w:r w:rsidRPr="00BB6CFA">
        <w:rPr>
          <w:rFonts w:ascii="Times New Roman" w:eastAsia="Calibri" w:hAnsi="Times New Roman" w:cs="Times New Roman"/>
          <w:bCs/>
          <w:sz w:val="12"/>
          <w:szCs w:val="12"/>
        </w:rPr>
        <w:t>Разместить проект</w:t>
      </w:r>
      <w:proofErr w:type="gramEnd"/>
      <w:r w:rsidRPr="00BB6CFA">
        <w:rPr>
          <w:rFonts w:ascii="Times New Roman" w:eastAsia="Calibri" w:hAnsi="Times New Roman" w:cs="Times New Roman"/>
          <w:bCs/>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Черновка» в подразделе «Проекты планировки и межевания территории» - 16.09.2022 года.</w:t>
      </w:r>
    </w:p>
    <w:p w14:paraId="1E1E2BD6"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6. Провести собрание участников публичных слушаний по проекту - 16.09.2022 года в 14.00 по адресу: 446543, сельского поселения  Черновка, Самарская область, ул. Пролетарская, д.1.</w:t>
      </w:r>
    </w:p>
    <w:p w14:paraId="068473CF"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14:paraId="225B6F1E"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1) в письменной или устной форме в ходе проведения собрания участников публичных слушаний; </w:t>
      </w:r>
    </w:p>
    <w:p w14:paraId="28C29E1A"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2) в письменной форме или в форме электронного документа в адрес организатора публичных слушаний;</w:t>
      </w:r>
    </w:p>
    <w:p w14:paraId="4D381ADE"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3) посредством записи в книге (журнале) учета посетителей экспозиции проекта.</w:t>
      </w:r>
    </w:p>
    <w:p w14:paraId="7C6BA52A"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 Прием предложений и замечаний участников публичных слушаний по проекту прекращается – 06.10.2022 года – за семь дней до окончания срока проведения публичных слушаний.</w:t>
      </w:r>
    </w:p>
    <w:p w14:paraId="48AC3963"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8.Участниками публичных слушаний по проекту документации по планировке территории являются:</w:t>
      </w:r>
    </w:p>
    <w:p w14:paraId="122271FF"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граждане, постоянно проживающие на территории, в отношении которой подготовлен проект;</w:t>
      </w:r>
    </w:p>
    <w:p w14:paraId="4E7BEDBF"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14:paraId="035C9560"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    Участники публичных слушаний в целях идентификации представляют сведения о себе с приложением документов, подтверждающих такие сведения:</w:t>
      </w:r>
    </w:p>
    <w:p w14:paraId="11DB4750" w14:textId="0A3BE443"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t>1)</w:t>
      </w:r>
      <w:r w:rsidRPr="00BB6CFA">
        <w:rPr>
          <w:rFonts w:ascii="Times New Roman" w:eastAsia="Calibri" w:hAnsi="Times New Roman" w:cs="Times New Roman"/>
          <w:bCs/>
          <w:sz w:val="12"/>
          <w:szCs w:val="12"/>
        </w:rPr>
        <w:t>для физических лиц - фамилию, имя, отчество (при наличии), дату рождения, адрес места жительства (регистрации);</w:t>
      </w:r>
      <w:proofErr w:type="gramEnd"/>
    </w:p>
    <w:p w14:paraId="244B8DD3" w14:textId="2E8EF3D5"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BB6CFA">
        <w:rPr>
          <w:rFonts w:ascii="Times New Roman" w:eastAsia="Calibri" w:hAnsi="Times New Roman" w:cs="Times New Roman"/>
          <w:bCs/>
          <w:sz w:val="12"/>
          <w:szCs w:val="12"/>
        </w:rPr>
        <w:t>для юридических лиц - наименование, основной государственный регистрационный номер, место нахождения и адрес.</w:t>
      </w:r>
    </w:p>
    <w:p w14:paraId="018C8F41"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6CFA">
        <w:rPr>
          <w:rFonts w:ascii="Times New Roman" w:eastAsia="Calibri" w:hAnsi="Times New Roman" w:cs="Times New Roman"/>
          <w:bCs/>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6CFA">
        <w:rPr>
          <w:rFonts w:ascii="Times New Roman" w:eastAsia="Calibri" w:hAnsi="Times New Roman" w:cs="Times New Roman"/>
          <w:bCs/>
          <w:sz w:val="12"/>
          <w:szCs w:val="12"/>
        </w:rPr>
        <w:t>, объекты капитального строительства, помещения, являющиеся частью указанных объектов капитального строительства.</w:t>
      </w:r>
    </w:p>
    <w:p w14:paraId="08605B8D"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Адрес местонахождения: 446543, сельского поселения  Черновка, Самарская область, ул. Пролетарская, д.1.</w:t>
      </w:r>
    </w:p>
    <w:p w14:paraId="73A4E6C5"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Кутузовский муниципального района Сергиевский Самарской области  - </w:t>
      </w:r>
      <w:proofErr w:type="spellStart"/>
      <w:r w:rsidRPr="00BB6CFA">
        <w:rPr>
          <w:rFonts w:ascii="Times New Roman" w:eastAsia="Calibri" w:hAnsi="Times New Roman" w:cs="Times New Roman"/>
          <w:bCs/>
          <w:sz w:val="12"/>
          <w:szCs w:val="12"/>
        </w:rPr>
        <w:t>Простову</w:t>
      </w:r>
      <w:proofErr w:type="spellEnd"/>
      <w:r w:rsidRPr="00BB6CFA">
        <w:rPr>
          <w:rFonts w:ascii="Times New Roman" w:eastAsia="Calibri" w:hAnsi="Times New Roman" w:cs="Times New Roman"/>
          <w:bCs/>
          <w:sz w:val="12"/>
          <w:szCs w:val="12"/>
        </w:rPr>
        <w:t xml:space="preserve"> Маргариту </w:t>
      </w:r>
      <w:proofErr w:type="spellStart"/>
      <w:r w:rsidRPr="00BB6CFA">
        <w:rPr>
          <w:rFonts w:ascii="Times New Roman" w:eastAsia="Calibri" w:hAnsi="Times New Roman" w:cs="Times New Roman"/>
          <w:bCs/>
          <w:sz w:val="12"/>
          <w:szCs w:val="12"/>
        </w:rPr>
        <w:t>Рафаэльевну</w:t>
      </w:r>
      <w:proofErr w:type="spellEnd"/>
      <w:r w:rsidRPr="00BB6CFA">
        <w:rPr>
          <w:rFonts w:ascii="Times New Roman" w:eastAsia="Calibri" w:hAnsi="Times New Roman" w:cs="Times New Roman"/>
          <w:bCs/>
          <w:sz w:val="12"/>
          <w:szCs w:val="12"/>
        </w:rPr>
        <w:t>.</w:t>
      </w:r>
    </w:p>
    <w:p w14:paraId="183601E7"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11. Администрации в целях заблаговременного ознакомления жителей поселения и иных заинтересованных лиц с проектом обеспечить:</w:t>
      </w:r>
    </w:p>
    <w:p w14:paraId="6AF3AD31"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официальное опубликование проекта в газете «Сергиевский вестник»;</w:t>
      </w:r>
    </w:p>
    <w:p w14:paraId="21482C6F"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68DD6D12"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lastRenderedPageBreak/>
        <w:t>- беспрепятственный доступ к ознакомлению с проектом в здании Администрации сельского поселения Черновка муниципального района Сергиевский Самарской области (в соответствии с режимом работы Администрации  сельского поселения Черновка муниципального района Сергиевский Самарской области);</w:t>
      </w:r>
    </w:p>
    <w:p w14:paraId="11AE4813"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B6CFA">
        <w:rPr>
          <w:rFonts w:ascii="Times New Roman" w:eastAsia="Calibri" w:hAnsi="Times New Roman" w:cs="Times New Roman"/>
          <w:bCs/>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14:paraId="660FB008"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Черновка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14:paraId="02E1066A" w14:textId="77777777"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18E8E47E" w14:textId="2C265C5B" w:rsidR="00BB6CFA" w:rsidRPr="00BB6CFA" w:rsidRDefault="00BB6CFA" w:rsidP="00BB6CFA">
      <w:pPr>
        <w:tabs>
          <w:tab w:val="left" w:pos="6936"/>
        </w:tabs>
        <w:spacing w:after="0" w:line="240" w:lineRule="auto"/>
        <w:ind w:firstLine="284"/>
        <w:jc w:val="both"/>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14. </w:t>
      </w:r>
      <w:proofErr w:type="gramStart"/>
      <w:r w:rsidRPr="00BB6CFA">
        <w:rPr>
          <w:rFonts w:ascii="Times New Roman" w:eastAsia="Calibri" w:hAnsi="Times New Roman" w:cs="Times New Roman"/>
          <w:bCs/>
          <w:sz w:val="12"/>
          <w:szCs w:val="12"/>
        </w:rPr>
        <w:t>Контроль за</w:t>
      </w:r>
      <w:proofErr w:type="gramEnd"/>
      <w:r w:rsidRPr="00BB6CFA">
        <w:rPr>
          <w:rFonts w:ascii="Times New Roman" w:eastAsia="Calibri" w:hAnsi="Times New Roman" w:cs="Times New Roman"/>
          <w:bCs/>
          <w:sz w:val="12"/>
          <w:szCs w:val="12"/>
        </w:rPr>
        <w:t xml:space="preserve"> выполнением настоящего Пост</w:t>
      </w:r>
      <w:r>
        <w:rPr>
          <w:rFonts w:ascii="Times New Roman" w:eastAsia="Calibri" w:hAnsi="Times New Roman" w:cs="Times New Roman"/>
          <w:bCs/>
          <w:sz w:val="12"/>
          <w:szCs w:val="12"/>
        </w:rPr>
        <w:t xml:space="preserve">ановления оставляю за собой.   </w:t>
      </w:r>
    </w:p>
    <w:p w14:paraId="025A879E" w14:textId="77777777" w:rsidR="00BB6CFA" w:rsidRDefault="00BB6CFA" w:rsidP="00BB6CF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сельского поселения </w:t>
      </w:r>
      <w:r w:rsidRPr="00BB6CFA">
        <w:rPr>
          <w:rFonts w:ascii="Times New Roman" w:eastAsia="Calibri" w:hAnsi="Times New Roman" w:cs="Times New Roman"/>
          <w:bCs/>
          <w:sz w:val="12"/>
          <w:szCs w:val="12"/>
        </w:rPr>
        <w:t xml:space="preserve">Черновка </w:t>
      </w:r>
    </w:p>
    <w:p w14:paraId="3E5AE913" w14:textId="44F9E6D6" w:rsidR="00BB6CFA" w:rsidRPr="00BB6CFA" w:rsidRDefault="00BB6CFA" w:rsidP="00BB6CF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w:t>
      </w:r>
      <w:r w:rsidRPr="00BB6CFA">
        <w:rPr>
          <w:rFonts w:ascii="Times New Roman" w:eastAsia="Calibri" w:hAnsi="Times New Roman" w:cs="Times New Roman"/>
          <w:bCs/>
          <w:sz w:val="12"/>
          <w:szCs w:val="12"/>
        </w:rPr>
        <w:t>района Сергиевский</w:t>
      </w:r>
    </w:p>
    <w:p w14:paraId="48AE3F41" w14:textId="77777777" w:rsidR="00BB6CFA" w:rsidRDefault="00BB6CFA" w:rsidP="00BB6CFA">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14:paraId="74693B94" w14:textId="5FBD8431" w:rsidR="00BB6CFA" w:rsidRDefault="00BB6CFA" w:rsidP="00BB6CFA">
      <w:pPr>
        <w:tabs>
          <w:tab w:val="left" w:pos="6936"/>
        </w:tabs>
        <w:spacing w:after="0" w:line="240" w:lineRule="auto"/>
        <w:ind w:firstLine="284"/>
        <w:jc w:val="right"/>
        <w:rPr>
          <w:rFonts w:ascii="Times New Roman" w:eastAsia="Calibri" w:hAnsi="Times New Roman" w:cs="Times New Roman"/>
          <w:bCs/>
          <w:sz w:val="12"/>
          <w:szCs w:val="12"/>
        </w:rPr>
      </w:pPr>
      <w:r w:rsidRPr="00BB6CFA">
        <w:rPr>
          <w:rFonts w:ascii="Times New Roman" w:eastAsia="Calibri" w:hAnsi="Times New Roman" w:cs="Times New Roman"/>
          <w:bCs/>
          <w:sz w:val="12"/>
          <w:szCs w:val="12"/>
        </w:rPr>
        <w:t xml:space="preserve">    </w:t>
      </w:r>
      <w:proofErr w:type="spellStart"/>
      <w:r w:rsidRPr="00BB6CFA">
        <w:rPr>
          <w:rFonts w:ascii="Times New Roman" w:eastAsia="Calibri" w:hAnsi="Times New Roman" w:cs="Times New Roman"/>
          <w:bCs/>
          <w:sz w:val="12"/>
          <w:szCs w:val="12"/>
        </w:rPr>
        <w:t>К.Л.Григорьев</w:t>
      </w:r>
      <w:proofErr w:type="spellEnd"/>
    </w:p>
    <w:p w14:paraId="2B1855C1" w14:textId="77777777" w:rsidR="00395B98" w:rsidRDefault="00395B98" w:rsidP="00BB6CFA">
      <w:pPr>
        <w:tabs>
          <w:tab w:val="left" w:pos="6936"/>
        </w:tabs>
        <w:spacing w:after="0" w:line="240" w:lineRule="auto"/>
        <w:ind w:firstLine="284"/>
        <w:jc w:val="right"/>
        <w:rPr>
          <w:rFonts w:ascii="Times New Roman" w:eastAsia="Calibri" w:hAnsi="Times New Roman" w:cs="Times New Roman"/>
          <w:bCs/>
          <w:sz w:val="12"/>
          <w:szCs w:val="12"/>
        </w:rPr>
      </w:pPr>
    </w:p>
    <w:p w14:paraId="62326647" w14:textId="77777777" w:rsidR="00395B98" w:rsidRPr="00395B98" w:rsidRDefault="00395B98" w:rsidP="00395B98">
      <w:pPr>
        <w:tabs>
          <w:tab w:val="left" w:pos="6936"/>
        </w:tabs>
        <w:spacing w:after="0" w:line="240" w:lineRule="auto"/>
        <w:ind w:firstLine="284"/>
        <w:jc w:val="center"/>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ИНФОРМАЦИОННОЕ СООБЩЕНИЕ</w:t>
      </w:r>
    </w:p>
    <w:p w14:paraId="5F9EA9A6" w14:textId="490A8D80" w:rsid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95B98">
        <w:rPr>
          <w:rFonts w:ascii="Times New Roman" w:eastAsia="Calibri" w:hAnsi="Times New Roman" w:cs="Times New Roman"/>
          <w:bCs/>
          <w:sz w:val="12"/>
          <w:szCs w:val="12"/>
        </w:rPr>
        <w:t xml:space="preserve">Руководствуясь п. 1 ч. 8 ст. 5.1 </w:t>
      </w:r>
      <w:proofErr w:type="spellStart"/>
      <w:r w:rsidRPr="00395B98">
        <w:rPr>
          <w:rFonts w:ascii="Times New Roman" w:eastAsia="Calibri" w:hAnsi="Times New Roman" w:cs="Times New Roman"/>
          <w:bCs/>
          <w:sz w:val="12"/>
          <w:szCs w:val="12"/>
        </w:rPr>
        <w:t>ГрК</w:t>
      </w:r>
      <w:proofErr w:type="spellEnd"/>
      <w:r w:rsidRPr="00395B98">
        <w:rPr>
          <w:rFonts w:ascii="Times New Roman" w:eastAsia="Calibri" w:hAnsi="Times New Roman" w:cs="Times New Roman"/>
          <w:bCs/>
          <w:sz w:val="12"/>
          <w:szCs w:val="12"/>
        </w:rPr>
        <w:t xml:space="preserve">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Кутузовский муниципального района Сергиевский Самарской области, утвержденного решением Собрания представителей сельского поселения Кутузовский муниципального района Сергиевский Самарской области от 08.04.2022 г. № 15, в соответствии с Постановлением Главы сельского поселения Кутузовский</w:t>
      </w:r>
      <w:proofErr w:type="gramEnd"/>
      <w:r w:rsidRPr="00395B98">
        <w:rPr>
          <w:rFonts w:ascii="Times New Roman" w:eastAsia="Calibri" w:hAnsi="Times New Roman" w:cs="Times New Roman"/>
          <w:bCs/>
          <w:sz w:val="12"/>
          <w:szCs w:val="12"/>
        </w:rPr>
        <w:t xml:space="preserve"> муниципального района Сергиевский Самарской области № 5 от 06.09.2022 г. «О проведении публичных слушаний по проекту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395B98">
        <w:rPr>
          <w:rFonts w:ascii="Times New Roman" w:eastAsia="Calibri" w:hAnsi="Times New Roman" w:cs="Times New Roman"/>
          <w:bCs/>
          <w:sz w:val="12"/>
          <w:szCs w:val="12"/>
        </w:rPr>
        <w:t>кв</w:t>
      </w:r>
      <w:proofErr w:type="gramStart"/>
      <w:r w:rsidRPr="00395B98">
        <w:rPr>
          <w:rFonts w:ascii="Times New Roman" w:eastAsia="Calibri" w:hAnsi="Times New Roman" w:cs="Times New Roman"/>
          <w:bCs/>
          <w:sz w:val="12"/>
          <w:szCs w:val="12"/>
        </w:rPr>
        <w:t>.м</w:t>
      </w:r>
      <w:proofErr w:type="spellEnd"/>
      <w:proofErr w:type="gramEnd"/>
      <w:r w:rsidRPr="00395B98">
        <w:rPr>
          <w:rFonts w:ascii="Times New Roman" w:eastAsia="Calibri" w:hAnsi="Times New Roman" w:cs="Times New Roman"/>
          <w:bCs/>
          <w:sz w:val="12"/>
          <w:szCs w:val="12"/>
        </w:rPr>
        <w:t xml:space="preserve">, расположенного по адресу: Российская Федерация, Самарская область, Сергиевский район, </w:t>
      </w:r>
      <w:proofErr w:type="spellStart"/>
      <w:r w:rsidRPr="00395B98">
        <w:rPr>
          <w:rFonts w:ascii="Times New Roman" w:eastAsia="Calibri" w:hAnsi="Times New Roman" w:cs="Times New Roman"/>
          <w:bCs/>
          <w:sz w:val="12"/>
          <w:szCs w:val="12"/>
        </w:rPr>
        <w:t>п</w:t>
      </w:r>
      <w:proofErr w:type="gramStart"/>
      <w:r w:rsidRPr="00395B98">
        <w:rPr>
          <w:rFonts w:ascii="Times New Roman" w:eastAsia="Calibri" w:hAnsi="Times New Roman" w:cs="Times New Roman"/>
          <w:bCs/>
          <w:sz w:val="12"/>
          <w:szCs w:val="12"/>
        </w:rPr>
        <w:t>.Ш</w:t>
      </w:r>
      <w:proofErr w:type="gramEnd"/>
      <w:r w:rsidRPr="00395B98">
        <w:rPr>
          <w:rFonts w:ascii="Times New Roman" w:eastAsia="Calibri" w:hAnsi="Times New Roman" w:cs="Times New Roman"/>
          <w:bCs/>
          <w:sz w:val="12"/>
          <w:szCs w:val="12"/>
        </w:rPr>
        <w:t>аровка</w:t>
      </w:r>
      <w:proofErr w:type="spellEnd"/>
      <w:r w:rsidRPr="00395B98">
        <w:rPr>
          <w:rFonts w:ascii="Times New Roman" w:eastAsia="Calibri" w:hAnsi="Times New Roman" w:cs="Times New Roman"/>
          <w:bCs/>
          <w:sz w:val="12"/>
          <w:szCs w:val="12"/>
        </w:rPr>
        <w:t xml:space="preserve">», Администрация сельского поселения Кутузовский муниципального района Сергиевский Самарской области осуществляет опубликование проекта Постановления Администрации сельского поселения Кутузовский муниципального района Сергиевский «О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395B98">
        <w:rPr>
          <w:rFonts w:ascii="Times New Roman" w:eastAsia="Calibri" w:hAnsi="Times New Roman" w:cs="Times New Roman"/>
          <w:bCs/>
          <w:sz w:val="12"/>
          <w:szCs w:val="12"/>
        </w:rPr>
        <w:t>кв.м</w:t>
      </w:r>
      <w:proofErr w:type="spellEnd"/>
      <w:r w:rsidRPr="00395B98">
        <w:rPr>
          <w:rFonts w:ascii="Times New Roman" w:eastAsia="Calibri" w:hAnsi="Times New Roman" w:cs="Times New Roman"/>
          <w:bCs/>
          <w:sz w:val="12"/>
          <w:szCs w:val="12"/>
        </w:rPr>
        <w:t xml:space="preserve">, расположенного по адресу: Российская Федерация, Самарская область, Сергиевский район, </w:t>
      </w:r>
      <w:proofErr w:type="spellStart"/>
      <w:r w:rsidRPr="00395B98">
        <w:rPr>
          <w:rFonts w:ascii="Times New Roman" w:eastAsia="Calibri" w:hAnsi="Times New Roman" w:cs="Times New Roman"/>
          <w:bCs/>
          <w:sz w:val="12"/>
          <w:szCs w:val="12"/>
        </w:rPr>
        <w:t>п</w:t>
      </w:r>
      <w:proofErr w:type="gramStart"/>
      <w:r w:rsidRPr="00395B98">
        <w:rPr>
          <w:rFonts w:ascii="Times New Roman" w:eastAsia="Calibri" w:hAnsi="Times New Roman" w:cs="Times New Roman"/>
          <w:bCs/>
          <w:sz w:val="12"/>
          <w:szCs w:val="12"/>
        </w:rPr>
        <w:t>.Ш</w:t>
      </w:r>
      <w:proofErr w:type="gramEnd"/>
      <w:r w:rsidRPr="00395B98">
        <w:rPr>
          <w:rFonts w:ascii="Times New Roman" w:eastAsia="Calibri" w:hAnsi="Times New Roman" w:cs="Times New Roman"/>
          <w:bCs/>
          <w:sz w:val="12"/>
          <w:szCs w:val="12"/>
        </w:rPr>
        <w:t>аровка</w:t>
      </w:r>
      <w:proofErr w:type="spellEnd"/>
      <w:r w:rsidRPr="00395B98">
        <w:rPr>
          <w:rFonts w:ascii="Times New Roman" w:eastAsia="Calibri" w:hAnsi="Times New Roman" w:cs="Times New Roman"/>
          <w:bCs/>
          <w:sz w:val="12"/>
          <w:szCs w:val="12"/>
        </w:rPr>
        <w:t xml:space="preserve">» в газете «Сергиевский вестник» и размещение указанного проекта Постановления Администрации сельского поселения Кутузовский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5" w:history="1">
        <w:r w:rsidRPr="00AC14A6">
          <w:rPr>
            <w:rStyle w:val="aff1"/>
            <w:rFonts w:ascii="Times New Roman" w:eastAsia="Calibri" w:hAnsi="Times New Roman" w:cs="Times New Roman"/>
            <w:bCs/>
            <w:sz w:val="12"/>
            <w:szCs w:val="12"/>
          </w:rPr>
          <w:t>http://sergievsk.ru/</w:t>
        </w:r>
      </w:hyperlink>
      <w:r w:rsidRPr="00395B98">
        <w:rPr>
          <w:rFonts w:ascii="Times New Roman" w:eastAsia="Calibri" w:hAnsi="Times New Roman" w:cs="Times New Roman"/>
          <w:bCs/>
          <w:sz w:val="12"/>
          <w:szCs w:val="12"/>
        </w:rPr>
        <w:t>.</w:t>
      </w:r>
    </w:p>
    <w:p w14:paraId="4948D8A8" w14:textId="77777777" w:rsid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p>
    <w:p w14:paraId="712F570B" w14:textId="0541D303" w:rsidR="00395B98" w:rsidRDefault="00395B98" w:rsidP="00AF6321">
      <w:pPr>
        <w:tabs>
          <w:tab w:val="left" w:pos="6936"/>
        </w:tabs>
        <w:spacing w:after="0" w:line="240" w:lineRule="auto"/>
        <w:ind w:firstLine="284"/>
        <w:jc w:val="right"/>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ПРОЕКТ</w:t>
      </w:r>
    </w:p>
    <w:p w14:paraId="3C36F2C1" w14:textId="77777777" w:rsidR="00395B98" w:rsidRPr="00395B98" w:rsidRDefault="00395B98" w:rsidP="00395B98">
      <w:pPr>
        <w:tabs>
          <w:tab w:val="left" w:pos="6936"/>
        </w:tabs>
        <w:spacing w:after="0" w:line="240" w:lineRule="auto"/>
        <w:ind w:firstLine="284"/>
        <w:jc w:val="center"/>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Администрация</w:t>
      </w:r>
    </w:p>
    <w:p w14:paraId="10E5E6C6" w14:textId="4A0B7BC9" w:rsidR="00395B98" w:rsidRPr="00395B98" w:rsidRDefault="00395B98" w:rsidP="00395B9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395B98">
        <w:rPr>
          <w:rFonts w:ascii="Times New Roman" w:eastAsia="Calibri" w:hAnsi="Times New Roman" w:cs="Times New Roman"/>
          <w:bCs/>
          <w:sz w:val="12"/>
          <w:szCs w:val="12"/>
        </w:rPr>
        <w:t>Кутузовский</w:t>
      </w:r>
    </w:p>
    <w:p w14:paraId="5ED30036" w14:textId="77777777" w:rsidR="00395B98" w:rsidRPr="00395B98" w:rsidRDefault="00395B98" w:rsidP="00395B98">
      <w:pPr>
        <w:tabs>
          <w:tab w:val="left" w:pos="6936"/>
        </w:tabs>
        <w:spacing w:after="0" w:line="240" w:lineRule="auto"/>
        <w:ind w:firstLine="284"/>
        <w:jc w:val="center"/>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муниципального района Сергиевский</w:t>
      </w:r>
    </w:p>
    <w:p w14:paraId="4A588E16" w14:textId="3598A709" w:rsidR="00395B98" w:rsidRPr="00395B98" w:rsidRDefault="00395B98" w:rsidP="00395B9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424FC187" w14:textId="77777777" w:rsidR="00395B98" w:rsidRPr="00395B98" w:rsidRDefault="00395B98" w:rsidP="00395B98">
      <w:pPr>
        <w:tabs>
          <w:tab w:val="left" w:pos="6936"/>
        </w:tabs>
        <w:spacing w:after="0" w:line="240" w:lineRule="auto"/>
        <w:ind w:firstLine="284"/>
        <w:jc w:val="center"/>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 ПОСТАНОВЛЕНИЕ</w:t>
      </w:r>
    </w:p>
    <w:p w14:paraId="6D3D1B68" w14:textId="269731FB" w:rsidR="00832AFC" w:rsidRDefault="00395B98" w:rsidP="00395B98">
      <w:pPr>
        <w:tabs>
          <w:tab w:val="left" w:pos="6936"/>
        </w:tabs>
        <w:spacing w:after="0" w:line="240" w:lineRule="auto"/>
        <w:ind w:firstLine="284"/>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«___» ___ 2022 г. </w:t>
      </w:r>
      <w:r>
        <w:rPr>
          <w:rFonts w:ascii="Times New Roman" w:eastAsia="Calibri" w:hAnsi="Times New Roman" w:cs="Times New Roman"/>
          <w:bCs/>
          <w:sz w:val="12"/>
          <w:szCs w:val="12"/>
        </w:rPr>
        <w:t xml:space="preserve">                                                                                                                                                                                                     </w:t>
      </w:r>
      <w:r w:rsidRPr="00395B98">
        <w:rPr>
          <w:rFonts w:ascii="Times New Roman" w:eastAsia="Calibri" w:hAnsi="Times New Roman" w:cs="Times New Roman"/>
          <w:bCs/>
          <w:sz w:val="12"/>
          <w:szCs w:val="12"/>
        </w:rPr>
        <w:t>№ ___</w:t>
      </w:r>
    </w:p>
    <w:p w14:paraId="1ABA5502" w14:textId="3C76A63A" w:rsidR="00395B98" w:rsidRPr="00395B98" w:rsidRDefault="00395B98" w:rsidP="00395B98">
      <w:pPr>
        <w:tabs>
          <w:tab w:val="left" w:pos="6936"/>
        </w:tabs>
        <w:spacing w:after="0" w:line="240" w:lineRule="auto"/>
        <w:ind w:firstLine="284"/>
        <w:jc w:val="center"/>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с кадастровым номером 63:31:0104001:162, площадью 3170 </w:t>
      </w:r>
      <w:proofErr w:type="spellStart"/>
      <w:r w:rsidRPr="00395B98">
        <w:rPr>
          <w:rFonts w:ascii="Times New Roman" w:eastAsia="Calibri" w:hAnsi="Times New Roman" w:cs="Times New Roman"/>
          <w:bCs/>
          <w:sz w:val="12"/>
          <w:szCs w:val="12"/>
        </w:rPr>
        <w:t>кв</w:t>
      </w:r>
      <w:proofErr w:type="gramStart"/>
      <w:r w:rsidRPr="00395B98">
        <w:rPr>
          <w:rFonts w:ascii="Times New Roman" w:eastAsia="Calibri" w:hAnsi="Times New Roman" w:cs="Times New Roman"/>
          <w:bCs/>
          <w:sz w:val="12"/>
          <w:szCs w:val="12"/>
        </w:rPr>
        <w:t>.м</w:t>
      </w:r>
      <w:proofErr w:type="spellEnd"/>
      <w:proofErr w:type="gramEnd"/>
      <w:r w:rsidRPr="00395B98">
        <w:rPr>
          <w:rFonts w:ascii="Times New Roman" w:eastAsia="Calibri" w:hAnsi="Times New Roman" w:cs="Times New Roman"/>
          <w:bCs/>
          <w:sz w:val="12"/>
          <w:szCs w:val="12"/>
        </w:rPr>
        <w:t xml:space="preserve">, расположенного по адресу: Российская Федерация, Самарская область, Сергиевский район, </w:t>
      </w:r>
      <w:proofErr w:type="spellStart"/>
      <w:r w:rsidRPr="00395B98">
        <w:rPr>
          <w:rFonts w:ascii="Times New Roman" w:eastAsia="Calibri" w:hAnsi="Times New Roman" w:cs="Times New Roman"/>
          <w:bCs/>
          <w:sz w:val="12"/>
          <w:szCs w:val="12"/>
        </w:rPr>
        <w:t>п</w:t>
      </w:r>
      <w:proofErr w:type="gramStart"/>
      <w:r w:rsidRPr="00395B98">
        <w:rPr>
          <w:rFonts w:ascii="Times New Roman" w:eastAsia="Calibri" w:hAnsi="Times New Roman" w:cs="Times New Roman"/>
          <w:bCs/>
          <w:sz w:val="12"/>
          <w:szCs w:val="12"/>
        </w:rPr>
        <w:t>.Ш</w:t>
      </w:r>
      <w:proofErr w:type="gramEnd"/>
      <w:r w:rsidRPr="00395B98">
        <w:rPr>
          <w:rFonts w:ascii="Times New Roman" w:eastAsia="Calibri" w:hAnsi="Times New Roman" w:cs="Times New Roman"/>
          <w:bCs/>
          <w:sz w:val="12"/>
          <w:szCs w:val="12"/>
        </w:rPr>
        <w:t>аровка</w:t>
      </w:r>
      <w:proofErr w:type="spellEnd"/>
    </w:p>
    <w:p w14:paraId="5556F400" w14:textId="0F7A5CBA" w:rsidR="00395B98" w:rsidRP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395B98">
        <w:rPr>
          <w:rFonts w:ascii="Times New Roman" w:eastAsia="Calibri" w:hAnsi="Times New Roman" w:cs="Times New Roman"/>
          <w:bCs/>
          <w:sz w:val="12"/>
          <w:szCs w:val="12"/>
        </w:rPr>
        <w:t>Рассмотрев заявление Комитета по управлению муниципальным имуществом муниципального района Сергиевский  о предоставлении</w:t>
      </w:r>
      <w:proofErr w:type="gramEnd"/>
      <w:r w:rsidRPr="00395B98">
        <w:rPr>
          <w:rFonts w:ascii="Times New Roman" w:eastAsia="Calibri" w:hAnsi="Times New Roman" w:cs="Times New Roman"/>
          <w:bCs/>
          <w:sz w:val="12"/>
          <w:szCs w:val="12"/>
        </w:rPr>
        <w:t xml:space="preserve">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Кутузовский муниципального район</w:t>
      </w:r>
      <w:r>
        <w:rPr>
          <w:rFonts w:ascii="Times New Roman" w:eastAsia="Calibri" w:hAnsi="Times New Roman" w:cs="Times New Roman"/>
          <w:bCs/>
          <w:sz w:val="12"/>
          <w:szCs w:val="12"/>
        </w:rPr>
        <w:t>а Сергиевский Самарской области</w:t>
      </w:r>
    </w:p>
    <w:p w14:paraId="18999A35" w14:textId="1F7122F9" w:rsidR="00395B98" w:rsidRP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14:paraId="57BDACE8" w14:textId="6443FDEC" w:rsidR="00395B98" w:rsidRP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1. Предоставить разрешение на условно разрешенный вид использования земельного участка – «предоставление коммунальных услуг» с кадастровым номером 63:31:0104001:162, площадью 3170 </w:t>
      </w:r>
      <w:proofErr w:type="spellStart"/>
      <w:r w:rsidRPr="00395B98">
        <w:rPr>
          <w:rFonts w:ascii="Times New Roman" w:eastAsia="Calibri" w:hAnsi="Times New Roman" w:cs="Times New Roman"/>
          <w:bCs/>
          <w:sz w:val="12"/>
          <w:szCs w:val="12"/>
        </w:rPr>
        <w:t>кв</w:t>
      </w:r>
      <w:proofErr w:type="gramStart"/>
      <w:r w:rsidRPr="00395B98">
        <w:rPr>
          <w:rFonts w:ascii="Times New Roman" w:eastAsia="Calibri" w:hAnsi="Times New Roman" w:cs="Times New Roman"/>
          <w:bCs/>
          <w:sz w:val="12"/>
          <w:szCs w:val="12"/>
        </w:rPr>
        <w:t>.м</w:t>
      </w:r>
      <w:proofErr w:type="spellEnd"/>
      <w:proofErr w:type="gramEnd"/>
      <w:r w:rsidRPr="00395B98">
        <w:rPr>
          <w:rFonts w:ascii="Times New Roman" w:eastAsia="Calibri" w:hAnsi="Times New Roman" w:cs="Times New Roman"/>
          <w:bCs/>
          <w:sz w:val="12"/>
          <w:szCs w:val="12"/>
        </w:rPr>
        <w:t xml:space="preserve">, расположенного по адресу: Российская Федерация, Самарская область, Сергиевский район, </w:t>
      </w:r>
      <w:proofErr w:type="spellStart"/>
      <w:r w:rsidRPr="00395B98">
        <w:rPr>
          <w:rFonts w:ascii="Times New Roman" w:eastAsia="Calibri" w:hAnsi="Times New Roman" w:cs="Times New Roman"/>
          <w:bCs/>
          <w:sz w:val="12"/>
          <w:szCs w:val="12"/>
        </w:rPr>
        <w:t>п</w:t>
      </w:r>
      <w:proofErr w:type="gramStart"/>
      <w:r w:rsidRPr="00395B98">
        <w:rPr>
          <w:rFonts w:ascii="Times New Roman" w:eastAsia="Calibri" w:hAnsi="Times New Roman" w:cs="Times New Roman"/>
          <w:bCs/>
          <w:sz w:val="12"/>
          <w:szCs w:val="12"/>
        </w:rPr>
        <w:t>.Ш</w:t>
      </w:r>
      <w:proofErr w:type="gramEnd"/>
      <w:r w:rsidRPr="00395B98">
        <w:rPr>
          <w:rFonts w:ascii="Times New Roman" w:eastAsia="Calibri" w:hAnsi="Times New Roman" w:cs="Times New Roman"/>
          <w:bCs/>
          <w:sz w:val="12"/>
          <w:szCs w:val="12"/>
        </w:rPr>
        <w:t>аровка</w:t>
      </w:r>
      <w:proofErr w:type="spellEnd"/>
      <w:r w:rsidRPr="00395B98">
        <w:rPr>
          <w:rFonts w:ascii="Times New Roman" w:eastAsia="Calibri" w:hAnsi="Times New Roman" w:cs="Times New Roman"/>
          <w:bCs/>
          <w:sz w:val="12"/>
          <w:szCs w:val="12"/>
        </w:rPr>
        <w:t xml:space="preserve">. </w:t>
      </w:r>
    </w:p>
    <w:p w14:paraId="229F2F54" w14:textId="525774EF" w:rsidR="00395B98" w:rsidRP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FE76455" w14:textId="77777777" w:rsidR="00395B98" w:rsidRP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3. Настоящее Постановление вступает в силу со дня его официального опубликования. </w:t>
      </w:r>
    </w:p>
    <w:p w14:paraId="709A9F96" w14:textId="7B88BCF5" w:rsidR="00395B98" w:rsidRPr="00395B98" w:rsidRDefault="00395B98" w:rsidP="00395B98">
      <w:pPr>
        <w:tabs>
          <w:tab w:val="left" w:pos="6936"/>
        </w:tabs>
        <w:spacing w:after="0" w:line="240" w:lineRule="auto"/>
        <w:ind w:firstLine="284"/>
        <w:jc w:val="both"/>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4. </w:t>
      </w:r>
      <w:proofErr w:type="gramStart"/>
      <w:r w:rsidRPr="00395B98">
        <w:rPr>
          <w:rFonts w:ascii="Times New Roman" w:eastAsia="Calibri" w:hAnsi="Times New Roman" w:cs="Times New Roman"/>
          <w:bCs/>
          <w:sz w:val="12"/>
          <w:szCs w:val="12"/>
        </w:rPr>
        <w:t>Контроль за</w:t>
      </w:r>
      <w:proofErr w:type="gramEnd"/>
      <w:r w:rsidRPr="00395B98">
        <w:rPr>
          <w:rFonts w:ascii="Times New Roman" w:eastAsia="Calibri" w:hAnsi="Times New Roman" w:cs="Times New Roman"/>
          <w:bCs/>
          <w:sz w:val="12"/>
          <w:szCs w:val="12"/>
        </w:rPr>
        <w:t xml:space="preserve"> выполнением настоящего Постановления оставляю за со</w:t>
      </w:r>
      <w:r>
        <w:rPr>
          <w:rFonts w:ascii="Times New Roman" w:eastAsia="Calibri" w:hAnsi="Times New Roman" w:cs="Times New Roman"/>
          <w:bCs/>
          <w:sz w:val="12"/>
          <w:szCs w:val="12"/>
        </w:rPr>
        <w:t xml:space="preserve">бой. </w:t>
      </w:r>
    </w:p>
    <w:p w14:paraId="76E93081" w14:textId="77777777" w:rsidR="00395B98" w:rsidRPr="00395B98" w:rsidRDefault="00395B98" w:rsidP="00395B98">
      <w:pPr>
        <w:tabs>
          <w:tab w:val="left" w:pos="6936"/>
        </w:tabs>
        <w:spacing w:after="0" w:line="240" w:lineRule="auto"/>
        <w:ind w:firstLine="284"/>
        <w:jc w:val="right"/>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Глава сельского поселения Кутузовский</w:t>
      </w:r>
    </w:p>
    <w:p w14:paraId="47C5F785" w14:textId="77777777" w:rsidR="00395B98" w:rsidRDefault="00395B98" w:rsidP="00395B98">
      <w:pPr>
        <w:tabs>
          <w:tab w:val="left" w:pos="6936"/>
        </w:tabs>
        <w:spacing w:after="0" w:line="240" w:lineRule="auto"/>
        <w:ind w:firstLine="284"/>
        <w:jc w:val="right"/>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муниципального района Сергиевский                 </w:t>
      </w:r>
    </w:p>
    <w:p w14:paraId="2339FFE6" w14:textId="7875638A" w:rsidR="008643A8" w:rsidRDefault="00395B98" w:rsidP="008643A8">
      <w:pPr>
        <w:tabs>
          <w:tab w:val="left" w:pos="6936"/>
        </w:tabs>
        <w:spacing w:after="0" w:line="240" w:lineRule="auto"/>
        <w:ind w:firstLine="284"/>
        <w:jc w:val="right"/>
        <w:rPr>
          <w:rFonts w:ascii="Times New Roman" w:eastAsia="Calibri" w:hAnsi="Times New Roman" w:cs="Times New Roman"/>
          <w:bCs/>
          <w:sz w:val="12"/>
          <w:szCs w:val="12"/>
        </w:rPr>
      </w:pPr>
      <w:r w:rsidRPr="00395B98">
        <w:rPr>
          <w:rFonts w:ascii="Times New Roman" w:eastAsia="Calibri" w:hAnsi="Times New Roman" w:cs="Times New Roman"/>
          <w:bCs/>
          <w:sz w:val="12"/>
          <w:szCs w:val="12"/>
        </w:rPr>
        <w:t xml:space="preserve">                        </w:t>
      </w:r>
      <w:proofErr w:type="spellStart"/>
      <w:r w:rsidRPr="00395B98">
        <w:rPr>
          <w:rFonts w:ascii="Times New Roman" w:eastAsia="Calibri" w:hAnsi="Times New Roman" w:cs="Times New Roman"/>
          <w:bCs/>
          <w:sz w:val="12"/>
          <w:szCs w:val="12"/>
        </w:rPr>
        <w:t>А.В.Сабельникова</w:t>
      </w:r>
      <w:proofErr w:type="spellEnd"/>
    </w:p>
    <w:p w14:paraId="68D084F1" w14:textId="77777777" w:rsidR="008643A8" w:rsidRPr="008643A8" w:rsidRDefault="008643A8" w:rsidP="008643A8">
      <w:pPr>
        <w:tabs>
          <w:tab w:val="left" w:pos="6936"/>
        </w:tabs>
        <w:spacing w:after="0" w:line="240" w:lineRule="auto"/>
        <w:ind w:firstLine="284"/>
        <w:jc w:val="center"/>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АДМИНИСТРАЦИЯ</w:t>
      </w:r>
    </w:p>
    <w:p w14:paraId="2288FF3F" w14:textId="77777777" w:rsidR="008643A8" w:rsidRPr="008643A8" w:rsidRDefault="008643A8" w:rsidP="008643A8">
      <w:pPr>
        <w:tabs>
          <w:tab w:val="left" w:pos="6936"/>
        </w:tabs>
        <w:spacing w:after="0" w:line="240" w:lineRule="auto"/>
        <w:ind w:firstLine="284"/>
        <w:jc w:val="center"/>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СЕЛЬСКОГО ПОСЕЛЕНИЯ КАЛИНОВКА</w:t>
      </w:r>
    </w:p>
    <w:p w14:paraId="7CB4EABA" w14:textId="77777777" w:rsidR="008643A8" w:rsidRPr="008643A8" w:rsidRDefault="008643A8" w:rsidP="008643A8">
      <w:pPr>
        <w:tabs>
          <w:tab w:val="left" w:pos="6936"/>
        </w:tabs>
        <w:spacing w:after="0" w:line="240" w:lineRule="auto"/>
        <w:ind w:firstLine="284"/>
        <w:jc w:val="center"/>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МУНИЦИПАЛЬНОГО РАЙОНА СЕРГИЕВСКИЙ</w:t>
      </w:r>
    </w:p>
    <w:p w14:paraId="43D667DD" w14:textId="7A49B36D" w:rsidR="008643A8" w:rsidRPr="008643A8" w:rsidRDefault="008643A8" w:rsidP="008643A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347ACE59" w14:textId="4A78AA94" w:rsidR="008643A8" w:rsidRPr="008643A8" w:rsidRDefault="008643A8" w:rsidP="008643A8">
      <w:pPr>
        <w:tabs>
          <w:tab w:val="left" w:pos="6936"/>
        </w:tabs>
        <w:spacing w:after="0" w:line="240" w:lineRule="auto"/>
        <w:ind w:firstLine="284"/>
        <w:jc w:val="center"/>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ПОСТАНОВЛЕНИЕ</w:t>
      </w:r>
    </w:p>
    <w:p w14:paraId="57B8CECC" w14:textId="468B3BAF"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от 13.09.2022 г.                                                                                                                                                                                                             №36</w:t>
      </w:r>
    </w:p>
    <w:p w14:paraId="6CF86666" w14:textId="7070B1C9" w:rsidR="008643A8" w:rsidRPr="008643A8" w:rsidRDefault="008643A8" w:rsidP="008643A8">
      <w:pPr>
        <w:tabs>
          <w:tab w:val="left" w:pos="6936"/>
        </w:tabs>
        <w:spacing w:after="0" w:line="240" w:lineRule="auto"/>
        <w:ind w:firstLine="284"/>
        <w:jc w:val="center"/>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О подготовке проект</w:t>
      </w:r>
      <w:r>
        <w:rPr>
          <w:rFonts w:ascii="Times New Roman" w:eastAsia="Calibri" w:hAnsi="Times New Roman" w:cs="Times New Roman"/>
          <w:bCs/>
          <w:sz w:val="12"/>
          <w:szCs w:val="12"/>
        </w:rPr>
        <w:t xml:space="preserve">а изменений в Генеральный план </w:t>
      </w:r>
      <w:r w:rsidRPr="008643A8">
        <w:rPr>
          <w:rFonts w:ascii="Times New Roman" w:eastAsia="Calibri" w:hAnsi="Times New Roman" w:cs="Times New Roman"/>
          <w:bCs/>
          <w:sz w:val="12"/>
          <w:szCs w:val="12"/>
        </w:rPr>
        <w:t>сельского поселения Калиновка муниципального района Сергиевский Самарской области</w:t>
      </w:r>
    </w:p>
    <w:p w14:paraId="2EFD252D" w14:textId="0EBEBD28"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 xml:space="preserve">В соответствии с частью 2 статьи 24 Градостроительного кодекса Российской Федерации, Федеральным </w:t>
      </w:r>
      <w:r>
        <w:rPr>
          <w:rFonts w:ascii="Times New Roman" w:eastAsia="Calibri" w:hAnsi="Times New Roman" w:cs="Times New Roman"/>
          <w:bCs/>
          <w:sz w:val="12"/>
          <w:szCs w:val="12"/>
        </w:rPr>
        <w:t xml:space="preserve">законом от 06.10.2003 № 131-ФЗ </w:t>
      </w:r>
      <w:r w:rsidRPr="008643A8">
        <w:rPr>
          <w:rFonts w:ascii="Times New Roman" w:eastAsia="Calibri" w:hAnsi="Times New Roman" w:cs="Times New Roman"/>
          <w:bCs/>
          <w:sz w:val="12"/>
          <w:szCs w:val="12"/>
        </w:rPr>
        <w:t xml:space="preserve">«Об общих принципах организации местного самоуправления в Российской Федерации», руководствуясь Уставом сельского </w:t>
      </w:r>
      <w:proofErr w:type="gramStart"/>
      <w:r w:rsidRPr="008643A8">
        <w:rPr>
          <w:rFonts w:ascii="Times New Roman" w:eastAsia="Calibri" w:hAnsi="Times New Roman" w:cs="Times New Roman"/>
          <w:bCs/>
          <w:sz w:val="12"/>
          <w:szCs w:val="12"/>
        </w:rPr>
        <w:t>поселения</w:t>
      </w:r>
      <w:proofErr w:type="gramEnd"/>
      <w:r w:rsidRPr="008643A8">
        <w:rPr>
          <w:rFonts w:ascii="Times New Roman" w:eastAsia="Calibri" w:hAnsi="Times New Roman" w:cs="Times New Roman"/>
          <w:bCs/>
          <w:sz w:val="12"/>
          <w:szCs w:val="12"/>
        </w:rPr>
        <w:t xml:space="preserve"> Калиновка муниципального района Сергиевский Самарской области, постановляю:</w:t>
      </w:r>
    </w:p>
    <w:p w14:paraId="408803B8" w14:textId="1FB1ABD9"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proofErr w:type="gramStart"/>
      <w:r>
        <w:rPr>
          <w:rFonts w:ascii="Times New Roman" w:eastAsia="Calibri" w:hAnsi="Times New Roman" w:cs="Times New Roman"/>
          <w:bCs/>
          <w:sz w:val="12"/>
          <w:szCs w:val="12"/>
        </w:rPr>
        <w:lastRenderedPageBreak/>
        <w:t>1.</w:t>
      </w:r>
      <w:r w:rsidRPr="008643A8">
        <w:rPr>
          <w:rFonts w:ascii="Times New Roman" w:eastAsia="Calibri" w:hAnsi="Times New Roman" w:cs="Times New Roman"/>
          <w:bCs/>
          <w:sz w:val="12"/>
          <w:szCs w:val="12"/>
        </w:rPr>
        <w:t>Подготовить проект изменений в Генеральный план сельского поселения Калиновка муниципального района Сергиевский Самарской области, утвержденный решением Собрания представителей сельского поселения Калиновка муниципального района Сергиевский Самарской области от 26.11.2013 № 26 (в ред. от 20.12.2019 № 38),  (далее – проект изменений в Генеральный план), в части установления функциональной зоны «Производственные зоны, зоны инженерной и транспортной инфраструктур» для территории, указанной в Приложении № 1 к</w:t>
      </w:r>
      <w:proofErr w:type="gramEnd"/>
      <w:r w:rsidRPr="008643A8">
        <w:rPr>
          <w:rFonts w:ascii="Times New Roman" w:eastAsia="Calibri" w:hAnsi="Times New Roman" w:cs="Times New Roman"/>
          <w:bCs/>
          <w:sz w:val="12"/>
          <w:szCs w:val="12"/>
        </w:rPr>
        <w:t xml:space="preserve"> настоящему постановлению. </w:t>
      </w:r>
    </w:p>
    <w:p w14:paraId="3D03718D" w14:textId="57995512"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8643A8">
        <w:rPr>
          <w:rFonts w:ascii="Times New Roman" w:eastAsia="Calibri" w:hAnsi="Times New Roman" w:cs="Times New Roman"/>
          <w:bCs/>
          <w:sz w:val="12"/>
          <w:szCs w:val="12"/>
        </w:rPr>
        <w:t>Утвердить порядок и сроки проведения работ по подготовке изменений в Генеральный план в соответствии с Приложением № 2 к настоящему Постановлению.</w:t>
      </w:r>
    </w:p>
    <w:p w14:paraId="4828018B" w14:textId="27BBD0BC"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8643A8">
        <w:rPr>
          <w:rFonts w:ascii="Times New Roman" w:eastAsia="Calibri" w:hAnsi="Times New Roman" w:cs="Times New Roman"/>
          <w:bCs/>
          <w:sz w:val="12"/>
          <w:szCs w:val="12"/>
        </w:rPr>
        <w:t xml:space="preserve">Предложения заинтересованных лиц, связанные с корректировкой генерального плана сельского поселения Калиновка по вопросу, указанному в пункте 1 настоящего Постановления, принимаются в срок до «19» сентября 2022 года по адресу: 446530, Самарская область, Сергиевский район, </w:t>
      </w:r>
      <w:proofErr w:type="spellStart"/>
      <w:r w:rsidRPr="008643A8">
        <w:rPr>
          <w:rFonts w:ascii="Times New Roman" w:eastAsia="Calibri" w:hAnsi="Times New Roman" w:cs="Times New Roman"/>
          <w:bCs/>
          <w:sz w:val="12"/>
          <w:szCs w:val="12"/>
        </w:rPr>
        <w:t>с</w:t>
      </w:r>
      <w:proofErr w:type="gramStart"/>
      <w:r w:rsidRPr="008643A8">
        <w:rPr>
          <w:rFonts w:ascii="Times New Roman" w:eastAsia="Calibri" w:hAnsi="Times New Roman" w:cs="Times New Roman"/>
          <w:bCs/>
          <w:sz w:val="12"/>
          <w:szCs w:val="12"/>
        </w:rPr>
        <w:t>.К</w:t>
      </w:r>
      <w:proofErr w:type="gramEnd"/>
      <w:r w:rsidRPr="008643A8">
        <w:rPr>
          <w:rFonts w:ascii="Times New Roman" w:eastAsia="Calibri" w:hAnsi="Times New Roman" w:cs="Times New Roman"/>
          <w:bCs/>
          <w:sz w:val="12"/>
          <w:szCs w:val="12"/>
        </w:rPr>
        <w:t>алиновка</w:t>
      </w:r>
      <w:proofErr w:type="spellEnd"/>
      <w:r w:rsidRPr="008643A8">
        <w:rPr>
          <w:rFonts w:ascii="Times New Roman" w:eastAsia="Calibri" w:hAnsi="Times New Roman" w:cs="Times New Roman"/>
          <w:bCs/>
          <w:sz w:val="12"/>
          <w:szCs w:val="12"/>
        </w:rPr>
        <w:t xml:space="preserve">, </w:t>
      </w:r>
      <w:proofErr w:type="spellStart"/>
      <w:r w:rsidRPr="008643A8">
        <w:rPr>
          <w:rFonts w:ascii="Times New Roman" w:eastAsia="Calibri" w:hAnsi="Times New Roman" w:cs="Times New Roman"/>
          <w:bCs/>
          <w:sz w:val="12"/>
          <w:szCs w:val="12"/>
        </w:rPr>
        <w:t>ул.Каськова</w:t>
      </w:r>
      <w:proofErr w:type="spellEnd"/>
      <w:r w:rsidRPr="008643A8">
        <w:rPr>
          <w:rFonts w:ascii="Times New Roman" w:eastAsia="Calibri" w:hAnsi="Times New Roman" w:cs="Times New Roman"/>
          <w:bCs/>
          <w:sz w:val="12"/>
          <w:szCs w:val="12"/>
        </w:rPr>
        <w:t xml:space="preserve"> К.А., д.19А, либо по адресу электронной почты: kalinovkaserg@yandex.ru.</w:t>
      </w:r>
    </w:p>
    <w:p w14:paraId="41D00ABC" w14:textId="19905DA6"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8643A8">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14:paraId="6538B4F2" w14:textId="19768A5C"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8643A8">
        <w:rPr>
          <w:rFonts w:ascii="Times New Roman" w:eastAsia="Calibri" w:hAnsi="Times New Roman" w:cs="Times New Roman"/>
          <w:bCs/>
          <w:sz w:val="12"/>
          <w:szCs w:val="12"/>
        </w:rPr>
        <w:t>Опубликовать настоящее Постановление в газете «Сергиевский вестник» и на официальном сайте администрации в сети «Интернет» по адресу http://sergievsk.ru.</w:t>
      </w:r>
    </w:p>
    <w:p w14:paraId="6D9822A8" w14:textId="16F7E58E" w:rsidR="008643A8" w:rsidRPr="008643A8" w:rsidRDefault="008643A8" w:rsidP="008643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proofErr w:type="gramStart"/>
      <w:r w:rsidRPr="008643A8">
        <w:rPr>
          <w:rFonts w:ascii="Times New Roman" w:eastAsia="Calibri" w:hAnsi="Times New Roman" w:cs="Times New Roman"/>
          <w:bCs/>
          <w:sz w:val="12"/>
          <w:szCs w:val="12"/>
        </w:rPr>
        <w:t>Контроль за</w:t>
      </w:r>
      <w:proofErr w:type="gramEnd"/>
      <w:r w:rsidRPr="008643A8">
        <w:rPr>
          <w:rFonts w:ascii="Times New Roman" w:eastAsia="Calibri" w:hAnsi="Times New Roman" w:cs="Times New Roman"/>
          <w:bCs/>
          <w:sz w:val="12"/>
          <w:szCs w:val="12"/>
        </w:rPr>
        <w:t xml:space="preserve"> исполнением настоящего П</w:t>
      </w:r>
      <w:r>
        <w:rPr>
          <w:rFonts w:ascii="Times New Roman" w:eastAsia="Calibri" w:hAnsi="Times New Roman" w:cs="Times New Roman"/>
          <w:bCs/>
          <w:sz w:val="12"/>
          <w:szCs w:val="12"/>
        </w:rPr>
        <w:t>остановления оставляю за собой.</w:t>
      </w:r>
    </w:p>
    <w:p w14:paraId="00B42BAC" w14:textId="77777777" w:rsidR="008643A8" w:rsidRDefault="008643A8" w:rsidP="008643A8">
      <w:pPr>
        <w:tabs>
          <w:tab w:val="left" w:pos="6936"/>
        </w:tabs>
        <w:spacing w:after="0" w:line="240" w:lineRule="auto"/>
        <w:ind w:firstLine="284"/>
        <w:jc w:val="right"/>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Глав</w:t>
      </w:r>
      <w:r>
        <w:rPr>
          <w:rFonts w:ascii="Times New Roman" w:eastAsia="Calibri" w:hAnsi="Times New Roman" w:cs="Times New Roman"/>
          <w:bCs/>
          <w:sz w:val="12"/>
          <w:szCs w:val="12"/>
        </w:rPr>
        <w:t xml:space="preserve">а сельского поселения </w:t>
      </w:r>
      <w:r w:rsidRPr="008643A8">
        <w:rPr>
          <w:rFonts w:ascii="Times New Roman" w:eastAsia="Calibri" w:hAnsi="Times New Roman" w:cs="Times New Roman"/>
          <w:bCs/>
          <w:sz w:val="12"/>
          <w:szCs w:val="12"/>
        </w:rPr>
        <w:t xml:space="preserve">Калиновка </w:t>
      </w:r>
    </w:p>
    <w:p w14:paraId="3DA61993" w14:textId="77777777" w:rsidR="008643A8" w:rsidRDefault="008643A8" w:rsidP="008643A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муниципального района Сергиевский</w:t>
      </w:r>
    </w:p>
    <w:p w14:paraId="031AF23A" w14:textId="282FF2F2" w:rsidR="008643A8" w:rsidRDefault="008643A8" w:rsidP="008643A8">
      <w:pPr>
        <w:tabs>
          <w:tab w:val="left" w:pos="6936"/>
        </w:tabs>
        <w:spacing w:after="0" w:line="240" w:lineRule="auto"/>
        <w:ind w:firstLine="284"/>
        <w:jc w:val="right"/>
        <w:rPr>
          <w:rFonts w:ascii="Times New Roman" w:eastAsia="Calibri" w:hAnsi="Times New Roman" w:cs="Times New Roman"/>
          <w:bCs/>
          <w:sz w:val="12"/>
          <w:szCs w:val="12"/>
        </w:rPr>
      </w:pPr>
      <w:r w:rsidRPr="008643A8">
        <w:rPr>
          <w:rFonts w:ascii="Times New Roman" w:eastAsia="Calibri" w:hAnsi="Times New Roman" w:cs="Times New Roman"/>
          <w:bCs/>
          <w:sz w:val="12"/>
          <w:szCs w:val="12"/>
        </w:rPr>
        <w:t xml:space="preserve">                           </w:t>
      </w:r>
      <w:proofErr w:type="spellStart"/>
      <w:r w:rsidRPr="008643A8">
        <w:rPr>
          <w:rFonts w:ascii="Times New Roman" w:eastAsia="Calibri" w:hAnsi="Times New Roman" w:cs="Times New Roman"/>
          <w:bCs/>
          <w:sz w:val="12"/>
          <w:szCs w:val="12"/>
        </w:rPr>
        <w:t>С.В.Беспалов</w:t>
      </w:r>
      <w:proofErr w:type="spellEnd"/>
    </w:p>
    <w:p w14:paraId="280C557F" w14:textId="77777777" w:rsidR="00CC6400" w:rsidRDefault="00CC6400" w:rsidP="008643A8">
      <w:pPr>
        <w:tabs>
          <w:tab w:val="left" w:pos="6936"/>
        </w:tabs>
        <w:spacing w:after="0" w:line="240" w:lineRule="auto"/>
        <w:ind w:firstLine="284"/>
        <w:jc w:val="right"/>
        <w:rPr>
          <w:rFonts w:ascii="Times New Roman" w:eastAsia="Calibri" w:hAnsi="Times New Roman" w:cs="Times New Roman"/>
          <w:bCs/>
          <w:sz w:val="12"/>
          <w:szCs w:val="12"/>
        </w:rPr>
      </w:pPr>
    </w:p>
    <w:p w14:paraId="310086C7" w14:textId="1EEFC85C" w:rsidR="00CC6400" w:rsidRPr="00CC6400" w:rsidRDefault="00CC6400" w:rsidP="00CC640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Заключение</w:t>
      </w:r>
      <w:r w:rsidRPr="00CC6400">
        <w:rPr>
          <w:rFonts w:ascii="Times New Roman" w:eastAsia="Calibri" w:hAnsi="Times New Roman" w:cs="Times New Roman"/>
          <w:bCs/>
          <w:sz w:val="12"/>
          <w:szCs w:val="12"/>
        </w:rPr>
        <w:t xml:space="preserve"> о результатах публичных слушаний по проекту планировки территории и проекту межевания территории объекта: «Малоэтажная застройка в </w:t>
      </w:r>
      <w:proofErr w:type="spellStart"/>
      <w:r w:rsidRPr="00CC6400">
        <w:rPr>
          <w:rFonts w:ascii="Times New Roman" w:eastAsia="Calibri" w:hAnsi="Times New Roman" w:cs="Times New Roman"/>
          <w:bCs/>
          <w:sz w:val="12"/>
          <w:szCs w:val="12"/>
        </w:rPr>
        <w:t>пос</w:t>
      </w:r>
      <w:proofErr w:type="gramStart"/>
      <w:r w:rsidRPr="00CC6400">
        <w:rPr>
          <w:rFonts w:ascii="Times New Roman" w:eastAsia="Calibri" w:hAnsi="Times New Roman" w:cs="Times New Roman"/>
          <w:bCs/>
          <w:sz w:val="12"/>
          <w:szCs w:val="12"/>
        </w:rPr>
        <w:t>.С</w:t>
      </w:r>
      <w:proofErr w:type="gramEnd"/>
      <w:r w:rsidRPr="00CC6400">
        <w:rPr>
          <w:rFonts w:ascii="Times New Roman" w:eastAsia="Calibri" w:hAnsi="Times New Roman" w:cs="Times New Roman"/>
          <w:bCs/>
          <w:sz w:val="12"/>
          <w:szCs w:val="12"/>
        </w:rPr>
        <w:t>ветлодольск</w:t>
      </w:r>
      <w:proofErr w:type="spellEnd"/>
      <w:r w:rsidRPr="00CC6400">
        <w:rPr>
          <w:rFonts w:ascii="Times New Roman" w:eastAsia="Calibri" w:hAnsi="Times New Roman" w:cs="Times New Roman"/>
          <w:bCs/>
          <w:sz w:val="12"/>
          <w:szCs w:val="12"/>
        </w:rPr>
        <w:t xml:space="preserve">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p>
    <w:p w14:paraId="7C3F4BD1" w14:textId="44E1A124"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1. Дата оформления заключения: «11» сентября 2022 года.</w:t>
      </w:r>
    </w:p>
    <w:p w14:paraId="234C94BA" w14:textId="77777777"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2. Дата проведения публичных слушаний – с 08 августа 2022 года по 11 сентября 2022 года.</w:t>
      </w:r>
    </w:p>
    <w:p w14:paraId="2009A5EE" w14:textId="640C186B"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район Сергиевский</w:t>
      </w:r>
      <w:r>
        <w:rPr>
          <w:rFonts w:ascii="Times New Roman" w:eastAsia="Calibri" w:hAnsi="Times New Roman" w:cs="Times New Roman"/>
          <w:bCs/>
          <w:sz w:val="12"/>
          <w:szCs w:val="12"/>
        </w:rPr>
        <w:t xml:space="preserve">, </w:t>
      </w:r>
      <w:r w:rsidRPr="00CC6400">
        <w:rPr>
          <w:rFonts w:ascii="Times New Roman" w:eastAsia="Calibri" w:hAnsi="Times New Roman" w:cs="Times New Roman"/>
          <w:bCs/>
          <w:sz w:val="12"/>
          <w:szCs w:val="12"/>
        </w:rPr>
        <w:t>с. Сергиевс</w:t>
      </w:r>
      <w:r>
        <w:rPr>
          <w:rFonts w:ascii="Times New Roman" w:eastAsia="Calibri" w:hAnsi="Times New Roman" w:cs="Times New Roman"/>
          <w:bCs/>
          <w:sz w:val="12"/>
          <w:szCs w:val="12"/>
        </w:rPr>
        <w:t xml:space="preserve">к,  ул. Ленина, 15А,  </w:t>
      </w:r>
      <w:proofErr w:type="spellStart"/>
      <w:r>
        <w:rPr>
          <w:rFonts w:ascii="Times New Roman" w:eastAsia="Calibri" w:hAnsi="Times New Roman" w:cs="Times New Roman"/>
          <w:bCs/>
          <w:sz w:val="12"/>
          <w:szCs w:val="12"/>
        </w:rPr>
        <w:t>каб</w:t>
      </w:r>
      <w:proofErr w:type="spellEnd"/>
      <w:r>
        <w:rPr>
          <w:rFonts w:ascii="Times New Roman" w:eastAsia="Calibri" w:hAnsi="Times New Roman" w:cs="Times New Roman"/>
          <w:bCs/>
          <w:sz w:val="12"/>
          <w:szCs w:val="12"/>
        </w:rPr>
        <w:t>. 20.</w:t>
      </w:r>
    </w:p>
    <w:p w14:paraId="2DED9768" w14:textId="2D2F657E"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4. Наименование проекта, рассмотренного на публичных слушаниях </w:t>
      </w:r>
      <w:proofErr w:type="gramStart"/>
      <w:r w:rsidRPr="00CC6400">
        <w:rPr>
          <w:rFonts w:ascii="Times New Roman" w:eastAsia="Calibri" w:hAnsi="Times New Roman" w:cs="Times New Roman"/>
          <w:bCs/>
          <w:sz w:val="12"/>
          <w:szCs w:val="12"/>
        </w:rPr>
        <w:t>–п</w:t>
      </w:r>
      <w:proofErr w:type="gramEnd"/>
      <w:r w:rsidRPr="00CC6400">
        <w:rPr>
          <w:rFonts w:ascii="Times New Roman" w:eastAsia="Calibri" w:hAnsi="Times New Roman" w:cs="Times New Roman"/>
          <w:bCs/>
          <w:sz w:val="12"/>
          <w:szCs w:val="12"/>
        </w:rPr>
        <w:t xml:space="preserve">роект планировки территории и проект межевания территории объекта: «Малоэтажная застройка в </w:t>
      </w:r>
      <w:proofErr w:type="spellStart"/>
      <w:r w:rsidRPr="00CC6400">
        <w:rPr>
          <w:rFonts w:ascii="Times New Roman" w:eastAsia="Calibri" w:hAnsi="Times New Roman" w:cs="Times New Roman"/>
          <w:bCs/>
          <w:sz w:val="12"/>
          <w:szCs w:val="12"/>
        </w:rPr>
        <w:t>пос</w:t>
      </w:r>
      <w:proofErr w:type="gramStart"/>
      <w:r w:rsidRPr="00CC6400">
        <w:rPr>
          <w:rFonts w:ascii="Times New Roman" w:eastAsia="Calibri" w:hAnsi="Times New Roman" w:cs="Times New Roman"/>
          <w:bCs/>
          <w:sz w:val="12"/>
          <w:szCs w:val="12"/>
        </w:rPr>
        <w:t>.С</w:t>
      </w:r>
      <w:proofErr w:type="gramEnd"/>
      <w:r w:rsidRPr="00CC6400">
        <w:rPr>
          <w:rFonts w:ascii="Times New Roman" w:eastAsia="Calibri" w:hAnsi="Times New Roman" w:cs="Times New Roman"/>
          <w:bCs/>
          <w:sz w:val="12"/>
          <w:szCs w:val="12"/>
        </w:rPr>
        <w:t>ветлодольск</w:t>
      </w:r>
      <w:proofErr w:type="spellEnd"/>
      <w:r w:rsidRPr="00CC6400">
        <w:rPr>
          <w:rFonts w:ascii="Times New Roman" w:eastAsia="Calibri" w:hAnsi="Times New Roman" w:cs="Times New Roman"/>
          <w:bCs/>
          <w:sz w:val="12"/>
          <w:szCs w:val="12"/>
        </w:rPr>
        <w:t xml:space="preserve">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p>
    <w:p w14:paraId="0ED64CDF" w14:textId="3F11BC81"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5. Основание проведения публичных слушаний - Постановление Главы муниципального района Сергиевский  Самарской области № 4/г от 08.08.2022 г. «О проведении публичных слушаний по проекту планировки территории и проекту межевания территории объекта: «Малоэтажная застройка в </w:t>
      </w:r>
      <w:proofErr w:type="spellStart"/>
      <w:r w:rsidRPr="00CC6400">
        <w:rPr>
          <w:rFonts w:ascii="Times New Roman" w:eastAsia="Calibri" w:hAnsi="Times New Roman" w:cs="Times New Roman"/>
          <w:bCs/>
          <w:sz w:val="12"/>
          <w:szCs w:val="12"/>
        </w:rPr>
        <w:t>пос</w:t>
      </w:r>
      <w:proofErr w:type="gramStart"/>
      <w:r w:rsidRPr="00CC6400">
        <w:rPr>
          <w:rFonts w:ascii="Times New Roman" w:eastAsia="Calibri" w:hAnsi="Times New Roman" w:cs="Times New Roman"/>
          <w:bCs/>
          <w:sz w:val="12"/>
          <w:szCs w:val="12"/>
        </w:rPr>
        <w:t>.С</w:t>
      </w:r>
      <w:proofErr w:type="gramEnd"/>
      <w:r w:rsidRPr="00CC6400">
        <w:rPr>
          <w:rFonts w:ascii="Times New Roman" w:eastAsia="Calibri" w:hAnsi="Times New Roman" w:cs="Times New Roman"/>
          <w:bCs/>
          <w:sz w:val="12"/>
          <w:szCs w:val="12"/>
        </w:rPr>
        <w:t>ветлодольск</w:t>
      </w:r>
      <w:proofErr w:type="spellEnd"/>
      <w:r w:rsidRPr="00CC6400">
        <w:rPr>
          <w:rFonts w:ascii="Times New Roman" w:eastAsia="Calibri" w:hAnsi="Times New Roman" w:cs="Times New Roman"/>
          <w:bCs/>
          <w:sz w:val="12"/>
          <w:szCs w:val="12"/>
        </w:rPr>
        <w:t xml:space="preserve">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 опубликованное в газете «Сергиевский вестник» № 80 (736) от 08.08.2022 г.</w:t>
      </w:r>
    </w:p>
    <w:p w14:paraId="4E4FC38E" w14:textId="26796F77"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6. </w:t>
      </w:r>
      <w:proofErr w:type="gramStart"/>
      <w:r w:rsidRPr="00CC6400">
        <w:rPr>
          <w:rFonts w:ascii="Times New Roman" w:eastAsia="Calibri" w:hAnsi="Times New Roman" w:cs="Times New Roman"/>
          <w:bCs/>
          <w:sz w:val="12"/>
          <w:szCs w:val="12"/>
        </w:rPr>
        <w:t xml:space="preserve">Дата, место проведения собрания участников публичных слушаний:  15.08.2022 г. в 14.00 по адресу:  446540, Самарская область, муниципальный район Сергиевский,  с. Сергиевск,  ул. Ленина, 15А,  </w:t>
      </w:r>
      <w:proofErr w:type="spellStart"/>
      <w:r w:rsidRPr="00CC6400">
        <w:rPr>
          <w:rFonts w:ascii="Times New Roman" w:eastAsia="Calibri" w:hAnsi="Times New Roman" w:cs="Times New Roman"/>
          <w:bCs/>
          <w:sz w:val="12"/>
          <w:szCs w:val="12"/>
        </w:rPr>
        <w:t>каб</w:t>
      </w:r>
      <w:proofErr w:type="spellEnd"/>
      <w:r w:rsidRPr="00CC6400">
        <w:rPr>
          <w:rFonts w:ascii="Times New Roman" w:eastAsia="Calibri" w:hAnsi="Times New Roman" w:cs="Times New Roman"/>
          <w:bCs/>
          <w:sz w:val="12"/>
          <w:szCs w:val="12"/>
        </w:rPr>
        <w:t xml:space="preserve">. 20 - приняли участие 5 (пять) человек.               </w:t>
      </w:r>
      <w:proofErr w:type="gramEnd"/>
    </w:p>
    <w:p w14:paraId="650DEF6E" w14:textId="1BB5F077"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7. Количество участников публичных слушаний, которые приняли участие в публичных слушаниях: 4 (четыре) человека.</w:t>
      </w:r>
    </w:p>
    <w:p w14:paraId="62A74EC9" w14:textId="2DD6BC9B"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8. Реквизиты Протокола публичных слушаний, на основании которого подготовлено Заключение: «04» сентября 2022 г.</w:t>
      </w:r>
    </w:p>
    <w:p w14:paraId="7C38BAE1" w14:textId="47867093"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 9.Содержание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4"/>
        <w:tblW w:w="0" w:type="auto"/>
        <w:tblLook w:val="04A0" w:firstRow="1" w:lastRow="0" w:firstColumn="1" w:lastColumn="0" w:noHBand="0" w:noVBand="1"/>
      </w:tblPr>
      <w:tblGrid>
        <w:gridCol w:w="331"/>
        <w:gridCol w:w="1620"/>
        <w:gridCol w:w="5098"/>
        <w:gridCol w:w="680"/>
      </w:tblGrid>
      <w:tr w:rsidR="00CC6400" w14:paraId="71A1BF91" w14:textId="77777777" w:rsidTr="00CC6400">
        <w:tc>
          <w:tcPr>
            <w:tcW w:w="0" w:type="auto"/>
            <w:vAlign w:val="center"/>
          </w:tcPr>
          <w:p w14:paraId="2BEC903A" w14:textId="5FDBF9B1" w:rsidR="00CC6400" w:rsidRDefault="00CC6400" w:rsidP="00CC6400">
            <w:pPr>
              <w:tabs>
                <w:tab w:val="left" w:pos="6936"/>
              </w:tabs>
              <w:jc w:val="center"/>
              <w:rPr>
                <w:rFonts w:ascii="Times New Roman" w:eastAsia="Calibri" w:hAnsi="Times New Roman" w:cs="Times New Roman"/>
                <w:bCs/>
                <w:sz w:val="12"/>
                <w:szCs w:val="12"/>
              </w:rPr>
            </w:pPr>
            <w:r w:rsidRPr="00CC6400">
              <w:rPr>
                <w:rFonts w:ascii="Times New Roman CYR" w:hAnsi="Times New Roman CYR" w:cs="Times New Roman CYR"/>
                <w:sz w:val="12"/>
                <w:szCs w:val="12"/>
              </w:rPr>
              <w:t>№</w:t>
            </w:r>
          </w:p>
        </w:tc>
        <w:tc>
          <w:tcPr>
            <w:tcW w:w="1620" w:type="dxa"/>
            <w:vAlign w:val="center"/>
          </w:tcPr>
          <w:p w14:paraId="2D65CB2D" w14:textId="1506E4A7" w:rsidR="00CC6400" w:rsidRDefault="00CC6400" w:rsidP="00CC6400">
            <w:pPr>
              <w:tabs>
                <w:tab w:val="left" w:pos="6936"/>
              </w:tabs>
              <w:jc w:val="center"/>
              <w:rPr>
                <w:rFonts w:ascii="Times New Roman" w:eastAsia="Calibri" w:hAnsi="Times New Roman" w:cs="Times New Roman"/>
                <w:bCs/>
                <w:sz w:val="12"/>
                <w:szCs w:val="12"/>
              </w:rPr>
            </w:pPr>
            <w:r w:rsidRPr="00CC6400">
              <w:rPr>
                <w:rFonts w:ascii="Times New Roman CYR" w:hAnsi="Times New Roman CYR" w:cs="Times New Roman CYR"/>
                <w:sz w:val="12"/>
                <w:szCs w:val="12"/>
              </w:rPr>
              <w:t>Содержание внесенных предложений и замечаний</w:t>
            </w:r>
          </w:p>
        </w:tc>
        <w:tc>
          <w:tcPr>
            <w:tcW w:w="5098" w:type="dxa"/>
            <w:vAlign w:val="center"/>
          </w:tcPr>
          <w:p w14:paraId="3530497A" w14:textId="447E9CFB" w:rsidR="00CC6400" w:rsidRDefault="00CC6400" w:rsidP="00CC6400">
            <w:pPr>
              <w:tabs>
                <w:tab w:val="left" w:pos="6936"/>
              </w:tabs>
              <w:jc w:val="center"/>
              <w:rPr>
                <w:rFonts w:ascii="Times New Roman" w:eastAsia="Calibri" w:hAnsi="Times New Roman" w:cs="Times New Roman"/>
                <w:bCs/>
                <w:sz w:val="12"/>
                <w:szCs w:val="12"/>
              </w:rPr>
            </w:pPr>
            <w:r w:rsidRPr="00CC6400">
              <w:rPr>
                <w:rFonts w:ascii="Times New Roman CYR" w:hAnsi="Times New Roman CYR" w:cs="Times New Roman CYR"/>
                <w:sz w:val="12"/>
                <w:szCs w:val="12"/>
              </w:rPr>
              <w:t>Рекомендации организатора о целесообразности или нецелесообразности учета замечаний и предложении, поступивших на публичных слушаниях</w:t>
            </w:r>
          </w:p>
        </w:tc>
        <w:tc>
          <w:tcPr>
            <w:tcW w:w="0" w:type="auto"/>
            <w:vAlign w:val="center"/>
          </w:tcPr>
          <w:p w14:paraId="187F95C7" w14:textId="48591982" w:rsidR="00CC6400" w:rsidRDefault="00CC6400" w:rsidP="00CC6400">
            <w:pPr>
              <w:tabs>
                <w:tab w:val="left" w:pos="6936"/>
              </w:tabs>
              <w:jc w:val="center"/>
              <w:rPr>
                <w:rFonts w:ascii="Times New Roman" w:eastAsia="Calibri" w:hAnsi="Times New Roman" w:cs="Times New Roman"/>
                <w:bCs/>
                <w:sz w:val="12"/>
                <w:szCs w:val="12"/>
              </w:rPr>
            </w:pPr>
            <w:r w:rsidRPr="00CC6400">
              <w:rPr>
                <w:rFonts w:ascii="Times New Roman CYR" w:hAnsi="Times New Roman CYR" w:cs="Times New Roman CYR"/>
                <w:sz w:val="12"/>
                <w:szCs w:val="12"/>
              </w:rPr>
              <w:t>Выводы</w:t>
            </w:r>
          </w:p>
        </w:tc>
      </w:tr>
      <w:tr w:rsidR="00CC6400" w14:paraId="44E6D79E" w14:textId="77777777" w:rsidTr="00CC6400">
        <w:tc>
          <w:tcPr>
            <w:tcW w:w="0" w:type="auto"/>
            <w:vAlign w:val="center"/>
          </w:tcPr>
          <w:p w14:paraId="653F1A6E" w14:textId="1D345F47" w:rsidR="00CC6400" w:rsidRDefault="00CC6400" w:rsidP="00CC6400">
            <w:pPr>
              <w:tabs>
                <w:tab w:val="left" w:pos="6936"/>
              </w:tabs>
              <w:jc w:val="center"/>
              <w:rPr>
                <w:rFonts w:ascii="Times New Roman" w:eastAsia="Calibri" w:hAnsi="Times New Roman" w:cs="Times New Roman"/>
                <w:bCs/>
                <w:sz w:val="12"/>
                <w:szCs w:val="12"/>
              </w:rPr>
            </w:pPr>
            <w:r w:rsidRPr="00CC6400">
              <w:rPr>
                <w:rFonts w:ascii="Times New Roman CYR" w:hAnsi="Times New Roman CYR" w:cs="Times New Roman CYR"/>
                <w:sz w:val="12"/>
                <w:szCs w:val="12"/>
              </w:rPr>
              <w:t>1.</w:t>
            </w:r>
          </w:p>
        </w:tc>
        <w:tc>
          <w:tcPr>
            <w:tcW w:w="1620" w:type="dxa"/>
            <w:vAlign w:val="center"/>
          </w:tcPr>
          <w:p w14:paraId="40E5D86F" w14:textId="7D37F278" w:rsidR="00CC6400" w:rsidRDefault="00CC6400" w:rsidP="00CC6400">
            <w:pPr>
              <w:tabs>
                <w:tab w:val="left" w:pos="6936"/>
              </w:tabs>
              <w:jc w:val="center"/>
              <w:rPr>
                <w:rFonts w:ascii="Times New Roman" w:eastAsia="Calibri" w:hAnsi="Times New Roman" w:cs="Times New Roman"/>
                <w:bCs/>
                <w:sz w:val="12"/>
                <w:szCs w:val="12"/>
              </w:rPr>
            </w:pPr>
            <w:r w:rsidRPr="00CC6400">
              <w:rPr>
                <w:rFonts w:ascii="Times New Roman CYR" w:hAnsi="Times New Roman CYR" w:cs="Times New Roman CYR"/>
                <w:sz w:val="12"/>
                <w:szCs w:val="12"/>
              </w:rPr>
              <w:t>Высказано положительное мнение по вопросу публичных слушаний</w:t>
            </w:r>
          </w:p>
        </w:tc>
        <w:tc>
          <w:tcPr>
            <w:tcW w:w="5098" w:type="dxa"/>
            <w:vAlign w:val="center"/>
          </w:tcPr>
          <w:p w14:paraId="4CACF86F" w14:textId="665DD0F7" w:rsidR="00CC6400" w:rsidRDefault="00CC6400" w:rsidP="00CC6400">
            <w:pPr>
              <w:tabs>
                <w:tab w:val="left" w:pos="6936"/>
              </w:tabs>
              <w:jc w:val="center"/>
              <w:rPr>
                <w:rFonts w:ascii="Times New Roman" w:eastAsia="Calibri" w:hAnsi="Times New Roman" w:cs="Times New Roman"/>
                <w:bCs/>
                <w:sz w:val="12"/>
                <w:szCs w:val="12"/>
              </w:rPr>
            </w:pPr>
            <w:proofErr w:type="gramStart"/>
            <w:r w:rsidRPr="00CC6400">
              <w:rPr>
                <w:rFonts w:ascii="Times New Roman CYR" w:hAnsi="Times New Roman CYR" w:cs="Times New Roman CYR"/>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CC6400">
              <w:rPr>
                <w:rFonts w:ascii="Times New Roman CYR" w:hAnsi="Times New Roman CYR" w:cs="Times New Roman CYR"/>
                <w:sz w:val="12"/>
                <w:szCs w:val="12"/>
              </w:rPr>
              <w:t>ГрК</w:t>
            </w:r>
            <w:proofErr w:type="spellEnd"/>
            <w:r w:rsidRPr="00CC6400">
              <w:rPr>
                <w:rFonts w:ascii="Times New Roman CYR" w:hAnsi="Times New Roman CYR" w:cs="Times New Roman CYR"/>
                <w:sz w:val="12"/>
                <w:szCs w:val="12"/>
              </w:rPr>
              <w:t xml:space="preserve"> РФ), а также в связи с необходимостью соблюдения принципа обеспечения волеизъявления участников публичных слушаний на (пп.4) п.3гл</w:t>
            </w:r>
            <w:proofErr w:type="gramEnd"/>
            <w:r w:rsidRPr="00CC6400">
              <w:rPr>
                <w:rFonts w:ascii="Times New Roman CYR" w:hAnsi="Times New Roman CYR" w:cs="Times New Roman CYR"/>
                <w:sz w:val="12"/>
                <w:szCs w:val="12"/>
              </w:rPr>
              <w:t>.</w:t>
            </w:r>
            <w:proofErr w:type="gramStart"/>
            <w:r w:rsidRPr="00CC6400">
              <w:rPr>
                <w:rFonts w:ascii="Times New Roman CYR" w:hAnsi="Times New Roman CYR" w:cs="Times New Roman CYR"/>
                <w:sz w:val="12"/>
                <w:szCs w:val="12"/>
              </w:rPr>
              <w:t xml:space="preserve">1 </w:t>
            </w:r>
            <w:proofErr w:type="spellStart"/>
            <w:r w:rsidRPr="00CC6400">
              <w:rPr>
                <w:rFonts w:ascii="Times New Roman CYR" w:hAnsi="Times New Roman CYR" w:cs="Times New Roman CYR"/>
                <w:bCs/>
                <w:sz w:val="12"/>
                <w:szCs w:val="12"/>
              </w:rPr>
              <w:t>Порядкаорганизации</w:t>
            </w:r>
            <w:proofErr w:type="spellEnd"/>
            <w:r w:rsidRPr="00CC6400">
              <w:rPr>
                <w:rFonts w:ascii="Times New Roman CYR" w:hAnsi="Times New Roman CYR" w:cs="Times New Roman CYR"/>
                <w:bCs/>
                <w:sz w:val="12"/>
                <w:szCs w:val="12"/>
              </w:rPr>
              <w:t xml:space="preserve">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утвержденного Решением Собрания муниципального района Сергиевский от 25.05.2022 г. № 42,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roofErr w:type="gramEnd"/>
          </w:p>
        </w:tc>
        <w:tc>
          <w:tcPr>
            <w:tcW w:w="0" w:type="auto"/>
            <w:vAlign w:val="center"/>
          </w:tcPr>
          <w:p w14:paraId="22C3998F" w14:textId="382678CF" w:rsidR="00CC6400" w:rsidRDefault="00CC6400" w:rsidP="00CC6400">
            <w:pPr>
              <w:tabs>
                <w:tab w:val="left" w:pos="6936"/>
              </w:tabs>
              <w:jc w:val="center"/>
              <w:rPr>
                <w:rFonts w:ascii="Times New Roman" w:eastAsia="Calibri" w:hAnsi="Times New Roman" w:cs="Times New Roman"/>
                <w:bCs/>
                <w:sz w:val="12"/>
                <w:szCs w:val="12"/>
              </w:rPr>
            </w:pPr>
            <w:proofErr w:type="gramStart"/>
            <w:r w:rsidRPr="00CC6400">
              <w:rPr>
                <w:rFonts w:ascii="Times New Roman CYR" w:hAnsi="Times New Roman CYR" w:cs="Times New Roman CYR"/>
                <w:sz w:val="12"/>
                <w:szCs w:val="12"/>
              </w:rPr>
              <w:t>Приняты</w:t>
            </w:r>
            <w:proofErr w:type="gramEnd"/>
          </w:p>
        </w:tc>
      </w:tr>
    </w:tbl>
    <w:p w14:paraId="2BDDF98E" w14:textId="25AD4BB6"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Содержание внесенных предложений и замечаний </w:t>
      </w:r>
      <w:proofErr w:type="spellStart"/>
      <w:r w:rsidRPr="00CC6400">
        <w:rPr>
          <w:rFonts w:ascii="Times New Roman" w:eastAsia="Calibri" w:hAnsi="Times New Roman" w:cs="Times New Roman"/>
          <w:bCs/>
          <w:sz w:val="12"/>
          <w:szCs w:val="12"/>
        </w:rPr>
        <w:t>иныхучастников</w:t>
      </w:r>
      <w:proofErr w:type="spellEnd"/>
      <w:r w:rsidRPr="00CC6400">
        <w:rPr>
          <w:rFonts w:ascii="Times New Roman" w:eastAsia="Calibri" w:hAnsi="Times New Roman" w:cs="Times New Roman"/>
          <w:bCs/>
          <w:sz w:val="12"/>
          <w:szCs w:val="12"/>
        </w:rPr>
        <w:t xml:space="preserve"> публичных слушаний: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699"/>
        <w:gridCol w:w="4387"/>
        <w:gridCol w:w="1243"/>
      </w:tblGrid>
      <w:tr w:rsidR="00CC6400" w:rsidRPr="00CC6400" w14:paraId="2F96C85E" w14:textId="77777777" w:rsidTr="00CC6400">
        <w:trPr>
          <w:trHeight w:val="70"/>
        </w:trPr>
        <w:tc>
          <w:tcPr>
            <w:tcW w:w="259" w:type="pct"/>
            <w:vAlign w:val="center"/>
          </w:tcPr>
          <w:p w14:paraId="76632756" w14:textId="77777777" w:rsidR="00CC6400" w:rsidRPr="00CC6400" w:rsidRDefault="00CC6400" w:rsidP="00CC6400">
            <w:pPr>
              <w:autoSpaceDE w:val="0"/>
              <w:autoSpaceDN w:val="0"/>
              <w:adjustRightInd w:val="0"/>
              <w:spacing w:after="0" w:line="240" w:lineRule="auto"/>
              <w:jc w:val="center"/>
              <w:rPr>
                <w:rFonts w:ascii="Times New Roman CYR" w:hAnsi="Times New Roman CYR" w:cs="Times New Roman CYR"/>
                <w:sz w:val="12"/>
                <w:szCs w:val="12"/>
              </w:rPr>
            </w:pPr>
            <w:r w:rsidRPr="00CC6400">
              <w:rPr>
                <w:rFonts w:ascii="Times New Roman CYR" w:hAnsi="Times New Roman CYR" w:cs="Times New Roman CYR"/>
                <w:sz w:val="12"/>
                <w:szCs w:val="12"/>
              </w:rPr>
              <w:t>№</w:t>
            </w:r>
          </w:p>
        </w:tc>
        <w:tc>
          <w:tcPr>
            <w:tcW w:w="1099" w:type="pct"/>
            <w:vAlign w:val="center"/>
          </w:tcPr>
          <w:p w14:paraId="54E90215" w14:textId="77777777" w:rsidR="00CC6400" w:rsidRPr="00CC6400" w:rsidRDefault="00CC6400" w:rsidP="00CC6400">
            <w:pPr>
              <w:autoSpaceDE w:val="0"/>
              <w:autoSpaceDN w:val="0"/>
              <w:adjustRightInd w:val="0"/>
              <w:spacing w:after="0" w:line="240" w:lineRule="auto"/>
              <w:ind w:left="66"/>
              <w:jc w:val="center"/>
              <w:rPr>
                <w:rFonts w:ascii="Times New Roman CYR" w:hAnsi="Times New Roman CYR" w:cs="Times New Roman CYR"/>
                <w:sz w:val="12"/>
                <w:szCs w:val="12"/>
              </w:rPr>
            </w:pPr>
            <w:r w:rsidRPr="00CC6400">
              <w:rPr>
                <w:rFonts w:ascii="Times New Roman CYR" w:hAnsi="Times New Roman CYR" w:cs="Times New Roman CYR"/>
                <w:sz w:val="12"/>
                <w:szCs w:val="12"/>
              </w:rPr>
              <w:t>Содержание внесенных предложений и замечаний</w:t>
            </w:r>
          </w:p>
        </w:tc>
        <w:tc>
          <w:tcPr>
            <w:tcW w:w="2838" w:type="pct"/>
            <w:vAlign w:val="center"/>
          </w:tcPr>
          <w:p w14:paraId="0A01B294" w14:textId="77777777" w:rsidR="00CC6400" w:rsidRPr="00CC6400" w:rsidRDefault="00CC6400" w:rsidP="00CC6400">
            <w:pPr>
              <w:autoSpaceDE w:val="0"/>
              <w:autoSpaceDN w:val="0"/>
              <w:adjustRightInd w:val="0"/>
              <w:spacing w:after="0" w:line="240" w:lineRule="auto"/>
              <w:jc w:val="center"/>
              <w:rPr>
                <w:rFonts w:ascii="Times New Roman CYR" w:hAnsi="Times New Roman CYR" w:cs="Times New Roman CYR"/>
                <w:sz w:val="12"/>
                <w:szCs w:val="12"/>
              </w:rPr>
            </w:pPr>
            <w:r w:rsidRPr="00CC6400">
              <w:rPr>
                <w:rFonts w:ascii="Times New Roman CYR" w:hAnsi="Times New Roman CYR" w:cs="Times New Roman CYR"/>
                <w:sz w:val="12"/>
                <w:szCs w:val="12"/>
              </w:rPr>
              <w:t>Рекомендации организатора о целесообразности или нецелесообразности учета замечаний и предложении, поступивших публичных слушания</w:t>
            </w:r>
          </w:p>
        </w:tc>
        <w:tc>
          <w:tcPr>
            <w:tcW w:w="804" w:type="pct"/>
            <w:vAlign w:val="center"/>
          </w:tcPr>
          <w:p w14:paraId="7E2C8E29" w14:textId="77777777" w:rsidR="00CC6400" w:rsidRPr="00CC6400" w:rsidRDefault="00CC6400" w:rsidP="00CC6400">
            <w:pPr>
              <w:spacing w:after="0" w:line="240" w:lineRule="auto"/>
              <w:jc w:val="center"/>
              <w:rPr>
                <w:rFonts w:ascii="Times New Roman CYR" w:hAnsi="Times New Roman CYR" w:cs="Times New Roman CYR"/>
                <w:sz w:val="12"/>
                <w:szCs w:val="12"/>
              </w:rPr>
            </w:pPr>
          </w:p>
          <w:p w14:paraId="0E56B628" w14:textId="77777777" w:rsidR="00CC6400" w:rsidRPr="00CC6400" w:rsidRDefault="00CC6400" w:rsidP="00CC6400">
            <w:pPr>
              <w:autoSpaceDE w:val="0"/>
              <w:autoSpaceDN w:val="0"/>
              <w:adjustRightInd w:val="0"/>
              <w:spacing w:after="0" w:line="240" w:lineRule="auto"/>
              <w:jc w:val="center"/>
              <w:rPr>
                <w:rFonts w:ascii="Times New Roman CYR" w:hAnsi="Times New Roman CYR" w:cs="Times New Roman CYR"/>
                <w:sz w:val="12"/>
                <w:szCs w:val="12"/>
              </w:rPr>
            </w:pPr>
            <w:r w:rsidRPr="00CC6400">
              <w:rPr>
                <w:rFonts w:ascii="Times New Roman CYR" w:hAnsi="Times New Roman CYR" w:cs="Times New Roman CYR"/>
                <w:sz w:val="12"/>
                <w:szCs w:val="12"/>
              </w:rPr>
              <w:t>Выводы</w:t>
            </w:r>
          </w:p>
        </w:tc>
      </w:tr>
      <w:tr w:rsidR="00CC6400" w:rsidRPr="00CC6400" w14:paraId="4FDEE6F5" w14:textId="77777777" w:rsidTr="00CC6400">
        <w:trPr>
          <w:trHeight w:val="70"/>
        </w:trPr>
        <w:tc>
          <w:tcPr>
            <w:tcW w:w="259" w:type="pct"/>
            <w:vAlign w:val="center"/>
          </w:tcPr>
          <w:p w14:paraId="46917B97" w14:textId="77777777" w:rsidR="00CC6400" w:rsidRPr="00CC6400" w:rsidRDefault="00CC6400" w:rsidP="00CC6400">
            <w:pPr>
              <w:autoSpaceDE w:val="0"/>
              <w:autoSpaceDN w:val="0"/>
              <w:adjustRightInd w:val="0"/>
              <w:spacing w:after="0" w:line="240" w:lineRule="auto"/>
              <w:jc w:val="center"/>
              <w:rPr>
                <w:rFonts w:ascii="Times New Roman CYR" w:hAnsi="Times New Roman CYR" w:cs="Times New Roman CYR"/>
                <w:sz w:val="12"/>
                <w:szCs w:val="12"/>
              </w:rPr>
            </w:pPr>
          </w:p>
        </w:tc>
        <w:tc>
          <w:tcPr>
            <w:tcW w:w="4741" w:type="pct"/>
            <w:gridSpan w:val="3"/>
            <w:vAlign w:val="center"/>
          </w:tcPr>
          <w:p w14:paraId="563F2798" w14:textId="77777777" w:rsidR="00CC6400" w:rsidRPr="00CC6400" w:rsidRDefault="00CC6400" w:rsidP="00CC6400">
            <w:pPr>
              <w:autoSpaceDE w:val="0"/>
              <w:autoSpaceDN w:val="0"/>
              <w:adjustRightInd w:val="0"/>
              <w:spacing w:after="0" w:line="240" w:lineRule="auto"/>
              <w:jc w:val="center"/>
              <w:rPr>
                <w:rFonts w:ascii="Times New Roman CYR" w:hAnsi="Times New Roman CYR" w:cs="Times New Roman CYR"/>
                <w:sz w:val="12"/>
                <w:szCs w:val="12"/>
              </w:rPr>
            </w:pPr>
            <w:r w:rsidRPr="00CC6400">
              <w:rPr>
                <w:rFonts w:ascii="Times New Roman CYR" w:hAnsi="Times New Roman CYR" w:cs="Times New Roman CYR"/>
                <w:sz w:val="12"/>
                <w:szCs w:val="12"/>
              </w:rPr>
              <w:t>Не поступали</w:t>
            </w:r>
          </w:p>
        </w:tc>
      </w:tr>
    </w:tbl>
    <w:p w14:paraId="32A45411" w14:textId="23453EB7" w:rsidR="00CC6400" w:rsidRP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«Малоэтажная застройка в </w:t>
      </w:r>
      <w:proofErr w:type="spellStart"/>
      <w:r w:rsidRPr="00CC6400">
        <w:rPr>
          <w:rFonts w:ascii="Times New Roman" w:eastAsia="Calibri" w:hAnsi="Times New Roman" w:cs="Times New Roman"/>
          <w:bCs/>
          <w:sz w:val="12"/>
          <w:szCs w:val="12"/>
        </w:rPr>
        <w:t>пос</w:t>
      </w:r>
      <w:proofErr w:type="gramStart"/>
      <w:r w:rsidRPr="00CC6400">
        <w:rPr>
          <w:rFonts w:ascii="Times New Roman" w:eastAsia="Calibri" w:hAnsi="Times New Roman" w:cs="Times New Roman"/>
          <w:bCs/>
          <w:sz w:val="12"/>
          <w:szCs w:val="12"/>
        </w:rPr>
        <w:t>.С</w:t>
      </w:r>
      <w:proofErr w:type="gramEnd"/>
      <w:r w:rsidRPr="00CC6400">
        <w:rPr>
          <w:rFonts w:ascii="Times New Roman" w:eastAsia="Calibri" w:hAnsi="Times New Roman" w:cs="Times New Roman"/>
          <w:bCs/>
          <w:sz w:val="12"/>
          <w:szCs w:val="12"/>
        </w:rPr>
        <w:t>ветлодольск</w:t>
      </w:r>
      <w:proofErr w:type="spellEnd"/>
      <w:r w:rsidRPr="00CC6400">
        <w:rPr>
          <w:rFonts w:ascii="Times New Roman" w:eastAsia="Calibri" w:hAnsi="Times New Roman" w:cs="Times New Roman"/>
          <w:bCs/>
          <w:sz w:val="12"/>
          <w:szCs w:val="12"/>
        </w:rPr>
        <w:t xml:space="preserve">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 а также в связи с тем, что нарушений градостроительного законодательства Российской Федерации при проведении публичных слушаний не выявлены, правовые основания для отклонения документации по планировке территории отсутствуют, рекомендуется принять указанные проект планировки территории и проект межевания территории объекта: «Малоэтажная застройка в </w:t>
      </w:r>
      <w:proofErr w:type="spellStart"/>
      <w:r w:rsidRPr="00CC6400">
        <w:rPr>
          <w:rFonts w:ascii="Times New Roman" w:eastAsia="Calibri" w:hAnsi="Times New Roman" w:cs="Times New Roman"/>
          <w:bCs/>
          <w:sz w:val="12"/>
          <w:szCs w:val="12"/>
        </w:rPr>
        <w:t>пос</w:t>
      </w:r>
      <w:proofErr w:type="gramStart"/>
      <w:r w:rsidRPr="00CC6400">
        <w:rPr>
          <w:rFonts w:ascii="Times New Roman" w:eastAsia="Calibri" w:hAnsi="Times New Roman" w:cs="Times New Roman"/>
          <w:bCs/>
          <w:sz w:val="12"/>
          <w:szCs w:val="12"/>
        </w:rPr>
        <w:t>.С</w:t>
      </w:r>
      <w:proofErr w:type="gramEnd"/>
      <w:r w:rsidRPr="00CC6400">
        <w:rPr>
          <w:rFonts w:ascii="Times New Roman" w:eastAsia="Calibri" w:hAnsi="Times New Roman" w:cs="Times New Roman"/>
          <w:bCs/>
          <w:sz w:val="12"/>
          <w:szCs w:val="12"/>
        </w:rPr>
        <w:t>ветлодольск</w:t>
      </w:r>
      <w:proofErr w:type="spellEnd"/>
      <w:r w:rsidRPr="00CC6400">
        <w:rPr>
          <w:rFonts w:ascii="Times New Roman" w:eastAsia="Calibri" w:hAnsi="Times New Roman" w:cs="Times New Roman"/>
          <w:bCs/>
          <w:sz w:val="12"/>
          <w:szCs w:val="12"/>
        </w:rPr>
        <w:t xml:space="preserve"> муниципального района Сергиевский Самарской области» (система водоснабжения)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14:paraId="6539D8A1" w14:textId="77777777" w:rsidR="00CC6400" w:rsidRPr="00CC6400" w:rsidRDefault="00CC6400" w:rsidP="00CC6400">
      <w:pPr>
        <w:tabs>
          <w:tab w:val="left" w:pos="6936"/>
        </w:tabs>
        <w:spacing w:after="0" w:line="240" w:lineRule="auto"/>
        <w:ind w:firstLine="284"/>
        <w:jc w:val="right"/>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Глава муниципального района Сергиевский</w:t>
      </w:r>
    </w:p>
    <w:p w14:paraId="3283AA3A" w14:textId="77777777" w:rsidR="00CC6400" w:rsidRDefault="00CC6400" w:rsidP="00CC6400">
      <w:pPr>
        <w:tabs>
          <w:tab w:val="left" w:pos="6936"/>
        </w:tabs>
        <w:spacing w:after="0" w:line="240" w:lineRule="auto"/>
        <w:ind w:firstLine="284"/>
        <w:jc w:val="right"/>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Самарской области                                                   </w:t>
      </w:r>
    </w:p>
    <w:p w14:paraId="56D2F739" w14:textId="0026524F" w:rsidR="00CC6400" w:rsidRDefault="00CC6400" w:rsidP="00CC6400">
      <w:pPr>
        <w:tabs>
          <w:tab w:val="left" w:pos="6936"/>
        </w:tabs>
        <w:spacing w:after="0" w:line="240" w:lineRule="auto"/>
        <w:ind w:firstLine="284"/>
        <w:jc w:val="right"/>
        <w:rPr>
          <w:rFonts w:ascii="Times New Roman" w:eastAsia="Calibri" w:hAnsi="Times New Roman" w:cs="Times New Roman"/>
          <w:bCs/>
          <w:sz w:val="12"/>
          <w:szCs w:val="12"/>
        </w:rPr>
      </w:pPr>
      <w:r w:rsidRPr="00CC6400">
        <w:rPr>
          <w:rFonts w:ascii="Times New Roman" w:eastAsia="Calibri" w:hAnsi="Times New Roman" w:cs="Times New Roman"/>
          <w:bCs/>
          <w:sz w:val="12"/>
          <w:szCs w:val="12"/>
        </w:rPr>
        <w:t xml:space="preserve">                             </w:t>
      </w:r>
      <w:proofErr w:type="spellStart"/>
      <w:r w:rsidRPr="00CC6400">
        <w:rPr>
          <w:rFonts w:ascii="Times New Roman" w:eastAsia="Calibri" w:hAnsi="Times New Roman" w:cs="Times New Roman"/>
          <w:bCs/>
          <w:sz w:val="12"/>
          <w:szCs w:val="12"/>
        </w:rPr>
        <w:t>А.И.Екамасов</w:t>
      </w:r>
      <w:proofErr w:type="spellEnd"/>
    </w:p>
    <w:p w14:paraId="7DBB85F0"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p>
    <w:p w14:paraId="1E0E41B9"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23FC21A9"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p>
    <w:p w14:paraId="1AA426DD"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p>
    <w:p w14:paraId="2673B74A"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p>
    <w:p w14:paraId="404B64E7"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p>
    <w:p w14:paraId="276AD5A6"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p>
    <w:p w14:paraId="220E42B4" w14:textId="77777777" w:rsidR="00CC6400" w:rsidRDefault="00CC6400" w:rsidP="00CC6400">
      <w:pPr>
        <w:tabs>
          <w:tab w:val="left" w:pos="6936"/>
        </w:tabs>
        <w:spacing w:after="0" w:line="240" w:lineRule="auto"/>
        <w:ind w:firstLine="284"/>
        <w:jc w:val="both"/>
        <w:rPr>
          <w:rFonts w:ascii="Times New Roman" w:eastAsia="Calibri" w:hAnsi="Times New Roman" w:cs="Times New Roman"/>
          <w:bCs/>
          <w:sz w:val="12"/>
          <w:szCs w:val="12"/>
        </w:rPr>
      </w:pPr>
    </w:p>
    <w:p w14:paraId="7C480D35" w14:textId="77777777" w:rsidR="00832AFC" w:rsidRDefault="00832AFC" w:rsidP="00832AFC">
      <w:pPr>
        <w:tabs>
          <w:tab w:val="left" w:pos="6936"/>
        </w:tabs>
        <w:spacing w:after="0" w:line="240" w:lineRule="auto"/>
        <w:ind w:firstLine="284"/>
        <w:jc w:val="center"/>
        <w:rPr>
          <w:rFonts w:ascii="Times New Roman" w:eastAsia="Calibri" w:hAnsi="Times New Roman" w:cs="Times New Roman"/>
          <w:bCs/>
          <w:sz w:val="12"/>
          <w:szCs w:val="12"/>
        </w:rPr>
      </w:pPr>
    </w:p>
    <w:p w14:paraId="001A51FF" w14:textId="2755CE5C" w:rsidR="00C637FB" w:rsidRPr="006E3504" w:rsidRDefault="00832AFC" w:rsidP="00832AFC">
      <w:pPr>
        <w:tabs>
          <w:tab w:val="left" w:pos="6936"/>
        </w:tabs>
        <w:spacing w:after="0" w:line="240" w:lineRule="auto"/>
        <w:ind w:firstLine="284"/>
        <w:jc w:val="both"/>
        <w:rPr>
          <w:rFonts w:ascii="Times New Roman" w:eastAsia="Calibri" w:hAnsi="Times New Roman" w:cs="Times New Roman"/>
          <w:bCs/>
          <w:sz w:val="12"/>
          <w:szCs w:val="12"/>
        </w:rPr>
      </w:pPr>
      <w:r w:rsidRPr="006E3504">
        <w:rPr>
          <w:rFonts w:ascii="Times New Roman" w:eastAsia="Calibri" w:hAnsi="Times New Roman" w:cs="Times New Roman"/>
          <w:bCs/>
          <w:sz w:val="12"/>
          <w:szCs w:val="12"/>
        </w:rPr>
        <w:t xml:space="preserve"> </w:t>
      </w:r>
    </w:p>
    <w:p w14:paraId="3D537FC2" w14:textId="77777777" w:rsidR="006E3504" w:rsidRDefault="006E3504" w:rsidP="006E3504">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bottomFromText="200" w:vertAnchor="text" w:horzAnchor="page" w:tblpX="9118" w:tblpY="31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5552B" w14:paraId="0F7ADF02" w14:textId="77777777" w:rsidTr="00B5552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9E3052"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46B094C0"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7F477737"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B587A4"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62198CA"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21EF3AC0"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ADA885" w14:textId="77777777" w:rsidR="00B5552B" w:rsidRDefault="00B5552B" w:rsidP="00B5552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2E26EF2D"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13.09.2022г.</w:t>
            </w:r>
          </w:p>
          <w:p w14:paraId="26B26ABD"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5B5A2E3"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4436AA38"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02CF253"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575914AC" w14:textId="77777777" w:rsidR="00B5552B" w:rsidRDefault="00B5552B" w:rsidP="00B5552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16"/>
      <w:headerReference w:type="first" r:id="rId17"/>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957D" w14:textId="77777777" w:rsidR="00B14231" w:rsidRDefault="00B14231" w:rsidP="000F23DD">
      <w:pPr>
        <w:spacing w:after="0" w:line="240" w:lineRule="auto"/>
      </w:pPr>
      <w:r>
        <w:separator/>
      </w:r>
    </w:p>
  </w:endnote>
  <w:endnote w:type="continuationSeparator" w:id="0">
    <w:p w14:paraId="7B49A509" w14:textId="77777777" w:rsidR="00B14231" w:rsidRDefault="00B14231"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5A64" w14:textId="77777777" w:rsidR="00B14231" w:rsidRDefault="00B14231" w:rsidP="000F23DD">
      <w:pPr>
        <w:spacing w:after="0" w:line="240" w:lineRule="auto"/>
      </w:pPr>
      <w:r>
        <w:separator/>
      </w:r>
    </w:p>
  </w:footnote>
  <w:footnote w:type="continuationSeparator" w:id="0">
    <w:p w14:paraId="4B9DAE57" w14:textId="77777777" w:rsidR="00B14231" w:rsidRDefault="00B14231"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395B98" w:rsidRDefault="00B14231" w:rsidP="00DA1B49">
    <w:pPr>
      <w:pStyle w:val="af9"/>
      <w:tabs>
        <w:tab w:val="clear" w:pos="4677"/>
        <w:tab w:val="clear" w:pos="9355"/>
        <w:tab w:val="left" w:pos="1190"/>
      </w:tabs>
    </w:pPr>
    <w:sdt>
      <w:sdtPr>
        <w:id w:val="-35579691"/>
        <w:docPartObj>
          <w:docPartGallery w:val="Page Numbers (Top of Page)"/>
          <w:docPartUnique/>
        </w:docPartObj>
      </w:sdtPr>
      <w:sdtEndPr/>
      <w:sdtContent>
        <w:r w:rsidR="00395B98">
          <w:fldChar w:fldCharType="begin"/>
        </w:r>
        <w:r w:rsidR="00395B98">
          <w:instrText>PAGE   \* MERGEFORMAT</w:instrText>
        </w:r>
        <w:r w:rsidR="00395B98">
          <w:fldChar w:fldCharType="separate"/>
        </w:r>
        <w:r w:rsidR="004C457F">
          <w:rPr>
            <w:noProof/>
          </w:rPr>
          <w:t>25</w:t>
        </w:r>
        <w:r w:rsidR="00395B98">
          <w:rPr>
            <w:noProof/>
          </w:rPr>
          <w:fldChar w:fldCharType="end"/>
        </w:r>
      </w:sdtContent>
    </w:sdt>
  </w:p>
  <w:p w14:paraId="3FA71CBA" w14:textId="77777777" w:rsidR="00395B98" w:rsidRPr="00BC242D" w:rsidRDefault="00395B98"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5502F4EB" w14:textId="659BF04E" w:rsidR="00395B98" w:rsidRPr="00D43D78" w:rsidRDefault="00395B98" w:rsidP="00D43D78">
    <w:pPr>
      <w:pStyle w:val="af9"/>
      <w:rPr>
        <w:rFonts w:ascii="Times New Roman" w:hAnsi="Times New Roman" w:cs="Times New Roman"/>
        <w:sz w:val="18"/>
        <w:szCs w:val="16"/>
      </w:rPr>
    </w:pPr>
    <w:r>
      <w:rPr>
        <w:rFonts w:ascii="Times New Roman" w:hAnsi="Times New Roman" w:cs="Times New Roman"/>
        <w:sz w:val="18"/>
        <w:szCs w:val="16"/>
      </w:rPr>
      <w:t xml:space="preserve">Вторник, 13 сентября 2022 года, №91(747)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395B98" w:rsidRDefault="00395B9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B548FB"/>
    <w:multiLevelType w:val="hybridMultilevel"/>
    <w:tmpl w:val="7D209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6">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04211F"/>
    <w:multiLevelType w:val="hybridMultilevel"/>
    <w:tmpl w:val="3C2C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2">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3">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4">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5">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8">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9">
    <w:nsid w:val="50440CA2"/>
    <w:multiLevelType w:val="singleLevel"/>
    <w:tmpl w:val="2CAC0CE6"/>
    <w:lvl w:ilvl="0">
      <w:start w:val="1"/>
      <w:numFmt w:val="decimal"/>
      <w:pStyle w:val="ad"/>
      <w:lvlText w:val="%1)"/>
      <w:lvlJc w:val="left"/>
      <w:pPr>
        <w:tabs>
          <w:tab w:val="num" w:pos="1071"/>
        </w:tabs>
        <w:ind w:left="0" w:firstLine="709"/>
      </w:pPr>
    </w:lvl>
  </w:abstractNum>
  <w:abstractNum w:abstractNumId="60">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0856C1"/>
    <w:multiLevelType w:val="hybridMultilevel"/>
    <w:tmpl w:val="FE98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6">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2F85AE8"/>
    <w:multiLevelType w:val="hybridMultilevel"/>
    <w:tmpl w:val="E1728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1">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7"/>
  </w:num>
  <w:num w:numId="3">
    <w:abstractNumId w:val="29"/>
  </w:num>
  <w:num w:numId="4">
    <w:abstractNumId w:val="52"/>
  </w:num>
  <w:num w:numId="5">
    <w:abstractNumId w:val="8"/>
  </w:num>
  <w:num w:numId="6">
    <w:abstractNumId w:val="70"/>
  </w:num>
  <w:num w:numId="7">
    <w:abstractNumId w:val="72"/>
  </w:num>
  <w:num w:numId="8">
    <w:abstractNumId w:val="45"/>
  </w:num>
  <w:num w:numId="9">
    <w:abstractNumId w:val="58"/>
  </w:num>
  <w:num w:numId="10">
    <w:abstractNumId w:val="4"/>
  </w:num>
  <w:num w:numId="11">
    <w:abstractNumId w:val="34"/>
  </w:num>
  <w:num w:numId="12">
    <w:abstractNumId w:val="5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9"/>
  </w:num>
  <w:num w:numId="20">
    <w:abstractNumId w:val="53"/>
  </w:num>
  <w:num w:numId="21">
    <w:abstractNumId w:val="7"/>
  </w:num>
  <w:num w:numId="22">
    <w:abstractNumId w:val="80"/>
  </w:num>
  <w:num w:numId="23">
    <w:abstractNumId w:val="71"/>
  </w:num>
  <w:num w:numId="24">
    <w:abstractNumId w:val="43"/>
  </w:num>
  <w:num w:numId="25">
    <w:abstractNumId w:val="36"/>
  </w:num>
  <w:num w:numId="26">
    <w:abstractNumId w:val="68"/>
  </w:num>
  <w:num w:numId="27">
    <w:abstractNumId w:val="46"/>
  </w:num>
  <w:num w:numId="28">
    <w:abstractNumId w:val="82"/>
  </w:num>
  <w:num w:numId="29">
    <w:abstractNumId w:val="35"/>
  </w:num>
  <w:num w:numId="30">
    <w:abstractNumId w:val="75"/>
  </w:num>
  <w:num w:numId="31">
    <w:abstractNumId w:val="37"/>
  </w:num>
  <w:num w:numId="32">
    <w:abstractNumId w:val="55"/>
  </w:num>
  <w:num w:numId="33">
    <w:abstractNumId w:val="76"/>
  </w:num>
  <w:num w:numId="34">
    <w:abstractNumId w:val="74"/>
  </w:num>
  <w:num w:numId="35">
    <w:abstractNumId w:val="39"/>
  </w:num>
  <w:num w:numId="36">
    <w:abstractNumId w:val="49"/>
  </w:num>
  <w:num w:numId="37">
    <w:abstractNumId w:val="57"/>
  </w:num>
  <w:num w:numId="38">
    <w:abstractNumId w:val="30"/>
  </w:num>
  <w:num w:numId="39">
    <w:abstractNumId w:val="51"/>
  </w:num>
  <w:num w:numId="40">
    <w:abstractNumId w:val="41"/>
  </w:num>
  <w:num w:numId="41">
    <w:abstractNumId w:val="67"/>
  </w:num>
  <w:num w:numId="42">
    <w:abstractNumId w:val="77"/>
  </w:num>
  <w:num w:numId="43">
    <w:abstractNumId w:val="32"/>
  </w:num>
  <w:num w:numId="44">
    <w:abstractNumId w:val="69"/>
  </w:num>
  <w:num w:numId="45">
    <w:abstractNumId w:val="65"/>
  </w:num>
  <w:num w:numId="46">
    <w:abstractNumId w:val="54"/>
  </w:num>
  <w:num w:numId="47">
    <w:abstractNumId w:val="56"/>
  </w:num>
  <w:num w:numId="48">
    <w:abstractNumId w:val="42"/>
  </w:num>
  <w:num w:numId="49">
    <w:abstractNumId w:val="48"/>
  </w:num>
  <w:num w:numId="50">
    <w:abstractNumId w:val="33"/>
  </w:num>
  <w:num w:numId="51">
    <w:abstractNumId w:val="31"/>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0"/>
  </w:num>
  <w:num w:numId="58">
    <w:abstractNumId w:val="38"/>
  </w:num>
  <w:num w:numId="59">
    <w:abstractNumId w:val="66"/>
  </w:num>
  <w:num w:numId="60">
    <w:abstractNumId w:val="26"/>
  </w:num>
  <w:num w:numId="61">
    <w:abstractNumId w:val="60"/>
  </w:num>
  <w:num w:numId="62">
    <w:abstractNumId w:val="64"/>
  </w:num>
  <w:num w:numId="63">
    <w:abstractNumId w:val="28"/>
  </w:num>
  <w:num w:numId="64">
    <w:abstractNumId w:val="50"/>
  </w:num>
  <w:num w:numId="65">
    <w:abstractNumId w:val="78"/>
  </w:num>
  <w:num w:numId="66">
    <w:abstractNumId w:val="61"/>
  </w:num>
  <w:num w:numId="67">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90"/>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627"/>
    <w:rsid w:val="00195800"/>
    <w:rsid w:val="0019583A"/>
    <w:rsid w:val="0019588B"/>
    <w:rsid w:val="00195935"/>
    <w:rsid w:val="001959D6"/>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D07"/>
    <w:rsid w:val="001E0E77"/>
    <w:rsid w:val="001E0EC2"/>
    <w:rsid w:val="001E1045"/>
    <w:rsid w:val="001E113B"/>
    <w:rsid w:val="001E12E0"/>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3D"/>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6E8D"/>
    <w:rsid w:val="002271E6"/>
    <w:rsid w:val="002273CD"/>
    <w:rsid w:val="0022769B"/>
    <w:rsid w:val="00227F37"/>
    <w:rsid w:val="00227F5A"/>
    <w:rsid w:val="00227FFA"/>
    <w:rsid w:val="002300A4"/>
    <w:rsid w:val="002300B7"/>
    <w:rsid w:val="0023041F"/>
    <w:rsid w:val="00230427"/>
    <w:rsid w:val="00230654"/>
    <w:rsid w:val="002307C3"/>
    <w:rsid w:val="0023082A"/>
    <w:rsid w:val="00230996"/>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D06"/>
    <w:rsid w:val="00244EF4"/>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52"/>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DBD"/>
    <w:rsid w:val="002B7E1B"/>
    <w:rsid w:val="002C008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A4C"/>
    <w:rsid w:val="002D1BB6"/>
    <w:rsid w:val="002D1C33"/>
    <w:rsid w:val="002D1C57"/>
    <w:rsid w:val="002D21EE"/>
    <w:rsid w:val="002D22E0"/>
    <w:rsid w:val="002D24A4"/>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3BB"/>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15"/>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701"/>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3F1"/>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B81"/>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608"/>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B98"/>
    <w:rsid w:val="00395E54"/>
    <w:rsid w:val="00395F7F"/>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C3C"/>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CEC"/>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E83"/>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3EC"/>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57F"/>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22E"/>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6FC5"/>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3A8"/>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4AD"/>
    <w:rsid w:val="0089271F"/>
    <w:rsid w:val="00892980"/>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3FB6"/>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740"/>
    <w:rsid w:val="008B2873"/>
    <w:rsid w:val="008B28BE"/>
    <w:rsid w:val="008B296D"/>
    <w:rsid w:val="008B29C2"/>
    <w:rsid w:val="008B2B6D"/>
    <w:rsid w:val="008B2BDE"/>
    <w:rsid w:val="008B2BF0"/>
    <w:rsid w:val="008B2DAE"/>
    <w:rsid w:val="008B316A"/>
    <w:rsid w:val="008B33F5"/>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73B"/>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17E"/>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36"/>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1DA"/>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5D0"/>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2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31"/>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2B"/>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6A"/>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CFA"/>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9D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06B"/>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DD6"/>
    <w:rsid w:val="00C83F61"/>
    <w:rsid w:val="00C8415B"/>
    <w:rsid w:val="00C843B0"/>
    <w:rsid w:val="00C843FC"/>
    <w:rsid w:val="00C844CF"/>
    <w:rsid w:val="00C846E4"/>
    <w:rsid w:val="00C84840"/>
    <w:rsid w:val="00C84927"/>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00"/>
    <w:rsid w:val="00CC64E6"/>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7E3"/>
    <w:rsid w:val="00D1380C"/>
    <w:rsid w:val="00D13A92"/>
    <w:rsid w:val="00D13B13"/>
    <w:rsid w:val="00D13B83"/>
    <w:rsid w:val="00D13C37"/>
    <w:rsid w:val="00D13D6E"/>
    <w:rsid w:val="00D13D87"/>
    <w:rsid w:val="00D13DB9"/>
    <w:rsid w:val="00D14177"/>
    <w:rsid w:val="00D1430A"/>
    <w:rsid w:val="00D143F2"/>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04"/>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38"/>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4E7F"/>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41"/>
    <w:rsid w:val="00E54E76"/>
    <w:rsid w:val="00E55053"/>
    <w:rsid w:val="00E5510C"/>
    <w:rsid w:val="00E55253"/>
    <w:rsid w:val="00E55320"/>
    <w:rsid w:val="00E554F0"/>
    <w:rsid w:val="00E55601"/>
    <w:rsid w:val="00E55742"/>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992"/>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B88"/>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795"/>
    <w:rsid w:val="00FB6981"/>
    <w:rsid w:val="00FB6A10"/>
    <w:rsid w:val="00FB703E"/>
    <w:rsid w:val="00FB7129"/>
    <w:rsid w:val="00FB72A6"/>
    <w:rsid w:val="00FB73E1"/>
    <w:rsid w:val="00FB746D"/>
    <w:rsid w:val="00FB7551"/>
    <w:rsid w:val="00FB776F"/>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241"/>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uiPriority w:val="99"/>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392323">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78359475">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ergievsk.ru/"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EC52-D181-4E1C-9A22-7D4E556B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13065</TotalTime>
  <Pages>1</Pages>
  <Words>40720</Words>
  <Characters>232104</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73</cp:revision>
  <cp:lastPrinted>2022-08-02T11:13:00Z</cp:lastPrinted>
  <dcterms:created xsi:type="dcterms:W3CDTF">2022-02-09T06:24:00Z</dcterms:created>
  <dcterms:modified xsi:type="dcterms:W3CDTF">2022-09-21T12:34:00Z</dcterms:modified>
</cp:coreProperties>
</file>